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F2F9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98FDAA" w14:textId="77777777" w:rsidR="00016CAA" w:rsidRPr="00016CAA" w:rsidRDefault="00016CAA" w:rsidP="00016CAA">
      <w:pPr>
        <w:spacing w:after="0" w:line="240" w:lineRule="auto"/>
        <w:ind w:left="-7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b/>
          <w:bCs/>
          <w:color w:val="666666"/>
          <w:sz w:val="40"/>
          <w:szCs w:val="40"/>
        </w:rPr>
        <w:t>Docker Certified Associate 2020</w:t>
      </w:r>
    </w:p>
    <w:p w14:paraId="72486056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DA4AD90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b/>
          <w:bCs/>
          <w:color w:val="595959"/>
          <w:sz w:val="48"/>
          <w:szCs w:val="48"/>
        </w:rPr>
        <w:t>Image Creation, Management, and Registry</w:t>
      </w:r>
    </w:p>
    <w:p w14:paraId="4AADFE30" w14:textId="5DE8ED42" w:rsidR="00016CAA" w:rsidRPr="00016CAA" w:rsidRDefault="00016CAA" w:rsidP="00C727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1: Working with Docker Images</w:t>
      </w:r>
    </w:p>
    <w:p w14:paraId="0FFD5B2C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9F516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Every Docker container is based on an image.</w:t>
      </w:r>
    </w:p>
    <w:p w14:paraId="4C026230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7DA4C1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Till now we have been using images that were created by others and available in Docker Hub.</w:t>
      </w:r>
    </w:p>
    <w:p w14:paraId="7926475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8CD76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Docker can build images automatically by reading the instructions from a </w:t>
      </w:r>
      <w:proofErr w:type="spellStart"/>
      <w:r w:rsidRPr="00016CAA">
        <w:rPr>
          <w:rFonts w:ascii="Arial" w:eastAsia="Times New Roman" w:hAnsi="Arial" w:cs="Arial"/>
          <w:color w:val="000000"/>
        </w:rPr>
        <w:t>Dockerfile</w:t>
      </w:r>
      <w:proofErr w:type="spellEnd"/>
    </w:p>
    <w:p w14:paraId="522FBCB7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67AAD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A </w:t>
      </w:r>
      <w:proofErr w:type="spellStart"/>
      <w:r w:rsidRPr="00016CAA">
        <w:rPr>
          <w:rFonts w:ascii="Arial" w:eastAsia="Times New Roman" w:hAnsi="Arial" w:cs="Arial"/>
          <w:color w:val="000000"/>
        </w:rPr>
        <w:t>Dockerfile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is a text document that contains all the commands a user could call on the command line to assemble an image.</w:t>
      </w:r>
    </w:p>
    <w:p w14:paraId="00111B2D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4C3B81" w14:textId="14A2ACA1" w:rsidR="00016CAA" w:rsidRPr="00016CAA" w:rsidRDefault="00016CAA" w:rsidP="00016C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drawing>
          <wp:inline distT="0" distB="0" distL="0" distR="0" wp14:anchorId="02D7B1AE" wp14:editId="52013D8A">
            <wp:extent cx="3130550" cy="1193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9982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74E8F2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 xml:space="preserve">Module 2: Overview of </w:t>
      </w:r>
      <w:proofErr w:type="spellStart"/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Dockerfile</w:t>
      </w:r>
      <w:proofErr w:type="spellEnd"/>
    </w:p>
    <w:p w14:paraId="2B1941CA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FDACD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CAA">
        <w:rPr>
          <w:rFonts w:ascii="Arial" w:eastAsia="Times New Roman" w:hAnsi="Arial" w:cs="Arial"/>
          <w:color w:val="000000"/>
        </w:rPr>
        <w:t>Thee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format of </w:t>
      </w:r>
      <w:proofErr w:type="spellStart"/>
      <w:r w:rsidRPr="00016CAA">
        <w:rPr>
          <w:rFonts w:ascii="Arial" w:eastAsia="Times New Roman" w:hAnsi="Arial" w:cs="Arial"/>
          <w:color w:val="000000"/>
        </w:rPr>
        <w:t>Dockerfile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is </w:t>
      </w:r>
      <w:proofErr w:type="gramStart"/>
      <w:r w:rsidRPr="00016CAA">
        <w:rPr>
          <w:rFonts w:ascii="Arial" w:eastAsia="Times New Roman" w:hAnsi="Arial" w:cs="Arial"/>
          <w:color w:val="000000"/>
        </w:rPr>
        <w:t>similar to</w:t>
      </w:r>
      <w:proofErr w:type="gramEnd"/>
      <w:r w:rsidRPr="00016CAA">
        <w:rPr>
          <w:rFonts w:ascii="Arial" w:eastAsia="Times New Roman" w:hAnsi="Arial" w:cs="Arial"/>
          <w:color w:val="000000"/>
        </w:rPr>
        <w:t xml:space="preserve"> the below syntax:</w:t>
      </w:r>
    </w:p>
    <w:p w14:paraId="58DD62E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279F0B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# Comment</w:t>
      </w:r>
    </w:p>
    <w:p w14:paraId="4B0D4E2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INSTRUCTION arguments</w:t>
      </w:r>
    </w:p>
    <w:p w14:paraId="587BE9E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C87A6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A </w:t>
      </w:r>
      <w:proofErr w:type="spellStart"/>
      <w:r w:rsidRPr="00016CAA">
        <w:rPr>
          <w:rFonts w:ascii="Arial" w:eastAsia="Times New Roman" w:hAnsi="Arial" w:cs="Arial"/>
          <w:color w:val="000000"/>
        </w:rPr>
        <w:t>Dockerfile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must start with a FROM` instruction.</w:t>
      </w:r>
    </w:p>
    <w:p w14:paraId="3A0C086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The FROM instruction specifies the Base Image from which you are building.</w:t>
      </w:r>
    </w:p>
    <w:p w14:paraId="7AAB0220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7D73FF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There are multiple INSTRUCTIONS that are available in </w:t>
      </w:r>
      <w:proofErr w:type="spellStart"/>
      <w:r w:rsidRPr="00016CAA">
        <w:rPr>
          <w:rFonts w:ascii="Arial" w:eastAsia="Times New Roman" w:hAnsi="Arial" w:cs="Arial"/>
          <w:color w:val="000000"/>
        </w:rPr>
        <w:t>Dockerfile</w:t>
      </w:r>
      <w:proofErr w:type="spellEnd"/>
      <w:r w:rsidRPr="00016CAA">
        <w:rPr>
          <w:rFonts w:ascii="Arial" w:eastAsia="Times New Roman" w:hAnsi="Arial" w:cs="Arial"/>
          <w:color w:val="000000"/>
        </w:rPr>
        <w:t>, some of these include:</w:t>
      </w:r>
    </w:p>
    <w:p w14:paraId="20D7C68B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0E89239" w14:textId="77777777" w:rsidR="00016CAA" w:rsidRPr="00016CAA" w:rsidRDefault="00016CAA" w:rsidP="00016CA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lastRenderedPageBreak/>
        <w:t>FROM</w:t>
      </w:r>
    </w:p>
    <w:p w14:paraId="453E525F" w14:textId="77777777" w:rsidR="00016CAA" w:rsidRPr="00016CAA" w:rsidRDefault="00016CAA" w:rsidP="00016CA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RUN</w:t>
      </w:r>
    </w:p>
    <w:p w14:paraId="02EAF329" w14:textId="77777777" w:rsidR="00016CAA" w:rsidRPr="00016CAA" w:rsidRDefault="00016CAA" w:rsidP="00016CA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CMD</w:t>
      </w:r>
    </w:p>
    <w:p w14:paraId="0A7F2DE9" w14:textId="77777777" w:rsidR="00016CAA" w:rsidRPr="00016CAA" w:rsidRDefault="00016CAA" w:rsidP="00016CA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LABEL</w:t>
      </w:r>
    </w:p>
    <w:p w14:paraId="4C10F819" w14:textId="77777777" w:rsidR="00016CAA" w:rsidRPr="00016CAA" w:rsidRDefault="00016CAA" w:rsidP="00016CA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EXPOSE</w:t>
      </w:r>
    </w:p>
    <w:p w14:paraId="420AA73F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3: COPY vs ADD Instruction</w:t>
      </w:r>
    </w:p>
    <w:p w14:paraId="2DBEF41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A67517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COPY and ADD are both </w:t>
      </w:r>
      <w:proofErr w:type="spellStart"/>
      <w:r w:rsidRPr="00016CAA">
        <w:rPr>
          <w:rFonts w:ascii="Arial" w:eastAsia="Times New Roman" w:hAnsi="Arial" w:cs="Arial"/>
          <w:color w:val="000000"/>
        </w:rPr>
        <w:t>Dockerfile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instructions that serve similar purposes.</w:t>
      </w:r>
    </w:p>
    <w:p w14:paraId="39E6B45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A073C5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They let you copy files from a specific location into a Docker image.</w:t>
      </w:r>
    </w:p>
    <w:p w14:paraId="40863F6F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3C4A41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  <w:sz w:val="24"/>
          <w:szCs w:val="24"/>
          <w:u w:val="single"/>
        </w:rPr>
        <w:t>3.1 Difference between COPY and ADD</w:t>
      </w:r>
    </w:p>
    <w:p w14:paraId="18F9A40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5DF6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COPY takes in </w:t>
      </w:r>
      <w:proofErr w:type="gramStart"/>
      <w:r w:rsidRPr="00016CAA">
        <w:rPr>
          <w:rFonts w:ascii="Arial" w:eastAsia="Times New Roman" w:hAnsi="Arial" w:cs="Arial"/>
          <w:color w:val="000000"/>
        </w:rPr>
        <w:t>an</w:t>
      </w:r>
      <w:proofErr w:type="gramEnd"/>
      <w:r w:rsidRPr="00016CAA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16CAA">
        <w:rPr>
          <w:rFonts w:ascii="Arial" w:eastAsia="Times New Roman" w:hAnsi="Arial" w:cs="Arial"/>
          <w:color w:val="000000"/>
        </w:rPr>
        <w:t>src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and destination. It only lets you copy in a local file or directory from your host</w:t>
      </w:r>
    </w:p>
    <w:p w14:paraId="2E295EB9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2397EF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ADD lets you do that too, but it also supports 2 other sources.</w:t>
      </w:r>
    </w:p>
    <w:p w14:paraId="64884C31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 </w:t>
      </w:r>
    </w:p>
    <w:p w14:paraId="5BDFDF9F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First, you can use a URL instead of a local file/directory. </w:t>
      </w:r>
    </w:p>
    <w:p w14:paraId="3692BF3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Secondly, you can extract a tar file from the source directly into the destination.</w:t>
      </w:r>
    </w:p>
    <w:p w14:paraId="36BE5C66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EB9078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  <w:sz w:val="24"/>
          <w:szCs w:val="24"/>
          <w:u w:val="single"/>
        </w:rPr>
        <w:t>3.2 Use WGET/CURL wherever possible</w:t>
      </w:r>
    </w:p>
    <w:p w14:paraId="4B12162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E87F6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Using ADD to fetch packages from remote URLs is strongly discouraged; you should use curl or </w:t>
      </w:r>
      <w:proofErr w:type="spellStart"/>
      <w:r w:rsidRPr="00016CAA">
        <w:rPr>
          <w:rFonts w:ascii="Arial" w:eastAsia="Times New Roman" w:hAnsi="Arial" w:cs="Arial"/>
          <w:color w:val="000000"/>
        </w:rPr>
        <w:t>wget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instead.</w:t>
      </w:r>
    </w:p>
    <w:p w14:paraId="656B825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73C567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ADD http://example.com/big.tar.xz /</w:t>
      </w:r>
      <w:proofErr w:type="spellStart"/>
      <w:r w:rsidRPr="00016CAA">
        <w:rPr>
          <w:rFonts w:ascii="Arial" w:eastAsia="Times New Roman" w:hAnsi="Arial" w:cs="Arial"/>
          <w:color w:val="000000"/>
        </w:rPr>
        <w:t>usr</w:t>
      </w:r>
      <w:proofErr w:type="spellEnd"/>
      <w:r w:rsidRPr="00016CAA">
        <w:rPr>
          <w:rFonts w:ascii="Arial" w:eastAsia="Times New Roman" w:hAnsi="Arial" w:cs="Arial"/>
          <w:color w:val="000000"/>
        </w:rPr>
        <w:t>/</w:t>
      </w:r>
      <w:proofErr w:type="spellStart"/>
      <w:r w:rsidRPr="00016CAA">
        <w:rPr>
          <w:rFonts w:ascii="Arial" w:eastAsia="Times New Roman" w:hAnsi="Arial" w:cs="Arial"/>
          <w:color w:val="000000"/>
        </w:rPr>
        <w:t>src</w:t>
      </w:r>
      <w:proofErr w:type="spellEnd"/>
      <w:r w:rsidRPr="00016CAA">
        <w:rPr>
          <w:rFonts w:ascii="Arial" w:eastAsia="Times New Roman" w:hAnsi="Arial" w:cs="Arial"/>
          <w:color w:val="000000"/>
        </w:rPr>
        <w:t>/things/</w:t>
      </w:r>
    </w:p>
    <w:p w14:paraId="3C68E80B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RUN tar -</w:t>
      </w:r>
      <w:proofErr w:type="spellStart"/>
      <w:r w:rsidRPr="00016CAA">
        <w:rPr>
          <w:rFonts w:ascii="Arial" w:eastAsia="Times New Roman" w:hAnsi="Arial" w:cs="Arial"/>
          <w:color w:val="000000"/>
        </w:rPr>
        <w:t>xJf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016CAA">
        <w:rPr>
          <w:rFonts w:ascii="Arial" w:eastAsia="Times New Roman" w:hAnsi="Arial" w:cs="Arial"/>
          <w:color w:val="000000"/>
        </w:rPr>
        <w:t>/</w:t>
      </w:r>
      <w:proofErr w:type="spellStart"/>
      <w:r w:rsidRPr="00016CAA">
        <w:rPr>
          <w:rFonts w:ascii="Arial" w:eastAsia="Times New Roman" w:hAnsi="Arial" w:cs="Arial"/>
          <w:color w:val="000000"/>
        </w:rPr>
        <w:t>usr</w:t>
      </w:r>
      <w:proofErr w:type="spellEnd"/>
      <w:r w:rsidRPr="00016CAA">
        <w:rPr>
          <w:rFonts w:ascii="Arial" w:eastAsia="Times New Roman" w:hAnsi="Arial" w:cs="Arial"/>
          <w:color w:val="000000"/>
        </w:rPr>
        <w:t>/</w:t>
      </w:r>
      <w:proofErr w:type="spellStart"/>
      <w:r w:rsidRPr="00016CAA">
        <w:rPr>
          <w:rFonts w:ascii="Arial" w:eastAsia="Times New Roman" w:hAnsi="Arial" w:cs="Arial"/>
          <w:color w:val="000000"/>
        </w:rPr>
        <w:t>src</w:t>
      </w:r>
      <w:proofErr w:type="spellEnd"/>
      <w:r w:rsidRPr="00016CAA">
        <w:rPr>
          <w:rFonts w:ascii="Arial" w:eastAsia="Times New Roman" w:hAnsi="Arial" w:cs="Arial"/>
          <w:color w:val="000000"/>
        </w:rPr>
        <w:t>/things/</w:t>
      </w:r>
      <w:proofErr w:type="spellStart"/>
      <w:r w:rsidRPr="00016CAA">
        <w:rPr>
          <w:rFonts w:ascii="Arial" w:eastAsia="Times New Roman" w:hAnsi="Arial" w:cs="Arial"/>
          <w:color w:val="000000"/>
        </w:rPr>
        <w:t>big.tar.xz</w:t>
      </w:r>
      <w:proofErr w:type="spellEnd"/>
      <w:proofErr w:type="gramEnd"/>
      <w:r w:rsidRPr="00016CAA">
        <w:rPr>
          <w:rFonts w:ascii="Arial" w:eastAsia="Times New Roman" w:hAnsi="Arial" w:cs="Arial"/>
          <w:color w:val="000000"/>
        </w:rPr>
        <w:t xml:space="preserve"> -C /</w:t>
      </w:r>
      <w:proofErr w:type="spellStart"/>
      <w:r w:rsidRPr="00016CAA">
        <w:rPr>
          <w:rFonts w:ascii="Arial" w:eastAsia="Times New Roman" w:hAnsi="Arial" w:cs="Arial"/>
          <w:color w:val="000000"/>
        </w:rPr>
        <w:t>usr</w:t>
      </w:r>
      <w:proofErr w:type="spellEnd"/>
      <w:r w:rsidRPr="00016CAA">
        <w:rPr>
          <w:rFonts w:ascii="Arial" w:eastAsia="Times New Roman" w:hAnsi="Arial" w:cs="Arial"/>
          <w:color w:val="000000"/>
        </w:rPr>
        <w:t>/</w:t>
      </w:r>
      <w:proofErr w:type="spellStart"/>
      <w:r w:rsidRPr="00016CAA">
        <w:rPr>
          <w:rFonts w:ascii="Arial" w:eastAsia="Times New Roman" w:hAnsi="Arial" w:cs="Arial"/>
          <w:color w:val="000000"/>
        </w:rPr>
        <w:t>src</w:t>
      </w:r>
      <w:proofErr w:type="spellEnd"/>
      <w:r w:rsidRPr="00016CAA">
        <w:rPr>
          <w:rFonts w:ascii="Arial" w:eastAsia="Times New Roman" w:hAnsi="Arial" w:cs="Arial"/>
          <w:color w:val="000000"/>
        </w:rPr>
        <w:t>/things</w:t>
      </w:r>
    </w:p>
    <w:p w14:paraId="1F9ACFDB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RUN make -C /</w:t>
      </w:r>
      <w:proofErr w:type="spellStart"/>
      <w:r w:rsidRPr="00016CAA">
        <w:rPr>
          <w:rFonts w:ascii="Arial" w:eastAsia="Times New Roman" w:hAnsi="Arial" w:cs="Arial"/>
          <w:color w:val="000000"/>
        </w:rPr>
        <w:t>usr</w:t>
      </w:r>
      <w:proofErr w:type="spellEnd"/>
      <w:r w:rsidRPr="00016CAA">
        <w:rPr>
          <w:rFonts w:ascii="Arial" w:eastAsia="Times New Roman" w:hAnsi="Arial" w:cs="Arial"/>
          <w:color w:val="000000"/>
        </w:rPr>
        <w:t>/</w:t>
      </w:r>
      <w:proofErr w:type="spellStart"/>
      <w:r w:rsidRPr="00016CAA">
        <w:rPr>
          <w:rFonts w:ascii="Arial" w:eastAsia="Times New Roman" w:hAnsi="Arial" w:cs="Arial"/>
          <w:color w:val="000000"/>
        </w:rPr>
        <w:t>src</w:t>
      </w:r>
      <w:proofErr w:type="spellEnd"/>
      <w:r w:rsidRPr="00016CAA">
        <w:rPr>
          <w:rFonts w:ascii="Arial" w:eastAsia="Times New Roman" w:hAnsi="Arial" w:cs="Arial"/>
          <w:color w:val="000000"/>
        </w:rPr>
        <w:t>/things all</w:t>
      </w:r>
    </w:p>
    <w:p w14:paraId="1124C09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FCB43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RUN </w:t>
      </w:r>
      <w:proofErr w:type="spellStart"/>
      <w:r w:rsidRPr="00016CAA">
        <w:rPr>
          <w:rFonts w:ascii="Arial" w:eastAsia="Times New Roman" w:hAnsi="Arial" w:cs="Arial"/>
          <w:color w:val="000000"/>
        </w:rPr>
        <w:t>mkdir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-p /</w:t>
      </w:r>
      <w:proofErr w:type="spellStart"/>
      <w:r w:rsidRPr="00016CAA">
        <w:rPr>
          <w:rFonts w:ascii="Arial" w:eastAsia="Times New Roman" w:hAnsi="Arial" w:cs="Arial"/>
          <w:color w:val="000000"/>
        </w:rPr>
        <w:t>usr</w:t>
      </w:r>
      <w:proofErr w:type="spellEnd"/>
      <w:r w:rsidRPr="00016CAA">
        <w:rPr>
          <w:rFonts w:ascii="Arial" w:eastAsia="Times New Roman" w:hAnsi="Arial" w:cs="Arial"/>
          <w:color w:val="000000"/>
        </w:rPr>
        <w:t>/</w:t>
      </w:r>
      <w:proofErr w:type="spellStart"/>
      <w:r w:rsidRPr="00016CAA">
        <w:rPr>
          <w:rFonts w:ascii="Arial" w:eastAsia="Times New Roman" w:hAnsi="Arial" w:cs="Arial"/>
          <w:color w:val="000000"/>
        </w:rPr>
        <w:t>src</w:t>
      </w:r>
      <w:proofErr w:type="spellEnd"/>
      <w:r w:rsidRPr="00016CAA">
        <w:rPr>
          <w:rFonts w:ascii="Arial" w:eastAsia="Times New Roman" w:hAnsi="Arial" w:cs="Arial"/>
          <w:color w:val="000000"/>
        </w:rPr>
        <w:t>/things \</w:t>
      </w:r>
    </w:p>
    <w:p w14:paraId="7E99D879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    &amp;&amp; curl -SL http://example.com/big.tar.xz \</w:t>
      </w:r>
    </w:p>
    <w:p w14:paraId="6F1292E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    | tar -</w:t>
      </w:r>
      <w:proofErr w:type="spellStart"/>
      <w:r w:rsidRPr="00016CAA">
        <w:rPr>
          <w:rFonts w:ascii="Arial" w:eastAsia="Times New Roman" w:hAnsi="Arial" w:cs="Arial"/>
          <w:color w:val="000000"/>
        </w:rPr>
        <w:t>xJC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/</w:t>
      </w:r>
      <w:proofErr w:type="spellStart"/>
      <w:r w:rsidRPr="00016CAA">
        <w:rPr>
          <w:rFonts w:ascii="Arial" w:eastAsia="Times New Roman" w:hAnsi="Arial" w:cs="Arial"/>
          <w:color w:val="000000"/>
        </w:rPr>
        <w:t>usr</w:t>
      </w:r>
      <w:proofErr w:type="spellEnd"/>
      <w:r w:rsidRPr="00016CAA">
        <w:rPr>
          <w:rFonts w:ascii="Arial" w:eastAsia="Times New Roman" w:hAnsi="Arial" w:cs="Arial"/>
          <w:color w:val="000000"/>
        </w:rPr>
        <w:t>/</w:t>
      </w:r>
      <w:proofErr w:type="spellStart"/>
      <w:r w:rsidRPr="00016CAA">
        <w:rPr>
          <w:rFonts w:ascii="Arial" w:eastAsia="Times New Roman" w:hAnsi="Arial" w:cs="Arial"/>
          <w:color w:val="000000"/>
        </w:rPr>
        <w:t>src</w:t>
      </w:r>
      <w:proofErr w:type="spellEnd"/>
      <w:r w:rsidRPr="00016CAA">
        <w:rPr>
          <w:rFonts w:ascii="Arial" w:eastAsia="Times New Roman" w:hAnsi="Arial" w:cs="Arial"/>
          <w:color w:val="000000"/>
        </w:rPr>
        <w:t>/things \</w:t>
      </w:r>
    </w:p>
    <w:p w14:paraId="369A154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    &amp;&amp; make -C /</w:t>
      </w:r>
      <w:proofErr w:type="spellStart"/>
      <w:r w:rsidRPr="00016CAA">
        <w:rPr>
          <w:rFonts w:ascii="Arial" w:eastAsia="Times New Roman" w:hAnsi="Arial" w:cs="Arial"/>
          <w:color w:val="000000"/>
        </w:rPr>
        <w:t>usr</w:t>
      </w:r>
      <w:proofErr w:type="spellEnd"/>
      <w:r w:rsidRPr="00016CAA">
        <w:rPr>
          <w:rFonts w:ascii="Arial" w:eastAsia="Times New Roman" w:hAnsi="Arial" w:cs="Arial"/>
          <w:color w:val="000000"/>
        </w:rPr>
        <w:t>/</w:t>
      </w:r>
      <w:proofErr w:type="spellStart"/>
      <w:r w:rsidRPr="00016CAA">
        <w:rPr>
          <w:rFonts w:ascii="Arial" w:eastAsia="Times New Roman" w:hAnsi="Arial" w:cs="Arial"/>
          <w:color w:val="000000"/>
        </w:rPr>
        <w:t>src</w:t>
      </w:r>
      <w:proofErr w:type="spellEnd"/>
      <w:r w:rsidRPr="00016CAA">
        <w:rPr>
          <w:rFonts w:ascii="Arial" w:eastAsia="Times New Roman" w:hAnsi="Arial" w:cs="Arial"/>
          <w:color w:val="000000"/>
        </w:rPr>
        <w:t>/things all</w:t>
      </w:r>
    </w:p>
    <w:p w14:paraId="502E7C7D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26A966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.</w:t>
      </w:r>
    </w:p>
    <w:p w14:paraId="6E1818AC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4: EXPOSE Instruction</w:t>
      </w:r>
    </w:p>
    <w:p w14:paraId="2D776DFB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C2F47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lastRenderedPageBreak/>
        <w:t>The EXPOSE instruction informs Docker that the container listens on the specified network ports at runtime.</w:t>
      </w:r>
    </w:p>
    <w:p w14:paraId="2728B77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1257D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The EXPOSE instruction does not actually publish the port. </w:t>
      </w:r>
    </w:p>
    <w:p w14:paraId="3ABFF11A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9135C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It functions as a type of documentation between the person who builds the image and the person who runs the container, about which ports are intended to be published.</w:t>
      </w:r>
    </w:p>
    <w:p w14:paraId="0DCA04FE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2E4025" w14:textId="30F110CB" w:rsidR="00016CAA" w:rsidRPr="00016CAA" w:rsidRDefault="00016CAA" w:rsidP="00016C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drawing>
          <wp:inline distT="0" distB="0" distL="0" distR="0" wp14:anchorId="27C800A8" wp14:editId="7DB8ADD0">
            <wp:extent cx="4337050" cy="16319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83EF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A556661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5: HEALTHCHECK Instruction</w:t>
      </w:r>
    </w:p>
    <w:p w14:paraId="5945692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F2BA5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HEALTHCHECK instruction Docker allows us to tell the platform on how to test that our application is healthy.</w:t>
      </w:r>
    </w:p>
    <w:p w14:paraId="4A9A412B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C2DB80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When Docker starts a container, it monitors the process that the container runs. If the process ends, the container exits. </w:t>
      </w:r>
    </w:p>
    <w:p w14:paraId="406B7EEA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F0A06F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That's just a basic check and does not necessarily tell the detail about the application.</w:t>
      </w:r>
    </w:p>
    <w:p w14:paraId="0847C2D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0A064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We can specify certain options before the CMD operation, these includes:</w:t>
      </w:r>
    </w:p>
    <w:p w14:paraId="4F9F7B4D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4A2AF1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HEALTHCHECK --interval=5s CMD ping -c 1 172.17.0.2</w:t>
      </w:r>
    </w:p>
    <w:p w14:paraId="1C5E1D98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1A212FA" w14:textId="77777777" w:rsidR="00016CAA" w:rsidRPr="00016CAA" w:rsidRDefault="00016CAA" w:rsidP="00016CA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--interval=DURATION (default: 30s)</w:t>
      </w:r>
    </w:p>
    <w:p w14:paraId="21BEFAF5" w14:textId="77777777" w:rsidR="00016CAA" w:rsidRPr="00016CAA" w:rsidRDefault="00016CAA" w:rsidP="00016CA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--timeout=DURATION (default: 30s)</w:t>
      </w:r>
    </w:p>
    <w:p w14:paraId="36AE3F54" w14:textId="77777777" w:rsidR="00016CAA" w:rsidRPr="00016CAA" w:rsidRDefault="00016CAA" w:rsidP="00016CA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--start-period=DURATION (default: 0s)</w:t>
      </w:r>
    </w:p>
    <w:p w14:paraId="55C04771" w14:textId="77777777" w:rsidR="00016CAA" w:rsidRPr="00016CAA" w:rsidRDefault="00016CAA" w:rsidP="00016CA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--retries=N (default: 3)</w:t>
      </w:r>
    </w:p>
    <w:p w14:paraId="4C81904B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8969B6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6: ENTRYPOINT Instruction</w:t>
      </w:r>
    </w:p>
    <w:p w14:paraId="2FA9242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DC355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The best use for ENTRYPOINT is to set the image’s main command</w:t>
      </w:r>
    </w:p>
    <w:p w14:paraId="48F66620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B8C39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ENTRYPOINT doesn’t allow you to override the command.</w:t>
      </w:r>
    </w:p>
    <w:p w14:paraId="5E33B219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443EC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lastRenderedPageBreak/>
        <w:t>It is important to understand the distinction between CMD and ENTRYPOINT.</w:t>
      </w:r>
    </w:p>
    <w:p w14:paraId="552A1085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C8942F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Sample Code Snippet:</w:t>
      </w:r>
    </w:p>
    <w:p w14:paraId="2EE9BD7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5873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FROM ubuntu</w:t>
      </w:r>
    </w:p>
    <w:p w14:paraId="4CF244A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ENTRYPOINT ["top", "-b"]</w:t>
      </w:r>
    </w:p>
    <w:p w14:paraId="05402FBB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CMD ["-c"]</w:t>
      </w:r>
    </w:p>
    <w:p w14:paraId="0A73DED8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38CA01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7: WORKDIR Instruction</w:t>
      </w:r>
    </w:p>
    <w:p w14:paraId="0FAA516C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The WORKDIR instruction sets the working directory for any RUN, CMD, ENTRYPOINT, COPY and ADD instructions that follow it in the </w:t>
      </w:r>
      <w:proofErr w:type="spellStart"/>
      <w:r w:rsidRPr="00016CAA">
        <w:rPr>
          <w:rFonts w:ascii="Arial" w:eastAsia="Times New Roman" w:hAnsi="Arial" w:cs="Arial"/>
          <w:color w:val="000000"/>
        </w:rPr>
        <w:t>Dockerfile</w:t>
      </w:r>
      <w:proofErr w:type="spellEnd"/>
    </w:p>
    <w:p w14:paraId="14025389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4B6432" w14:textId="4ACEF80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drawing>
          <wp:inline distT="0" distB="0" distL="0" distR="0" wp14:anchorId="3ECDF976" wp14:editId="60D79DD6">
            <wp:extent cx="4508500" cy="19494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9932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BB4F47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The WORKDIR instruction can be used multiple times in a </w:t>
      </w:r>
      <w:proofErr w:type="spellStart"/>
      <w:r w:rsidRPr="00016CAA">
        <w:rPr>
          <w:rFonts w:ascii="Arial" w:eastAsia="Times New Roman" w:hAnsi="Arial" w:cs="Arial"/>
          <w:color w:val="000000"/>
        </w:rPr>
        <w:t>Dockerfile</w:t>
      </w:r>
      <w:proofErr w:type="spellEnd"/>
    </w:p>
    <w:p w14:paraId="1814841B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1CBCE0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Sample Snippet:</w:t>
      </w:r>
    </w:p>
    <w:p w14:paraId="7786B8A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6662833" w14:textId="77777777" w:rsidR="00016CAA" w:rsidRPr="00016CAA" w:rsidRDefault="00016CAA" w:rsidP="00016CA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WORKDIR /a</w:t>
      </w:r>
    </w:p>
    <w:p w14:paraId="1820DE0F" w14:textId="77777777" w:rsidR="00016CAA" w:rsidRPr="00016CAA" w:rsidRDefault="00016CAA" w:rsidP="00016CA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WORKDIR b</w:t>
      </w:r>
    </w:p>
    <w:p w14:paraId="3FF39B66" w14:textId="77777777" w:rsidR="00016CAA" w:rsidRPr="00016CAA" w:rsidRDefault="00016CAA" w:rsidP="00016CA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WORKDIR c</w:t>
      </w:r>
    </w:p>
    <w:p w14:paraId="7F9D6980" w14:textId="77777777" w:rsidR="00016CAA" w:rsidRPr="00016CAA" w:rsidRDefault="00016CAA" w:rsidP="00016CA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 xml:space="preserve">RUN </w:t>
      </w:r>
      <w:proofErr w:type="spellStart"/>
      <w:r w:rsidRPr="00016CAA">
        <w:rPr>
          <w:rFonts w:ascii="Arial" w:eastAsia="Times New Roman" w:hAnsi="Arial" w:cs="Arial"/>
          <w:color w:val="000000"/>
        </w:rPr>
        <w:t>pwd</w:t>
      </w:r>
      <w:proofErr w:type="spellEnd"/>
    </w:p>
    <w:p w14:paraId="54E53E59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5B711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Output = /a/b/c</w:t>
      </w:r>
    </w:p>
    <w:p w14:paraId="7F9D061A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000842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8: ENV Instruction</w:t>
      </w:r>
    </w:p>
    <w:p w14:paraId="0A49ACB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7388B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The ENV instruction sets the environment variable &lt;key&gt; to the value &lt;value&gt;.</w:t>
      </w:r>
    </w:p>
    <w:p w14:paraId="365018EA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D8935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  <w:u w:val="single"/>
        </w:rPr>
        <w:t>Example Snippet:</w:t>
      </w:r>
    </w:p>
    <w:p w14:paraId="44992B4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1DFEE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ENV NGINX 1.2</w:t>
      </w:r>
    </w:p>
    <w:p w14:paraId="70C817DD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RUN curl -SL http://example.com/web-$NGINX.tar.xz</w:t>
      </w:r>
    </w:p>
    <w:p w14:paraId="47486B7A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RUN tar -</w:t>
      </w:r>
      <w:proofErr w:type="spellStart"/>
      <w:r w:rsidRPr="00016CAA">
        <w:rPr>
          <w:rFonts w:ascii="Arial" w:eastAsia="Times New Roman" w:hAnsi="Arial" w:cs="Arial"/>
          <w:color w:val="000000"/>
        </w:rPr>
        <w:t>xzvf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web-$</w:t>
      </w:r>
      <w:proofErr w:type="spellStart"/>
      <w:r w:rsidRPr="00016CAA">
        <w:rPr>
          <w:rFonts w:ascii="Arial" w:eastAsia="Times New Roman" w:hAnsi="Arial" w:cs="Arial"/>
          <w:color w:val="000000"/>
        </w:rPr>
        <w:t>NGINX.tar.xz</w:t>
      </w:r>
      <w:proofErr w:type="spellEnd"/>
    </w:p>
    <w:p w14:paraId="404FFA4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40DF77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You can use -e, --env, and --env-file flags to set simple environment variables in the container you’re running or overwrite variables that are defined in the </w:t>
      </w:r>
      <w:proofErr w:type="spellStart"/>
      <w:r w:rsidRPr="00016CAA">
        <w:rPr>
          <w:rFonts w:ascii="Arial" w:eastAsia="Times New Roman" w:hAnsi="Arial" w:cs="Arial"/>
          <w:color w:val="000000"/>
        </w:rPr>
        <w:t>Dockerfile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of the image you’re running.</w:t>
      </w:r>
    </w:p>
    <w:p w14:paraId="6EC9AD1F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0376BF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  <w:u w:val="single"/>
        </w:rPr>
        <w:t>Example Snippet:</w:t>
      </w:r>
    </w:p>
    <w:p w14:paraId="01EF5A3A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651891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docker run --env VAR1=value1 --env VAR2=value2 ubuntu env | grep VAR</w:t>
      </w:r>
    </w:p>
    <w:p w14:paraId="7F6C670A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B9DED8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9: Tagging Docker Images</w:t>
      </w:r>
    </w:p>
    <w:p w14:paraId="01A6FA2F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Docker tags convey useful information about a specific image version/variant.</w:t>
      </w:r>
    </w:p>
    <w:p w14:paraId="7DD89E55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3F2B19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They are aliases to the ID of your image which often look like this: 8f5487c8b942</w:t>
      </w:r>
    </w:p>
    <w:p w14:paraId="64654C00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187D3" w14:textId="7ED2C87F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drawing>
          <wp:inline distT="0" distB="0" distL="0" distR="0" wp14:anchorId="7EE7F8D5" wp14:editId="5C6DE40E">
            <wp:extent cx="5943600" cy="495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6BBE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9861370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10: Docker Commit</w:t>
      </w:r>
    </w:p>
    <w:p w14:paraId="57A4B17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38ECC8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Whenever you make changes inside the container, it can be useful to commit a container’s file changes or settings into a new image.</w:t>
      </w:r>
    </w:p>
    <w:p w14:paraId="76E0AA97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FD5F50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By default, the container being </w:t>
      </w:r>
      <w:proofErr w:type="gramStart"/>
      <w:r w:rsidRPr="00016CAA">
        <w:rPr>
          <w:rFonts w:ascii="Arial" w:eastAsia="Times New Roman" w:hAnsi="Arial" w:cs="Arial"/>
          <w:color w:val="000000"/>
        </w:rPr>
        <w:t>committed</w:t>
      </w:r>
      <w:proofErr w:type="gramEnd"/>
      <w:r w:rsidRPr="00016CAA">
        <w:rPr>
          <w:rFonts w:ascii="Arial" w:eastAsia="Times New Roman" w:hAnsi="Arial" w:cs="Arial"/>
          <w:color w:val="000000"/>
        </w:rPr>
        <w:t xml:space="preserve"> and its processes will be paused while the image is committed.</w:t>
      </w:r>
    </w:p>
    <w:p w14:paraId="4A3E4EA9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5C97FD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  <w:u w:val="single"/>
        </w:rPr>
        <w:t>Syntax:</w:t>
      </w:r>
    </w:p>
    <w:p w14:paraId="223FA2A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4F76B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docker container commit CONTAINER-ID myimage01</w:t>
      </w:r>
    </w:p>
    <w:p w14:paraId="498973F0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319FF8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The --change option will apply </w:t>
      </w:r>
      <w:proofErr w:type="spellStart"/>
      <w:r w:rsidRPr="00016CAA">
        <w:rPr>
          <w:rFonts w:ascii="Arial" w:eastAsia="Times New Roman" w:hAnsi="Arial" w:cs="Arial"/>
          <w:color w:val="000000"/>
        </w:rPr>
        <w:t>Dockerfile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instructions to the image that is created. </w:t>
      </w:r>
    </w:p>
    <w:p w14:paraId="3FD2C88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62EDC8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Supported </w:t>
      </w:r>
      <w:proofErr w:type="spellStart"/>
      <w:r w:rsidRPr="00016CAA">
        <w:rPr>
          <w:rFonts w:ascii="Arial" w:eastAsia="Times New Roman" w:hAnsi="Arial" w:cs="Arial"/>
          <w:color w:val="000000"/>
        </w:rPr>
        <w:t>Dockerfile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instructions:</w:t>
      </w:r>
    </w:p>
    <w:p w14:paraId="3248E13B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F56A87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CMD | ENTRYPOINT | ENV | EXPOSE</w:t>
      </w:r>
    </w:p>
    <w:p w14:paraId="52048B91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LABEL | ONBUILD | USER | VOLUME | WORKDIR</w:t>
      </w:r>
    </w:p>
    <w:p w14:paraId="136B214E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E968D5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11: Docker Image Layers </w:t>
      </w:r>
    </w:p>
    <w:p w14:paraId="08676F6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29627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A Docker image is built up from a series of layers. </w:t>
      </w:r>
    </w:p>
    <w:p w14:paraId="65B4255B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0A0CFF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Each layer represents an instruction in the image’s </w:t>
      </w:r>
      <w:proofErr w:type="spellStart"/>
      <w:r w:rsidRPr="00016CAA">
        <w:rPr>
          <w:rFonts w:ascii="Arial" w:eastAsia="Times New Roman" w:hAnsi="Arial" w:cs="Arial"/>
          <w:color w:val="000000"/>
        </w:rPr>
        <w:t>Dockerfile</w:t>
      </w:r>
      <w:proofErr w:type="spellEnd"/>
      <w:r w:rsidRPr="00016CAA">
        <w:rPr>
          <w:rFonts w:ascii="Arial" w:eastAsia="Times New Roman" w:hAnsi="Arial" w:cs="Arial"/>
          <w:color w:val="000000"/>
        </w:rPr>
        <w:t>.</w:t>
      </w:r>
    </w:p>
    <w:p w14:paraId="5BA1638F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754561" w14:textId="03A0B71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drawing>
          <wp:inline distT="0" distB="0" distL="0" distR="0" wp14:anchorId="244202D5" wp14:editId="0EF5B801">
            <wp:extent cx="5041900" cy="18097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91A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2861DA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  <w:sz w:val="24"/>
          <w:szCs w:val="24"/>
          <w:u w:val="single"/>
        </w:rPr>
        <w:t>11.1 Difference Between Docker Containers and Docker Image</w:t>
      </w:r>
    </w:p>
    <w:p w14:paraId="093ED765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D9F71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The major difference between a container and an image is the top writable layer.</w:t>
      </w:r>
    </w:p>
    <w:p w14:paraId="26E8E61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CF53FF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All writes to the container that adds new or modifies existing data are stored in this writable layer. </w:t>
      </w:r>
    </w:p>
    <w:p w14:paraId="5FD64975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CCF5F4" w14:textId="43BB1E36" w:rsidR="00016CAA" w:rsidRPr="00016CAA" w:rsidRDefault="00016CAA" w:rsidP="00016C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drawing>
          <wp:inline distT="0" distB="0" distL="0" distR="0" wp14:anchorId="13737E2C" wp14:editId="3E54512E">
            <wp:extent cx="3740150" cy="2317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736C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CCD1A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  <w:sz w:val="24"/>
          <w:szCs w:val="24"/>
          <w:u w:val="single"/>
        </w:rPr>
        <w:t>11.2 Understanding Image Layers:</w:t>
      </w:r>
    </w:p>
    <w:p w14:paraId="619397DB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35A27E" w14:textId="0059957E" w:rsidR="00016CAA" w:rsidRPr="00016CAA" w:rsidRDefault="00016CAA" w:rsidP="00016C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lastRenderedPageBreak/>
        <w:drawing>
          <wp:inline distT="0" distB="0" distL="0" distR="0" wp14:anchorId="50BC1AD3" wp14:editId="502396B6">
            <wp:extent cx="5943600" cy="2359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B83C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537E08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Analyzing the first three image layers:</w:t>
      </w:r>
    </w:p>
    <w:p w14:paraId="5916E780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BC0E50" w14:textId="7879420E" w:rsidR="00016CAA" w:rsidRPr="00016CAA" w:rsidRDefault="00016CAA" w:rsidP="00016C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drawing>
          <wp:inline distT="0" distB="0" distL="0" distR="0" wp14:anchorId="5B5DFD5F" wp14:editId="1190BB97">
            <wp:extent cx="4057650" cy="266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F3B8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DFBBFD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Analyzing the size of all the layers </w:t>
      </w:r>
    </w:p>
    <w:p w14:paraId="4DFABD5F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3FB670" w14:textId="2B14A035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lastRenderedPageBreak/>
        <w:drawing>
          <wp:inline distT="0" distB="0" distL="0" distR="0" wp14:anchorId="3FCE14DB" wp14:editId="3645B3EF">
            <wp:extent cx="4711700" cy="2495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A0C2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A92038C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12: Managing Images with CLI</w:t>
      </w:r>
    </w:p>
    <w:p w14:paraId="4E9F003A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D8A057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Docker CLI can be used to manage various aspects related to Docker Images which include building, removing, saving, tagging, and others.</w:t>
      </w:r>
    </w:p>
    <w:p w14:paraId="458BF95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E8EF8C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We should be familiar with the docker image child-commands</w:t>
      </w:r>
    </w:p>
    <w:p w14:paraId="743A942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521175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Here are some of the sample commands that are available.</w:t>
      </w:r>
    </w:p>
    <w:p w14:paraId="15746A08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E14750C" w14:textId="77777777" w:rsidR="00016CAA" w:rsidRPr="00016CAA" w:rsidRDefault="00016CAA" w:rsidP="00016CA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docker image build</w:t>
      </w:r>
    </w:p>
    <w:p w14:paraId="61DB136A" w14:textId="77777777" w:rsidR="00016CAA" w:rsidRPr="00016CAA" w:rsidRDefault="00016CAA" w:rsidP="00016CA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docker image history</w:t>
      </w:r>
    </w:p>
    <w:p w14:paraId="2C84C358" w14:textId="77777777" w:rsidR="00016CAA" w:rsidRPr="00016CAA" w:rsidRDefault="00016CAA" w:rsidP="00016CA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docker image import</w:t>
      </w:r>
    </w:p>
    <w:p w14:paraId="7C46C7C7" w14:textId="77777777" w:rsidR="00016CAA" w:rsidRPr="00016CAA" w:rsidRDefault="00016CAA" w:rsidP="00016CA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docker image inspect</w:t>
      </w:r>
    </w:p>
    <w:p w14:paraId="426B2211" w14:textId="77777777" w:rsidR="00016CAA" w:rsidRPr="00016CAA" w:rsidRDefault="00016CAA" w:rsidP="00016CA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docker image load</w:t>
      </w:r>
    </w:p>
    <w:p w14:paraId="2306BAEC" w14:textId="77777777" w:rsidR="00016CAA" w:rsidRPr="00016CAA" w:rsidRDefault="00016CAA" w:rsidP="00016CA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docker image ls</w:t>
      </w:r>
    </w:p>
    <w:p w14:paraId="543DB3EB" w14:textId="77777777" w:rsidR="00016CAA" w:rsidRPr="00016CAA" w:rsidRDefault="00016CAA" w:rsidP="00016CA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docker image prune</w:t>
      </w:r>
    </w:p>
    <w:p w14:paraId="5E2C2373" w14:textId="77777777" w:rsidR="00016CAA" w:rsidRPr="00016CAA" w:rsidRDefault="00016CAA" w:rsidP="00016CA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docker image pull</w:t>
      </w:r>
    </w:p>
    <w:p w14:paraId="5E58CDE3" w14:textId="77777777" w:rsidR="00016CAA" w:rsidRPr="00016CAA" w:rsidRDefault="00016CAA" w:rsidP="00016CA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docker image push</w:t>
      </w:r>
    </w:p>
    <w:p w14:paraId="0FDF78E0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B2CE313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13: Inspecting Docker Images</w:t>
      </w:r>
    </w:p>
    <w:p w14:paraId="540FFE2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953AF8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A Docker Image contains lots of information, some of </w:t>
      </w:r>
      <w:proofErr w:type="gramStart"/>
      <w:r w:rsidRPr="00016CAA">
        <w:rPr>
          <w:rFonts w:ascii="Arial" w:eastAsia="Times New Roman" w:hAnsi="Arial" w:cs="Arial"/>
          <w:color w:val="000000"/>
        </w:rPr>
        <w:t>these  include</w:t>
      </w:r>
      <w:proofErr w:type="gramEnd"/>
      <w:r w:rsidRPr="00016CAA">
        <w:rPr>
          <w:rFonts w:ascii="Arial" w:eastAsia="Times New Roman" w:hAnsi="Arial" w:cs="Arial"/>
          <w:color w:val="000000"/>
        </w:rPr>
        <w:t>:</w:t>
      </w:r>
    </w:p>
    <w:p w14:paraId="6C03DCAF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B36264C" w14:textId="77777777" w:rsidR="00016CAA" w:rsidRPr="00016CAA" w:rsidRDefault="00016CAA" w:rsidP="00016CA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Creation Date</w:t>
      </w:r>
    </w:p>
    <w:p w14:paraId="17683436" w14:textId="77777777" w:rsidR="00016CAA" w:rsidRPr="00016CAA" w:rsidRDefault="00016CAA" w:rsidP="00016CA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Command</w:t>
      </w:r>
    </w:p>
    <w:p w14:paraId="13A7C62D" w14:textId="77777777" w:rsidR="00016CAA" w:rsidRPr="00016CAA" w:rsidRDefault="00016CAA" w:rsidP="00016CA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Environment Variables</w:t>
      </w:r>
    </w:p>
    <w:p w14:paraId="266A558F" w14:textId="77777777" w:rsidR="00016CAA" w:rsidRPr="00016CAA" w:rsidRDefault="00016CAA" w:rsidP="00016CA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lastRenderedPageBreak/>
        <w:t>Architecture</w:t>
      </w:r>
    </w:p>
    <w:p w14:paraId="5861250A" w14:textId="77777777" w:rsidR="00016CAA" w:rsidRPr="00016CAA" w:rsidRDefault="00016CAA" w:rsidP="00016CA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OS</w:t>
      </w:r>
    </w:p>
    <w:p w14:paraId="21D6E586" w14:textId="77777777" w:rsidR="00016CAA" w:rsidRPr="00016CAA" w:rsidRDefault="00016CAA" w:rsidP="00016CA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Size</w:t>
      </w:r>
    </w:p>
    <w:p w14:paraId="4C3006F1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872D68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b/>
          <w:bCs/>
          <w:color w:val="1155CC"/>
        </w:rPr>
        <w:t>docker image inspect</w:t>
      </w:r>
      <w:r w:rsidRPr="00016CAA">
        <w:rPr>
          <w:rFonts w:ascii="Arial" w:eastAsia="Times New Roman" w:hAnsi="Arial" w:cs="Arial"/>
          <w:color w:val="000000"/>
        </w:rPr>
        <w:t xml:space="preserve"> command allows us to see all the information associated with a docker image.</w:t>
      </w:r>
    </w:p>
    <w:p w14:paraId="01E5D12B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95FEB0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14: Pruning Images</w:t>
      </w:r>
    </w:p>
    <w:p w14:paraId="5D589C40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6F2CD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b/>
          <w:bCs/>
          <w:color w:val="1155CC"/>
        </w:rPr>
        <w:t>docker image prune</w:t>
      </w:r>
      <w:r w:rsidRPr="00016CAA">
        <w:rPr>
          <w:rFonts w:ascii="Arial" w:eastAsia="Times New Roman" w:hAnsi="Arial" w:cs="Arial"/>
          <w:color w:val="000000"/>
        </w:rPr>
        <w:t xml:space="preserve"> command allows us to clean up unused images.</w:t>
      </w:r>
    </w:p>
    <w:p w14:paraId="631771D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783BF9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By default, the above command will only clean up dangling images.</w:t>
      </w:r>
    </w:p>
    <w:p w14:paraId="40A18FA1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0FFAF8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Dangling Images = Image without Tags and Image not referenced by any container</w:t>
      </w:r>
    </w:p>
    <w:p w14:paraId="2D1BA9A7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9482FEE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15: Flattening Docker Images</w:t>
      </w:r>
    </w:p>
    <w:p w14:paraId="01638326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AAF96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In a generic scenario, the more the layers an image has, the more the size of the image.</w:t>
      </w:r>
    </w:p>
    <w:p w14:paraId="772FECB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9A1D07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Some of the image sizes go from 5GB to 10GB.</w:t>
      </w:r>
    </w:p>
    <w:p w14:paraId="27584D8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A28EBC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Flattening an image to a single layer can help reduce the overall size of the image.</w:t>
      </w:r>
    </w:p>
    <w:p w14:paraId="544A643D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F45CDD" w14:textId="27D80CE0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drawing>
          <wp:inline distT="0" distB="0" distL="0" distR="0" wp14:anchorId="6002EC40" wp14:editId="2DA180D4">
            <wp:extent cx="5943600" cy="546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746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CCB53B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16: Docker Registry</w:t>
      </w:r>
    </w:p>
    <w:p w14:paraId="6B518C58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820C2C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A Registry a stateless, highly scalable server-side application that stores and lets you distribute Docker images.</w:t>
      </w:r>
    </w:p>
    <w:p w14:paraId="4219C5BB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C3774A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Docker Hub is the simplest example that all of us must have used.</w:t>
      </w:r>
    </w:p>
    <w:p w14:paraId="72C44259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3242E5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There are various types of </w:t>
      </w:r>
      <w:proofErr w:type="gramStart"/>
      <w:r w:rsidRPr="00016CAA">
        <w:rPr>
          <w:rFonts w:ascii="Arial" w:eastAsia="Times New Roman" w:hAnsi="Arial" w:cs="Arial"/>
          <w:color w:val="000000"/>
        </w:rPr>
        <w:t>registry</w:t>
      </w:r>
      <w:proofErr w:type="gramEnd"/>
      <w:r w:rsidRPr="00016CAA">
        <w:rPr>
          <w:rFonts w:ascii="Arial" w:eastAsia="Times New Roman" w:hAnsi="Arial" w:cs="Arial"/>
          <w:color w:val="000000"/>
        </w:rPr>
        <w:t xml:space="preserve"> available, which includes:</w:t>
      </w:r>
    </w:p>
    <w:p w14:paraId="193D410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DF58549" w14:textId="77777777" w:rsidR="00016CAA" w:rsidRPr="00016CAA" w:rsidRDefault="00016CAA" w:rsidP="00016CA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Docker Registry</w:t>
      </w:r>
    </w:p>
    <w:p w14:paraId="2F071B23" w14:textId="77777777" w:rsidR="00016CAA" w:rsidRPr="00016CAA" w:rsidRDefault="00016CAA" w:rsidP="00016CA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Docker Trusted Registry</w:t>
      </w:r>
    </w:p>
    <w:p w14:paraId="3EA8CA7B" w14:textId="77777777" w:rsidR="00016CAA" w:rsidRPr="00016CAA" w:rsidRDefault="00016CAA" w:rsidP="00016CA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Private Repository (AWS ECR)</w:t>
      </w:r>
    </w:p>
    <w:p w14:paraId="6C6CB66F" w14:textId="77777777" w:rsidR="00016CAA" w:rsidRPr="00016CAA" w:rsidRDefault="00016CAA" w:rsidP="00016CA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</w:rPr>
        <w:t>Docker Hub</w:t>
      </w:r>
    </w:p>
    <w:p w14:paraId="219FB3CA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C122C7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To push the image to a central registry like </w:t>
      </w:r>
      <w:proofErr w:type="spellStart"/>
      <w:r w:rsidRPr="00016CAA">
        <w:rPr>
          <w:rFonts w:ascii="Arial" w:eastAsia="Times New Roman" w:hAnsi="Arial" w:cs="Arial"/>
          <w:color w:val="000000"/>
        </w:rPr>
        <w:t>DockerHub</w:t>
      </w:r>
      <w:proofErr w:type="spellEnd"/>
      <w:r w:rsidRPr="00016CAA">
        <w:rPr>
          <w:rFonts w:ascii="Arial" w:eastAsia="Times New Roman" w:hAnsi="Arial" w:cs="Arial"/>
          <w:color w:val="000000"/>
        </w:rPr>
        <w:t>, there are three steps:</w:t>
      </w:r>
    </w:p>
    <w:p w14:paraId="3A5FF05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0D939DA9" w14:textId="77777777" w:rsidR="00016CAA" w:rsidRPr="00016CAA" w:rsidRDefault="00016CAA" w:rsidP="00016CA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  <w:u w:val="single"/>
        </w:rPr>
        <w:t>Authenticate your Docker client to the Docker Registry</w:t>
      </w:r>
    </w:p>
    <w:p w14:paraId="7314196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1EBF42" w14:textId="606A2E18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drawing>
          <wp:inline distT="0" distB="0" distL="0" distR="0" wp14:anchorId="6B2E3328" wp14:editId="3301A02A">
            <wp:extent cx="5943600" cy="117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2E27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DA36C93" w14:textId="77777777" w:rsidR="00016CAA" w:rsidRPr="00016CAA" w:rsidRDefault="00016CAA" w:rsidP="00016CA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  <w:u w:val="single"/>
        </w:rPr>
        <w:t>Tag Docker Image with Registry Repository and optional image tag.</w:t>
      </w:r>
    </w:p>
    <w:p w14:paraId="31893E8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2FEBD9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             docker tag </w:t>
      </w:r>
      <w:proofErr w:type="spellStart"/>
      <w:r w:rsidRPr="00016CAA">
        <w:rPr>
          <w:rFonts w:ascii="Arial" w:eastAsia="Times New Roman" w:hAnsi="Arial" w:cs="Arial"/>
          <w:color w:val="000000"/>
        </w:rPr>
        <w:t>busybox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5066/</w:t>
      </w:r>
      <w:proofErr w:type="gramStart"/>
      <w:r w:rsidRPr="00016CAA">
        <w:rPr>
          <w:rFonts w:ascii="Arial" w:eastAsia="Times New Roman" w:hAnsi="Arial" w:cs="Arial"/>
          <w:color w:val="000000"/>
        </w:rPr>
        <w:t>mydemo:v</w:t>
      </w:r>
      <w:proofErr w:type="gramEnd"/>
      <w:r w:rsidRPr="00016CAA">
        <w:rPr>
          <w:rFonts w:ascii="Arial" w:eastAsia="Times New Roman" w:hAnsi="Arial" w:cs="Arial"/>
          <w:color w:val="000000"/>
        </w:rPr>
        <w:t>1</w:t>
      </w:r>
    </w:p>
    <w:p w14:paraId="3E77CFE1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56EC1E2" w14:textId="77777777" w:rsidR="00016CAA" w:rsidRPr="00016CAA" w:rsidRDefault="00016CAA" w:rsidP="00016CAA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16CAA">
        <w:rPr>
          <w:rFonts w:ascii="Arial" w:eastAsia="Times New Roman" w:hAnsi="Arial" w:cs="Arial"/>
          <w:color w:val="000000"/>
          <w:u w:val="single"/>
        </w:rPr>
        <w:t>Push Image using docker push command:</w:t>
      </w:r>
    </w:p>
    <w:p w14:paraId="5510B818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3450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              docker push 5066/</w:t>
      </w:r>
      <w:proofErr w:type="gramStart"/>
      <w:r w:rsidRPr="00016CAA">
        <w:rPr>
          <w:rFonts w:ascii="Arial" w:eastAsia="Times New Roman" w:hAnsi="Arial" w:cs="Arial"/>
          <w:color w:val="000000"/>
        </w:rPr>
        <w:t>mydemo:v</w:t>
      </w:r>
      <w:proofErr w:type="gramEnd"/>
      <w:r w:rsidRPr="00016CAA">
        <w:rPr>
          <w:rFonts w:ascii="Arial" w:eastAsia="Times New Roman" w:hAnsi="Arial" w:cs="Arial"/>
          <w:color w:val="000000"/>
        </w:rPr>
        <w:t>1</w:t>
      </w:r>
    </w:p>
    <w:p w14:paraId="4A2B6B31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BC0E3D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17: Applying Filters for Docker Images</w:t>
      </w:r>
    </w:p>
    <w:p w14:paraId="0F7B396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3"/>
        <w:gridCol w:w="4217"/>
      </w:tblGrid>
      <w:tr w:rsidR="00016CAA" w:rsidRPr="00016CAA" w14:paraId="1181C891" w14:textId="77777777" w:rsidTr="00016CA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5754B" w14:textId="77777777" w:rsidR="00016CAA" w:rsidRPr="00016CAA" w:rsidRDefault="00016CAA" w:rsidP="00016C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CAA">
              <w:rPr>
                <w:rFonts w:ascii="Arial" w:eastAsia="Times New Roman" w:hAnsi="Arial" w:cs="Arial"/>
                <w:b/>
                <w:bCs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1680F" w14:textId="77777777" w:rsidR="00016CAA" w:rsidRPr="00016CAA" w:rsidRDefault="00016CAA" w:rsidP="00016C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CAA">
              <w:rPr>
                <w:rFonts w:ascii="Arial" w:eastAsia="Times New Roman" w:hAnsi="Arial" w:cs="Arial"/>
                <w:b/>
                <w:bCs/>
                <w:color w:val="000000"/>
              </w:rPr>
              <w:t>Command</w:t>
            </w:r>
          </w:p>
        </w:tc>
      </w:tr>
      <w:tr w:rsidR="00016CAA" w:rsidRPr="00016CAA" w14:paraId="0D570F23" w14:textId="77777777" w:rsidTr="00016CA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8103C" w14:textId="77777777" w:rsidR="00016CAA" w:rsidRPr="00016CAA" w:rsidRDefault="00016CAA" w:rsidP="00016C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CAA">
              <w:rPr>
                <w:rFonts w:ascii="Arial" w:eastAsia="Times New Roman" w:hAnsi="Arial" w:cs="Arial"/>
                <w:color w:val="000000"/>
              </w:rPr>
              <w:t xml:space="preserve">Search for </w:t>
            </w:r>
            <w:proofErr w:type="spellStart"/>
            <w:r w:rsidRPr="00016CAA">
              <w:rPr>
                <w:rFonts w:ascii="Arial" w:eastAsia="Times New Roman" w:hAnsi="Arial" w:cs="Arial"/>
                <w:color w:val="000000"/>
              </w:rPr>
              <w:t>Busybox</w:t>
            </w:r>
            <w:proofErr w:type="spellEnd"/>
            <w:r w:rsidRPr="00016CAA">
              <w:rPr>
                <w:rFonts w:ascii="Arial" w:eastAsia="Times New Roman" w:hAnsi="Arial" w:cs="Arial"/>
                <w:color w:val="000000"/>
              </w:rPr>
              <w:t xml:space="preserve"> 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3920E" w14:textId="77777777" w:rsidR="00016CAA" w:rsidRPr="00016CAA" w:rsidRDefault="00016CAA" w:rsidP="00016C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CAA">
              <w:rPr>
                <w:rFonts w:ascii="Arial" w:eastAsia="Times New Roman" w:hAnsi="Arial" w:cs="Arial"/>
                <w:color w:val="000000"/>
              </w:rPr>
              <w:t xml:space="preserve">docker search </w:t>
            </w:r>
            <w:proofErr w:type="spellStart"/>
            <w:r w:rsidRPr="00016CAA">
              <w:rPr>
                <w:rFonts w:ascii="Arial" w:eastAsia="Times New Roman" w:hAnsi="Arial" w:cs="Arial"/>
                <w:color w:val="000000"/>
              </w:rPr>
              <w:t>busybox</w:t>
            </w:r>
            <w:proofErr w:type="spellEnd"/>
          </w:p>
        </w:tc>
      </w:tr>
      <w:tr w:rsidR="00016CAA" w:rsidRPr="00016CAA" w14:paraId="43407580" w14:textId="77777777" w:rsidTr="00016CA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C6257" w14:textId="77777777" w:rsidR="00016CAA" w:rsidRPr="00016CAA" w:rsidRDefault="00016CAA" w:rsidP="00016C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CAA">
              <w:rPr>
                <w:rFonts w:ascii="Arial" w:eastAsia="Times New Roman" w:hAnsi="Arial" w:cs="Arial"/>
                <w:color w:val="000000"/>
              </w:rPr>
              <w:t xml:space="preserve">Search for </w:t>
            </w:r>
            <w:proofErr w:type="spellStart"/>
            <w:r w:rsidRPr="00016CAA">
              <w:rPr>
                <w:rFonts w:ascii="Arial" w:eastAsia="Times New Roman" w:hAnsi="Arial" w:cs="Arial"/>
                <w:color w:val="000000"/>
              </w:rPr>
              <w:t>Busybox</w:t>
            </w:r>
            <w:proofErr w:type="spellEnd"/>
            <w:r w:rsidRPr="00016CAA">
              <w:rPr>
                <w:rFonts w:ascii="Arial" w:eastAsia="Times New Roman" w:hAnsi="Arial" w:cs="Arial"/>
                <w:color w:val="000000"/>
              </w:rPr>
              <w:t xml:space="preserve"> image with Max Result of 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59F64" w14:textId="77777777" w:rsidR="00016CAA" w:rsidRPr="00016CAA" w:rsidRDefault="00016CAA" w:rsidP="00016C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CAA">
              <w:rPr>
                <w:rFonts w:ascii="Arial" w:eastAsia="Times New Roman" w:hAnsi="Arial" w:cs="Arial"/>
                <w:color w:val="000000"/>
              </w:rPr>
              <w:t xml:space="preserve">docker search </w:t>
            </w:r>
            <w:proofErr w:type="spellStart"/>
            <w:r w:rsidRPr="00016CAA">
              <w:rPr>
                <w:rFonts w:ascii="Arial" w:eastAsia="Times New Roman" w:hAnsi="Arial" w:cs="Arial"/>
                <w:color w:val="000000"/>
              </w:rPr>
              <w:t>busybox</w:t>
            </w:r>
            <w:proofErr w:type="spellEnd"/>
            <w:r w:rsidRPr="00016CAA">
              <w:rPr>
                <w:rFonts w:ascii="Arial" w:eastAsia="Times New Roman" w:hAnsi="Arial" w:cs="Arial"/>
                <w:color w:val="000000"/>
              </w:rPr>
              <w:t xml:space="preserve"> --limit 5</w:t>
            </w:r>
          </w:p>
        </w:tc>
      </w:tr>
      <w:tr w:rsidR="00016CAA" w:rsidRPr="00016CAA" w14:paraId="3EA5B0EC" w14:textId="77777777" w:rsidTr="00016CA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895DB" w14:textId="77777777" w:rsidR="00016CAA" w:rsidRPr="00016CAA" w:rsidRDefault="00016CAA" w:rsidP="00016C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CAA">
              <w:rPr>
                <w:rFonts w:ascii="Arial" w:eastAsia="Times New Roman" w:hAnsi="Arial" w:cs="Arial"/>
                <w:color w:val="000000"/>
              </w:rPr>
              <w:t>Filter only official images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9AAAE" w14:textId="77777777" w:rsidR="00016CAA" w:rsidRPr="00016CAA" w:rsidRDefault="00016CAA" w:rsidP="00016C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CAA">
              <w:rPr>
                <w:rFonts w:ascii="Arial" w:eastAsia="Times New Roman" w:hAnsi="Arial" w:cs="Arial"/>
                <w:color w:val="000000"/>
              </w:rPr>
              <w:t>docker search --filter is-official=true nginx</w:t>
            </w:r>
          </w:p>
        </w:tc>
      </w:tr>
    </w:tbl>
    <w:p w14:paraId="75813429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BAEE58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18: Moving Images Across Hosts</w:t>
      </w:r>
    </w:p>
    <w:p w14:paraId="3656A41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E13B5A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  <w:u w:val="single"/>
        </w:rPr>
        <w:t>Example Use-Case:</w:t>
      </w:r>
    </w:p>
    <w:p w14:paraId="3FAECC5A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E27EAD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James has created an application based on Docker. He has the image file in his laptop.</w:t>
      </w:r>
    </w:p>
    <w:p w14:paraId="1F226E7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F5A1BB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He wants to send the image to Matthew over email.</w:t>
      </w:r>
    </w:p>
    <w:p w14:paraId="184A4120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B13952" w14:textId="09C8C616" w:rsidR="00016CAA" w:rsidRPr="00016CAA" w:rsidRDefault="00016CAA" w:rsidP="00016C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drawing>
          <wp:inline distT="0" distB="0" distL="0" distR="0" wp14:anchorId="666D728D" wp14:editId="4AF3E5EE">
            <wp:extent cx="4210050" cy="996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F0AD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664E20A5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The </w:t>
      </w:r>
      <w:r w:rsidRPr="00016CAA">
        <w:rPr>
          <w:rFonts w:ascii="Arial" w:eastAsia="Times New Roman" w:hAnsi="Arial" w:cs="Arial"/>
          <w:b/>
          <w:bCs/>
          <w:color w:val="1155CC"/>
        </w:rPr>
        <w:t>docker save</w:t>
      </w:r>
      <w:r w:rsidRPr="00016CAA">
        <w:rPr>
          <w:rFonts w:ascii="Arial" w:eastAsia="Times New Roman" w:hAnsi="Arial" w:cs="Arial"/>
          <w:color w:val="000000"/>
        </w:rPr>
        <w:t xml:space="preserve"> command will save one or more images to a tar archive</w:t>
      </w:r>
    </w:p>
    <w:p w14:paraId="5E47474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85AFB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  <w:u w:val="single"/>
        </w:rPr>
        <w:t>Example Snippet:</w:t>
      </w:r>
    </w:p>
    <w:p w14:paraId="76B26879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5EF34D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docker save </w:t>
      </w:r>
      <w:proofErr w:type="spellStart"/>
      <w:r w:rsidRPr="00016CAA">
        <w:rPr>
          <w:rFonts w:ascii="Arial" w:eastAsia="Times New Roman" w:hAnsi="Arial" w:cs="Arial"/>
          <w:color w:val="000000"/>
        </w:rPr>
        <w:t>busybox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&gt; busybox.tar </w:t>
      </w:r>
    </w:p>
    <w:p w14:paraId="16A8A8D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630298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The </w:t>
      </w:r>
      <w:r w:rsidRPr="00016CAA">
        <w:rPr>
          <w:rFonts w:ascii="Arial" w:eastAsia="Times New Roman" w:hAnsi="Arial" w:cs="Arial"/>
          <w:b/>
          <w:bCs/>
          <w:color w:val="1155CC"/>
        </w:rPr>
        <w:t>docker load</w:t>
      </w:r>
      <w:r w:rsidRPr="00016CAA">
        <w:rPr>
          <w:rFonts w:ascii="Arial" w:eastAsia="Times New Roman" w:hAnsi="Arial" w:cs="Arial"/>
          <w:color w:val="000000"/>
        </w:rPr>
        <w:t xml:space="preserve"> command will load an image from a tar archive</w:t>
      </w:r>
    </w:p>
    <w:p w14:paraId="74677907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9AEC6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  <w:u w:val="single"/>
        </w:rPr>
        <w:t>Example Snippet:</w:t>
      </w:r>
    </w:p>
    <w:p w14:paraId="126B931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F5CBBE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docker load &lt; busybox.tar </w:t>
      </w:r>
    </w:p>
    <w:p w14:paraId="47960653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7D70DF" w14:textId="77777777" w:rsidR="00016CAA" w:rsidRPr="00016CAA" w:rsidRDefault="00016CAA" w:rsidP="00016CAA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6CAA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19: Build Cache</w:t>
      </w:r>
    </w:p>
    <w:p w14:paraId="2460093C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4EFDB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Docker creates container images using layers. </w:t>
      </w:r>
    </w:p>
    <w:p w14:paraId="5867404C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1A8B04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 xml:space="preserve">Each command that is found in a </w:t>
      </w:r>
      <w:proofErr w:type="spellStart"/>
      <w:r w:rsidRPr="00016CAA">
        <w:rPr>
          <w:rFonts w:ascii="Arial" w:eastAsia="Times New Roman" w:hAnsi="Arial" w:cs="Arial"/>
          <w:color w:val="000000"/>
        </w:rPr>
        <w:t>Dockerfile</w:t>
      </w:r>
      <w:proofErr w:type="spellEnd"/>
      <w:r w:rsidRPr="00016CAA">
        <w:rPr>
          <w:rFonts w:ascii="Arial" w:eastAsia="Times New Roman" w:hAnsi="Arial" w:cs="Arial"/>
          <w:color w:val="000000"/>
        </w:rPr>
        <w:t xml:space="preserve"> creates a new layer.</w:t>
      </w:r>
    </w:p>
    <w:p w14:paraId="7153BF0A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D4D161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Docker uses a layer cache to optimize the process of building Docker images and make it faster.</w:t>
      </w:r>
    </w:p>
    <w:p w14:paraId="63713BB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0C041E" w14:textId="71BB510E" w:rsidR="00016CAA" w:rsidRPr="00016CAA" w:rsidRDefault="00016CAA" w:rsidP="00016C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drawing>
          <wp:inline distT="0" distB="0" distL="0" distR="0" wp14:anchorId="0FD07028" wp14:editId="50D76144">
            <wp:extent cx="3892550" cy="123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6AE52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A34D7" w14:textId="77777777" w:rsidR="00016CAA" w:rsidRPr="00016CAA" w:rsidRDefault="00016CAA" w:rsidP="00016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Arial" w:eastAsia="Times New Roman" w:hAnsi="Arial" w:cs="Arial"/>
          <w:color w:val="000000"/>
        </w:rPr>
        <w:t>If the cache can’t be used for a particular layer, all subsequent layers won’t be loaded from the cache.</w:t>
      </w:r>
    </w:p>
    <w:p w14:paraId="48A9E6A9" w14:textId="4747743B" w:rsidR="00016CAA" w:rsidRPr="00016CAA" w:rsidRDefault="00016CAA" w:rsidP="00016C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noProof/>
        </w:rPr>
        <w:drawing>
          <wp:inline distT="0" distB="0" distL="0" distR="0" wp14:anchorId="4A6B5558" wp14:editId="2576527E">
            <wp:extent cx="3403600" cy="1644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2B0F8" w14:textId="77777777" w:rsidR="00016CAA" w:rsidRPr="00016CAA" w:rsidRDefault="00016CAA" w:rsidP="00016C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169A0E1F" w14:textId="5BD71063" w:rsidR="00016CAA" w:rsidRPr="00016CAA" w:rsidRDefault="00016CAA" w:rsidP="00016C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822ACF" w14:textId="2F1C6BBE" w:rsidR="00DB42FB" w:rsidRDefault="00016CAA" w:rsidP="00016CAA"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  <w:r w:rsidRPr="00016CAA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DB4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404"/>
    <w:multiLevelType w:val="multilevel"/>
    <w:tmpl w:val="7A5C7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781AC5"/>
    <w:multiLevelType w:val="multilevel"/>
    <w:tmpl w:val="3676B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366DB0"/>
    <w:multiLevelType w:val="multilevel"/>
    <w:tmpl w:val="6B9C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DA3046"/>
    <w:multiLevelType w:val="multilevel"/>
    <w:tmpl w:val="3ED4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E631F1"/>
    <w:multiLevelType w:val="multilevel"/>
    <w:tmpl w:val="6212BD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161E0C"/>
    <w:multiLevelType w:val="multilevel"/>
    <w:tmpl w:val="C5F846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7560D2"/>
    <w:multiLevelType w:val="multilevel"/>
    <w:tmpl w:val="2618E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C00231"/>
    <w:multiLevelType w:val="multilevel"/>
    <w:tmpl w:val="6038B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225753"/>
    <w:multiLevelType w:val="multilevel"/>
    <w:tmpl w:val="9FFC1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5169130">
    <w:abstractNumId w:val="3"/>
  </w:num>
  <w:num w:numId="2" w16cid:durableId="370764825">
    <w:abstractNumId w:val="2"/>
  </w:num>
  <w:num w:numId="3" w16cid:durableId="1002589138">
    <w:abstractNumId w:val="1"/>
  </w:num>
  <w:num w:numId="4" w16cid:durableId="1830901560">
    <w:abstractNumId w:val="0"/>
  </w:num>
  <w:num w:numId="5" w16cid:durableId="1504196943">
    <w:abstractNumId w:val="7"/>
  </w:num>
  <w:num w:numId="6" w16cid:durableId="1035424647">
    <w:abstractNumId w:val="6"/>
  </w:num>
  <w:num w:numId="7" w16cid:durableId="859782525">
    <w:abstractNumId w:val="8"/>
  </w:num>
  <w:num w:numId="8" w16cid:durableId="1842235821">
    <w:abstractNumId w:val="4"/>
    <w:lvlOverride w:ilvl="0">
      <w:lvl w:ilvl="0">
        <w:numFmt w:val="decimal"/>
        <w:lvlText w:val="%1."/>
        <w:lvlJc w:val="left"/>
      </w:lvl>
    </w:lvlOverride>
  </w:num>
  <w:num w:numId="9" w16cid:durableId="1334451759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CA8"/>
    <w:rsid w:val="00016CAA"/>
    <w:rsid w:val="003D6270"/>
    <w:rsid w:val="00675F2E"/>
    <w:rsid w:val="00B04CA8"/>
    <w:rsid w:val="00C72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A67EC"/>
  <w15:chartTrackingRefBased/>
  <w15:docId w15:val="{F2E4D3C7-F803-4F46-939C-97331292E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16C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16CA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16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16CA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1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5659">
          <w:marLeft w:val="-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1222</Words>
  <Characters>6967</Characters>
  <Application>Microsoft Office Word</Application>
  <DocSecurity>0</DocSecurity>
  <Lines>58</Lines>
  <Paragraphs>16</Paragraphs>
  <ScaleCrop>false</ScaleCrop>
  <Company/>
  <LinksUpToDate>false</LinksUpToDate>
  <CharactersWithSpaces>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Tripura, Hriyen</dc:creator>
  <cp:keywords/>
  <dc:description/>
  <cp:lastModifiedBy>Tripura, Hriyen</cp:lastModifiedBy>
  <cp:revision>3</cp:revision>
  <dcterms:created xsi:type="dcterms:W3CDTF">2023-05-07T16:33:00Z</dcterms:created>
  <dcterms:modified xsi:type="dcterms:W3CDTF">2023-05-07T16:33:00Z</dcterms:modified>
</cp:coreProperties>
</file>