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94" w:rsidRPr="00864A21" w:rsidRDefault="00955894" w:rsidP="00955894">
      <w:pPr>
        <w:pStyle w:val="a3"/>
        <w:numPr>
          <w:ilvl w:val="0"/>
          <w:numId w:val="1"/>
        </w:numPr>
        <w:ind w:left="426"/>
        <w:rPr>
          <w:sz w:val="32"/>
          <w:szCs w:val="32"/>
        </w:rPr>
      </w:pPr>
      <w:bookmarkStart w:id="0" w:name="_GoBack"/>
      <w:r w:rsidRPr="00864A21">
        <w:rPr>
          <w:sz w:val="32"/>
          <w:szCs w:val="32"/>
          <w:highlight w:val="yellow"/>
        </w:rPr>
        <w:t>Мобильно меню</w:t>
      </w:r>
      <w:r w:rsidRPr="00864A21">
        <w:rPr>
          <w:sz w:val="32"/>
          <w:szCs w:val="32"/>
        </w:rPr>
        <w:t xml:space="preserve">, </w:t>
      </w:r>
      <w:r w:rsidR="00864A21" w:rsidRPr="00864A21">
        <w:rPr>
          <w:sz w:val="32"/>
          <w:szCs w:val="32"/>
        </w:rPr>
        <w:t xml:space="preserve">дизайн как </w:t>
      </w:r>
      <w:r w:rsidR="00864A21" w:rsidRPr="00864A21">
        <w:rPr>
          <w:sz w:val="32"/>
          <w:szCs w:val="32"/>
          <w:lang w:val="en-US"/>
        </w:rPr>
        <w:t>Eldorado</w:t>
      </w:r>
      <w:r w:rsidR="00864A21" w:rsidRPr="00864A21">
        <w:rPr>
          <w:sz w:val="32"/>
          <w:szCs w:val="32"/>
        </w:rPr>
        <w:t xml:space="preserve"> (расположение логотипа иконок, кроме иконки корзины)</w:t>
      </w:r>
      <w:r w:rsidRPr="00864A21">
        <w:rPr>
          <w:sz w:val="32"/>
          <w:szCs w:val="32"/>
        </w:rPr>
        <w:t xml:space="preserve">, </w:t>
      </w:r>
      <w:r w:rsidRPr="00864A21">
        <w:rPr>
          <w:sz w:val="32"/>
          <w:szCs w:val="32"/>
          <w:lang w:val="en-US"/>
        </w:rPr>
        <w:t>sportmaster</w:t>
      </w:r>
      <w:r w:rsidR="00864A21" w:rsidRPr="00864A21">
        <w:rPr>
          <w:sz w:val="32"/>
          <w:szCs w:val="32"/>
        </w:rPr>
        <w:t xml:space="preserve"> логика работы меню, с кнопкой назад, анимация раскрытия вкладок</w:t>
      </w:r>
      <w:r w:rsidRPr="00864A21">
        <w:rPr>
          <w:sz w:val="32"/>
          <w:szCs w:val="32"/>
        </w:rPr>
        <w:t>.</w:t>
      </w:r>
    </w:p>
    <w:p w:rsidR="00864A21" w:rsidRPr="00864A21" w:rsidRDefault="00864A21" w:rsidP="00955894">
      <w:pPr>
        <w:pStyle w:val="a3"/>
        <w:numPr>
          <w:ilvl w:val="0"/>
          <w:numId w:val="1"/>
        </w:numPr>
        <w:ind w:left="426"/>
        <w:rPr>
          <w:sz w:val="32"/>
          <w:szCs w:val="32"/>
        </w:rPr>
      </w:pPr>
      <w:r w:rsidRPr="00864A21">
        <w:rPr>
          <w:sz w:val="32"/>
          <w:szCs w:val="32"/>
        </w:rPr>
        <w:t xml:space="preserve">Меню должно быть адаптивным на всех устройствах. </w:t>
      </w:r>
      <w:proofErr w:type="spellStart"/>
      <w:r w:rsidRPr="00864A21">
        <w:rPr>
          <w:sz w:val="32"/>
          <w:szCs w:val="32"/>
        </w:rPr>
        <w:t>Десктопное</w:t>
      </w:r>
      <w:proofErr w:type="spellEnd"/>
      <w:r w:rsidRPr="00864A21">
        <w:rPr>
          <w:sz w:val="32"/>
          <w:szCs w:val="32"/>
        </w:rPr>
        <w:t xml:space="preserve"> меню не нужно делать.</w:t>
      </w:r>
    </w:p>
    <w:p w:rsidR="00955894" w:rsidRDefault="00955894" w:rsidP="0095589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933575" cy="4838700"/>
            <wp:effectExtent l="0" t="0" r="9525" b="0"/>
            <wp:docPr id="1" name="Рисунок 1" descr="screenshot-www.eldorado.ru-2021.01.17-15_58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-www.eldorado.ru-2021.01.17-15_58_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4" w:rsidRDefault="00955894" w:rsidP="00955894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*Иконки, которые будут слева от категории, берем с действующего сайта</w:t>
      </w:r>
    </w:p>
    <w:p w:rsidR="00864A21" w:rsidRPr="00B5015E" w:rsidRDefault="00864A21" w:rsidP="00955894">
      <w:pPr>
        <w:pStyle w:val="a3"/>
        <w:rPr>
          <w:b/>
          <w:sz w:val="32"/>
          <w:szCs w:val="32"/>
        </w:rPr>
      </w:pPr>
    </w:p>
    <w:p w:rsidR="00864A21" w:rsidRPr="002B7DE6" w:rsidRDefault="00864A21" w:rsidP="00864A21">
      <w:pPr>
        <w:jc w:val="center"/>
        <w:rPr>
          <w:b/>
          <w:sz w:val="32"/>
          <w:szCs w:val="32"/>
          <w:lang w:val="en-US"/>
        </w:rPr>
      </w:pPr>
      <w:r w:rsidRPr="00B5015E">
        <w:rPr>
          <w:b/>
          <w:sz w:val="32"/>
          <w:szCs w:val="32"/>
        </w:rPr>
        <w:t>Структура</w:t>
      </w:r>
    </w:p>
    <w:p w:rsidR="00955894" w:rsidRPr="00955894" w:rsidRDefault="00955894" w:rsidP="00D51784">
      <w:pPr>
        <w:rPr>
          <w:sz w:val="28"/>
          <w:szCs w:val="28"/>
          <w:lang w:val="en-US"/>
        </w:rPr>
      </w:pP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&lt;nav id="main-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class="first-nav"&gt;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 target="_blank"&gt;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НЕКСТ</w:t>
      </w:r>
      <w:r w:rsidRPr="00D51784">
        <w:rPr>
          <w:sz w:val="28"/>
          <w:szCs w:val="28"/>
          <w:lang w:val="en-US"/>
        </w:rPr>
        <w:t>&lt;/a&gt;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D51784">
        <w:rPr>
          <w:sz w:val="28"/>
          <w:szCs w:val="28"/>
          <w:lang w:val="en-US"/>
        </w:rPr>
        <w:t>ul</w:t>
      </w:r>
      <w:proofErr w:type="spellEnd"/>
      <w:proofErr w:type="gram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НЕКСТ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НЕКСТ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НЕКСТ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="#"&gt;СЕДЕЛЬНЫЕ ТЯГАЧИ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="#"&gt;АВТОФУРГОНЫ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="#"&gt;ЦИСТЕРНЫ И ТОПЛИВОЗАПРАВЩИКИ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="#"&gt;СПЕЦТЕХНИКА С КМУ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="#"&gt;АВТОКРАНЫ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="#"&gt;ПОЖАРНАЯ ТЕХНИКА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="#"&gt;ПРИЦЕПНАЯ ТЕХНИКА НЕКСТ&lt;/a&gt;&lt;/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&lt;/ul&gt;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class="second-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&lt;a&gt;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М</w:t>
      </w:r>
      <w:r w:rsidRPr="00D51784">
        <w:rPr>
          <w:sz w:val="28"/>
          <w:szCs w:val="28"/>
          <w:lang w:val="en-US"/>
        </w:rPr>
        <w:t>&lt;/a&gt;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proofErr w:type="gramStart"/>
      <w:r w:rsidRPr="00D51784">
        <w:rPr>
          <w:sz w:val="28"/>
          <w:szCs w:val="28"/>
          <w:lang w:val="en-US"/>
        </w:rPr>
        <w:t>ul</w:t>
      </w:r>
      <w:proofErr w:type="spellEnd"/>
      <w:proofErr w:type="gram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М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М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М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lastRenderedPageBreak/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="#"&gt;СЕДЕЛЬНЫЕ ТЯГАЧИ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АВТОФУРГОНЫ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М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="#"&gt;ЦИСТЕРНЫ И ТОПЛИВОЗАПРАВЩИКИ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="#"&gt;СПЕЦТЕХНИКА С КМУ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="#"&gt;АВТОКРАНЫ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="#"&gt;ПОЖАРНАЯ ТЕХНИКА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="#"&gt;ПРИЦЕПНАЯ ТЕХНИКА УРАЛ М&lt;/a&gt;&lt;/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&lt;/ul&gt;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class="third-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4320&lt;/a&gt;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proofErr w:type="gramStart"/>
      <w:r w:rsidRPr="00D51784">
        <w:rPr>
          <w:sz w:val="28"/>
          <w:szCs w:val="28"/>
          <w:lang w:val="en-US"/>
        </w:rPr>
        <w:t>ul</w:t>
      </w:r>
      <w:proofErr w:type="spellEnd"/>
      <w:proofErr w:type="gram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4320&lt;/a&gt;&lt;/li&gt;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4320&lt;/a&gt;&lt;/li&gt;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4320&lt;/a&gt;&lt;/li&gt;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="#"&gt;СЕДЕЛЬНЫЕ ТЯГАЧИ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АВТОФУРГОНЫ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4320&lt;/a&gt;&lt;/li&gt;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="#"&gt;ЦИСТЕРНЫ И ТОПЛИВОЗАПРАВЩИКИ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lastRenderedPageBreak/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="#"&gt;СПЕЦТЕХНИКА С КМУ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АВТОКРАНЫ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4320&lt;/a&gt;&lt;/li&gt;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="#"&gt;ПОЖАРНАЯ ТЕХНИКА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="#"&gt;ПРИЦЕПНАЯ ТЕХНИКА УРАЛ 4320&lt;/a&gt;&lt;/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class="fourth-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6370&lt;/a&gt;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proofErr w:type="gramStart"/>
      <w:r w:rsidRPr="00D51784">
        <w:rPr>
          <w:sz w:val="28"/>
          <w:szCs w:val="28"/>
          <w:lang w:val="en-US"/>
        </w:rPr>
        <w:t>ul</w:t>
      </w:r>
      <w:proofErr w:type="spellEnd"/>
      <w:proofErr w:type="gram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6370&lt;/a&gt;&lt;/li&gt;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6370&lt;/a&gt;&lt;/li&gt;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6370&lt;/a&gt;&lt;/li&gt;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="#"&gt;СЕДЕЛЬНЫЕ ТЯГАЧИ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АВТОФУРГОНЫ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6370&lt;/a&gt;&lt;/li&gt;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="#"&gt;ЦИСТЕРНЫ И ТОПЛИВОЗАПРАВЩИКИ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="#"&gt;СПЕЦТЕХНИКА С КМУ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lastRenderedPageBreak/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АВТОКРАНЫ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6370&lt;/a&gt;&lt;/li&gt;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="#"&gt;ПОЖАРНАЯ ТЕХНИКА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="#"&gt;ПРИЦЕПНАЯ ТЕХНИКА УРАЛ 6370&lt;/a&gt;&lt;/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&lt;/ul&gt;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class="fifth-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class="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proofErr w:type="gramStart"/>
      <w:r w:rsidRPr="00D51784">
        <w:rPr>
          <w:sz w:val="28"/>
          <w:szCs w:val="28"/>
          <w:lang w:val="en-US"/>
        </w:rPr>
        <w:t>ul</w:t>
      </w:r>
      <w:proofErr w:type="spellEnd"/>
      <w:proofErr w:type="gram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СЕДЕЛЬНЫЕ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ТЯГАЧИ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АВТОФУРГОНЫ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="#"&gt;ЦИСТЕРНЫ И ТОПЛИВОЗАПРАВЩИКИ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="#"&gt;СПЕЦТЕХНИКА С КМУ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АВТОКРАНЫ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CNG&lt;/a&gt;&lt;/li&gt;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="#"&gt;ПОЖАРНАЯ ТЕХНИКА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lastRenderedPageBreak/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="#"&gt;ПРИЦЕПНАЯ ТЕХНИКА УРАЛ CNG&lt;/a&gt;&lt;/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&lt;/ul&gt;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class="six-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6X4&lt;/a&gt;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proofErr w:type="gramStart"/>
      <w:r w:rsidRPr="00D51784">
        <w:rPr>
          <w:sz w:val="28"/>
          <w:szCs w:val="28"/>
          <w:lang w:val="en-US"/>
        </w:rPr>
        <w:t>ul</w:t>
      </w:r>
      <w:proofErr w:type="spellEnd"/>
      <w:proofErr w:type="gram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6X4&lt;/a&gt;&lt;/li&gt;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6X4&lt;/a&gt;&lt;/li&gt;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6X4&lt;/a&gt;&lt;/li&gt;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="#"&gt;СЕДЕЛЬНЫЕ ТЯГАЧИ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АВТОФУРГОНЫ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6X4&lt;/a&gt;&lt;/li&gt;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="#"&gt;ЦИСТЕРНЫ И ТОПЛИВОЗАПРАВЩИКИ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="#"&gt;СПЕЦТЕХНИКА С КМУ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АВТОКРАНЫ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 xml:space="preserve"> 6X4&lt;/a&gt;&lt;/li&gt;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&lt;li</w:t>
      </w:r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="#"&gt;ПОЖАРНАЯ ТЕХНИКА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="#"&gt;ПРИЦЕПНАЯ ТЕХНИКА УРАЛ 6X4&lt;/a&gt;&lt;/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&lt;/ul&gt;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lastRenderedPageBreak/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ВАХТОВЫЕ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АВТОБУСЫ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САМОСВАЛЫ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ШАССИ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СЕДЕЛЬНЫЕ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ТЯГАЧИ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АВТОФУРГОНЫ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ЦИСТЕРНЫ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ТОПЛИВОЗАПРАВЩИКИ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 xml:space="preserve"> </w:t>
      </w:r>
      <w:r w:rsidRPr="00D51784">
        <w:rPr>
          <w:sz w:val="28"/>
          <w:szCs w:val="28"/>
          <w:lang w:val="en-US"/>
        </w:rPr>
        <w:t>class</w:t>
      </w:r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 xml:space="preserve">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</w:rPr>
        <w:t>="#"&gt;ТЕХНИКА ДЛЯ НЕФТЕГАЗОДОБЫЧИ УРАЛ&lt;/</w:t>
      </w:r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>&gt;&lt;/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 xml:space="preserve"> </w:t>
      </w:r>
      <w:r w:rsidRPr="00D51784">
        <w:rPr>
          <w:sz w:val="28"/>
          <w:szCs w:val="28"/>
          <w:lang w:val="en-US"/>
        </w:rPr>
        <w:t>class</w:t>
      </w:r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 xml:space="preserve">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</w:rPr>
        <w:t>="#"&gt;БОРТОВЫЕ АВТОМОБИЛИ УРАЛ&lt;/</w:t>
      </w:r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>&gt;&lt;/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 xml:space="preserve"> </w:t>
      </w:r>
      <w:r w:rsidRPr="00D51784">
        <w:rPr>
          <w:sz w:val="28"/>
          <w:szCs w:val="28"/>
          <w:lang w:val="en-US"/>
        </w:rPr>
        <w:t>class</w:t>
      </w:r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 xml:space="preserve">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</w:rPr>
        <w:t>="#"&gt;СПЕЦТЕХНИКА С КМУ УРАЛ&lt;/</w:t>
      </w:r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>&gt;&lt;/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 xml:space="preserve"> </w:t>
      </w:r>
      <w:r w:rsidRPr="00D51784">
        <w:rPr>
          <w:sz w:val="28"/>
          <w:szCs w:val="28"/>
          <w:lang w:val="en-US"/>
        </w:rPr>
        <w:t>class</w:t>
      </w:r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 xml:space="preserve">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</w:rPr>
        <w:t>="#"&gt;ЛЕСОВОЗЫ, СОРТИМЕНТОВОЗЫ, ТРУБОПЛЕТЕВОЗЫ УРАЛ&lt;/</w:t>
      </w:r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>&gt;&lt;/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 xml:space="preserve">&lt;li </w:t>
      </w:r>
      <w:proofErr w:type="spellStart"/>
      <w:r w:rsidRPr="00D51784">
        <w:rPr>
          <w:sz w:val="28"/>
          <w:szCs w:val="28"/>
        </w:rPr>
        <w:t>class</w:t>
      </w:r>
      <w:proofErr w:type="spellEnd"/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="#"&gt;КОММУНАЛЬНАЯ И УБОРОЧНАЯ ТЕХНИКА УРАЛ&lt;/a&gt;&lt;/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АВТОКРАНЫ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 xml:space="preserve"> </w:t>
      </w:r>
      <w:r w:rsidRPr="00D51784">
        <w:rPr>
          <w:sz w:val="28"/>
          <w:szCs w:val="28"/>
          <w:lang w:val="en-US"/>
        </w:rPr>
        <w:t>class</w:t>
      </w:r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 xml:space="preserve">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</w:rPr>
        <w:t>="#"&gt;ПОЖАРНАЯ ТЕХНИКА УРАЛ&lt;/</w:t>
      </w:r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>&gt;&lt;/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 xml:space="preserve"> </w:t>
      </w:r>
      <w:r w:rsidRPr="00D51784">
        <w:rPr>
          <w:sz w:val="28"/>
          <w:szCs w:val="28"/>
          <w:lang w:val="en-US"/>
        </w:rPr>
        <w:t>class</w:t>
      </w:r>
      <w:r w:rsidRPr="00D51784">
        <w:rPr>
          <w:sz w:val="28"/>
          <w:szCs w:val="28"/>
        </w:rPr>
        <w:t>="</w:t>
      </w:r>
      <w:proofErr w:type="gramStart"/>
      <w:r w:rsidRPr="00D51784">
        <w:rPr>
          <w:sz w:val="28"/>
          <w:szCs w:val="28"/>
        </w:rPr>
        <w:t>"&gt;&lt;</w:t>
      </w:r>
      <w:proofErr w:type="gramEnd"/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 xml:space="preserve">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</w:rPr>
        <w:t>="#"&gt;МАНИПУЛЯТОРНЫЕ УСТАНОВКИ УРАЛ&lt;/</w:t>
      </w:r>
      <w:r w:rsidRPr="00D51784">
        <w:rPr>
          <w:sz w:val="28"/>
          <w:szCs w:val="28"/>
          <w:lang w:val="en-US"/>
        </w:rPr>
        <w:t>a</w:t>
      </w:r>
      <w:r w:rsidRPr="00D51784">
        <w:rPr>
          <w:sz w:val="28"/>
          <w:szCs w:val="28"/>
        </w:rPr>
        <w:t>&gt;&lt;/</w:t>
      </w:r>
      <w:r w:rsidRPr="00D51784">
        <w:rPr>
          <w:sz w:val="28"/>
          <w:szCs w:val="28"/>
          <w:lang w:val="en-US"/>
        </w:rPr>
        <w:t>li</w:t>
      </w:r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&lt;li class=""&gt;&lt;a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ПРИЦЕПНАЯ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ТЕХНИКА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УРАЛ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class="seven-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class=""&gt;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 xml:space="preserve">&lt;a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</w:t>
      </w:r>
      <w:proofErr w:type="gramStart"/>
      <w:r w:rsidRPr="00D51784">
        <w:rPr>
          <w:sz w:val="28"/>
          <w:szCs w:val="28"/>
        </w:rPr>
        <w:t>"&gt;О</w:t>
      </w:r>
      <w:proofErr w:type="gramEnd"/>
      <w:r w:rsidRPr="00D51784">
        <w:rPr>
          <w:sz w:val="28"/>
          <w:szCs w:val="28"/>
        </w:rPr>
        <w:t xml:space="preserve"> КОМПАНИИ&lt;/a&gt;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ul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="#"&gt;О КОМПАНИИ&lt;/a&gt;&lt;/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="#"&gt;НАШИ ДОСТИЖЕНИЯ&lt;/a&gt;&lt;/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="#"&gt;КОНТАКТЫ&lt;/a&gt;&lt;/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ЛИЗИНГ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="#"&gt;ИНФОРМАЦИОННЫЕ МАТЕРИАЛЫ&lt;/a&gt;&lt;/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lastRenderedPageBreak/>
        <w:t>&lt;/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spellStart"/>
      <w:r w:rsidRPr="00D51784">
        <w:rPr>
          <w:sz w:val="28"/>
          <w:szCs w:val="28"/>
          <w:lang w:val="en-US"/>
        </w:rPr>
        <w:t>ul</w:t>
      </w:r>
      <w:proofErr w:type="spellEnd"/>
      <w:r w:rsidRPr="00D51784">
        <w:rPr>
          <w:sz w:val="28"/>
          <w:szCs w:val="28"/>
          <w:lang w:val="en-US"/>
        </w:rPr>
        <w:t xml:space="preserve"> class="eight-</w:t>
      </w:r>
      <w:proofErr w:type="spellStart"/>
      <w:r w:rsidRPr="00D51784">
        <w:rPr>
          <w:sz w:val="28"/>
          <w:szCs w:val="28"/>
          <w:lang w:val="en-US"/>
        </w:rPr>
        <w:t>nav</w:t>
      </w:r>
      <w:proofErr w:type="spellEnd"/>
      <w:r w:rsidRPr="00D51784">
        <w:rPr>
          <w:sz w:val="28"/>
          <w:szCs w:val="28"/>
          <w:lang w:val="en-US"/>
        </w:rPr>
        <w:t>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&lt;li class=""&gt;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 xml:space="preserve">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СЕРВИС</w:t>
      </w:r>
      <w:r w:rsidRPr="00D51784">
        <w:rPr>
          <w:sz w:val="28"/>
          <w:szCs w:val="28"/>
          <w:lang w:val="en-US"/>
        </w:rPr>
        <w:t>&lt;/a&gt;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ul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</w:t>
      </w:r>
      <w:proofErr w:type="spellStart"/>
      <w:r w:rsidRPr="00D51784">
        <w:rPr>
          <w:sz w:val="28"/>
          <w:szCs w:val="28"/>
        </w:rPr>
        <w:t>li</w:t>
      </w:r>
      <w:proofErr w:type="spellEnd"/>
      <w:proofErr w:type="gramStart"/>
      <w:r w:rsidRPr="00D51784">
        <w:rPr>
          <w:sz w:val="28"/>
          <w:szCs w:val="28"/>
        </w:rPr>
        <w:t>&gt;&lt;</w:t>
      </w:r>
      <w:proofErr w:type="gramEnd"/>
      <w:r w:rsidRPr="00D51784">
        <w:rPr>
          <w:sz w:val="28"/>
          <w:szCs w:val="28"/>
        </w:rPr>
        <w:t xml:space="preserve">a </w:t>
      </w:r>
      <w:proofErr w:type="spellStart"/>
      <w:r w:rsidRPr="00D51784">
        <w:rPr>
          <w:sz w:val="28"/>
          <w:szCs w:val="28"/>
        </w:rPr>
        <w:t>href</w:t>
      </w:r>
      <w:proofErr w:type="spellEnd"/>
      <w:r w:rsidRPr="00D51784">
        <w:rPr>
          <w:sz w:val="28"/>
          <w:szCs w:val="28"/>
        </w:rPr>
        <w:t>="#"&gt;ДОРАБОТКИ И ДОПОЛНИТЕЛЬНОЕ ОБОРУДОВАНИЕ&lt;/a&gt;&lt;/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СЕРВИСНЫЙ</w:t>
      </w:r>
      <w:r w:rsidRPr="00D51784">
        <w:rPr>
          <w:sz w:val="28"/>
          <w:szCs w:val="28"/>
          <w:lang w:val="en-US"/>
        </w:rPr>
        <w:t xml:space="preserve"> </w:t>
      </w:r>
      <w:r w:rsidRPr="00D51784">
        <w:rPr>
          <w:sz w:val="28"/>
          <w:szCs w:val="28"/>
        </w:rPr>
        <w:t>ЦЕНТР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  <w:lang w:val="en-US"/>
        </w:rPr>
      </w:pPr>
      <w:r w:rsidRPr="00D51784">
        <w:rPr>
          <w:sz w:val="28"/>
          <w:szCs w:val="28"/>
          <w:lang w:val="en-US"/>
        </w:rPr>
        <w:t>&lt;</w:t>
      </w:r>
      <w:proofErr w:type="gramStart"/>
      <w:r w:rsidRPr="00D51784">
        <w:rPr>
          <w:sz w:val="28"/>
          <w:szCs w:val="28"/>
          <w:lang w:val="en-US"/>
        </w:rPr>
        <w:t>li</w:t>
      </w:r>
      <w:proofErr w:type="gramEnd"/>
      <w:r w:rsidRPr="00D51784">
        <w:rPr>
          <w:sz w:val="28"/>
          <w:szCs w:val="28"/>
          <w:lang w:val="en-US"/>
        </w:rPr>
        <w:t xml:space="preserve">&gt;&lt;a </w:t>
      </w:r>
      <w:proofErr w:type="spellStart"/>
      <w:r w:rsidRPr="00D51784">
        <w:rPr>
          <w:sz w:val="28"/>
          <w:szCs w:val="28"/>
          <w:lang w:val="en-US"/>
        </w:rPr>
        <w:t>href</w:t>
      </w:r>
      <w:proofErr w:type="spellEnd"/>
      <w:r w:rsidRPr="00D51784">
        <w:rPr>
          <w:sz w:val="28"/>
          <w:szCs w:val="28"/>
          <w:lang w:val="en-US"/>
        </w:rPr>
        <w:t>="#"&gt;</w:t>
      </w:r>
      <w:r w:rsidRPr="00D51784">
        <w:rPr>
          <w:sz w:val="28"/>
          <w:szCs w:val="28"/>
        </w:rPr>
        <w:t>ГАРАНТИИ</w:t>
      </w:r>
      <w:r w:rsidRPr="00D51784">
        <w:rPr>
          <w:sz w:val="28"/>
          <w:szCs w:val="28"/>
          <w:lang w:val="en-US"/>
        </w:rPr>
        <w:t>&lt;/a&gt;&lt;/li&gt;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&lt;/</w:t>
      </w:r>
      <w:proofErr w:type="spellStart"/>
      <w:r w:rsidRPr="00D51784">
        <w:rPr>
          <w:sz w:val="28"/>
          <w:szCs w:val="28"/>
        </w:rPr>
        <w:t>ul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&lt;/</w:t>
      </w:r>
      <w:proofErr w:type="spellStart"/>
      <w:r w:rsidRPr="00D51784">
        <w:rPr>
          <w:sz w:val="28"/>
          <w:szCs w:val="28"/>
        </w:rPr>
        <w:t>li</w:t>
      </w:r>
      <w:proofErr w:type="spellEnd"/>
      <w:r w:rsidRPr="00D51784">
        <w:rPr>
          <w:sz w:val="28"/>
          <w:szCs w:val="28"/>
        </w:rPr>
        <w:t>&gt;</w:t>
      </w:r>
    </w:p>
    <w:p w:rsidR="00D51784" w:rsidRPr="00D51784" w:rsidRDefault="00D51784" w:rsidP="00D51784">
      <w:pPr>
        <w:rPr>
          <w:sz w:val="28"/>
          <w:szCs w:val="28"/>
        </w:rPr>
      </w:pPr>
      <w:r w:rsidRPr="00D51784">
        <w:rPr>
          <w:sz w:val="28"/>
          <w:szCs w:val="28"/>
        </w:rPr>
        <w:t>&lt;/</w:t>
      </w:r>
      <w:proofErr w:type="spellStart"/>
      <w:r w:rsidRPr="00D51784">
        <w:rPr>
          <w:sz w:val="28"/>
          <w:szCs w:val="28"/>
        </w:rPr>
        <w:t>ul</w:t>
      </w:r>
      <w:proofErr w:type="spellEnd"/>
      <w:r w:rsidRPr="00D51784">
        <w:rPr>
          <w:sz w:val="28"/>
          <w:szCs w:val="28"/>
        </w:rPr>
        <w:t>&gt;</w:t>
      </w:r>
    </w:p>
    <w:p w:rsidR="00C879DE" w:rsidRPr="00D51784" w:rsidRDefault="00D51784" w:rsidP="00D51784">
      <w:r w:rsidRPr="00D51784">
        <w:rPr>
          <w:sz w:val="28"/>
          <w:szCs w:val="28"/>
        </w:rPr>
        <w:t>&lt;/</w:t>
      </w:r>
      <w:proofErr w:type="spellStart"/>
      <w:r w:rsidRPr="00D51784">
        <w:rPr>
          <w:sz w:val="28"/>
          <w:szCs w:val="28"/>
        </w:rPr>
        <w:t>nav</w:t>
      </w:r>
      <w:proofErr w:type="spellEnd"/>
      <w:r w:rsidRPr="00D51784">
        <w:rPr>
          <w:sz w:val="28"/>
          <w:szCs w:val="28"/>
        </w:rPr>
        <w:t xml:space="preserve">&gt;   </w:t>
      </w:r>
      <w:bookmarkEnd w:id="0"/>
    </w:p>
    <w:sectPr w:rsidR="00C879DE" w:rsidRPr="00D5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BC9"/>
    <w:multiLevelType w:val="hybridMultilevel"/>
    <w:tmpl w:val="E05A7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3ED9"/>
    <w:multiLevelType w:val="hybridMultilevel"/>
    <w:tmpl w:val="FB94E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024"/>
    <w:multiLevelType w:val="hybridMultilevel"/>
    <w:tmpl w:val="AA389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7F56"/>
    <w:multiLevelType w:val="hybridMultilevel"/>
    <w:tmpl w:val="B74ED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5A82"/>
    <w:multiLevelType w:val="hybridMultilevel"/>
    <w:tmpl w:val="0D1AF0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1A1ED5"/>
    <w:multiLevelType w:val="hybridMultilevel"/>
    <w:tmpl w:val="9C3C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11663"/>
    <w:multiLevelType w:val="hybridMultilevel"/>
    <w:tmpl w:val="2708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EA"/>
    <w:rsid w:val="00284CAF"/>
    <w:rsid w:val="002F69E9"/>
    <w:rsid w:val="00864A21"/>
    <w:rsid w:val="00955894"/>
    <w:rsid w:val="00A95603"/>
    <w:rsid w:val="00C879DE"/>
    <w:rsid w:val="00D51784"/>
    <w:rsid w:val="00E933DA"/>
    <w:rsid w:val="00EB6AEA"/>
    <w:rsid w:val="00F5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B514"/>
  <w15:chartTrackingRefBased/>
  <w15:docId w15:val="{3755E274-431E-4BA3-B6F7-5A292F03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A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3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Dremychi</dc:creator>
  <cp:keywords/>
  <dc:description/>
  <cp:lastModifiedBy>Dremychi</cp:lastModifiedBy>
  <cp:revision>2</cp:revision>
  <dcterms:created xsi:type="dcterms:W3CDTF">2021-02-01T15:18:00Z</dcterms:created>
  <dcterms:modified xsi:type="dcterms:W3CDTF">2021-02-01T15:18:00Z</dcterms:modified>
</cp:coreProperties>
</file>