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2B2" w:rsidRDefault="003152B2" w:rsidP="003152B2">
      <w:pPr>
        <w:jc w:val="center"/>
      </w:pPr>
      <w:r>
        <w:t>НИЖЕГОРОДСКИЙ ГОСУДАРСТВЕННЫЙ ТЕХНИЧЕСКИЙ</w:t>
      </w:r>
    </w:p>
    <w:p w:rsidR="003152B2" w:rsidRDefault="003152B2" w:rsidP="003152B2">
      <w:pPr>
        <w:jc w:val="center"/>
      </w:pPr>
      <w:r>
        <w:t>УНИВЕРСИТЕТ</w:t>
      </w:r>
    </w:p>
    <w:p w:rsidR="003152B2" w:rsidRPr="00053B7C" w:rsidRDefault="003152B2" w:rsidP="003152B2">
      <w:pPr>
        <w:jc w:val="center"/>
      </w:pPr>
      <w:r>
        <w:t>ИМ. Р.Е. АЛЕКСЕЕВА</w:t>
      </w:r>
    </w:p>
    <w:p w:rsidR="003152B2" w:rsidRPr="00053B7C" w:rsidRDefault="003152B2" w:rsidP="003152B2">
      <w:pPr>
        <w:jc w:val="center"/>
      </w:pPr>
    </w:p>
    <w:p w:rsidR="003152B2" w:rsidRPr="00053B7C" w:rsidRDefault="003152B2" w:rsidP="003152B2">
      <w:pPr>
        <w:jc w:val="center"/>
      </w:pPr>
      <w:r>
        <w:t>Кафедра "Вычислительные системы и технологии"</w:t>
      </w:r>
    </w:p>
    <w:p w:rsidR="003152B2" w:rsidRPr="00053B7C" w:rsidRDefault="003152B2" w:rsidP="003152B2">
      <w:pPr>
        <w:jc w:val="center"/>
      </w:pPr>
    </w:p>
    <w:p w:rsidR="003152B2" w:rsidRPr="00053B7C" w:rsidRDefault="00FB71E1" w:rsidP="003152B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Сети и телекомуникации</w:t>
      </w:r>
    </w:p>
    <w:p w:rsidR="003152B2" w:rsidRPr="00053B7C" w:rsidRDefault="003152B2" w:rsidP="003152B2">
      <w:pPr>
        <w:jc w:val="center"/>
        <w:rPr>
          <w:b/>
          <w:sz w:val="28"/>
          <w:szCs w:val="28"/>
        </w:rPr>
      </w:pPr>
    </w:p>
    <w:p w:rsidR="003152B2" w:rsidRPr="00053B7C" w:rsidRDefault="003152B2" w:rsidP="003152B2">
      <w:pPr>
        <w:jc w:val="center"/>
        <w:rPr>
          <w:b/>
        </w:rPr>
      </w:pPr>
      <w:r w:rsidRPr="006B06F4">
        <w:rPr>
          <w:b/>
        </w:rPr>
        <w:t>Отчёт</w:t>
      </w:r>
    </w:p>
    <w:p w:rsidR="003152B2" w:rsidRPr="00053B7C" w:rsidRDefault="003152B2" w:rsidP="003152B2">
      <w:pPr>
        <w:jc w:val="center"/>
      </w:pPr>
      <w:r>
        <w:t>по лабораторной работе №</w:t>
      </w:r>
      <w:r w:rsidRPr="006B06F4">
        <w:t xml:space="preserve"> 1</w:t>
      </w:r>
    </w:p>
    <w:p w:rsidR="003152B2" w:rsidRPr="00053B7C" w:rsidRDefault="003152B2" w:rsidP="003152B2">
      <w:pPr>
        <w:jc w:val="center"/>
      </w:pPr>
    </w:p>
    <w:p w:rsidR="003152B2" w:rsidRPr="00053B7C" w:rsidRDefault="00815EA4" w:rsidP="003152B2">
      <w:pPr>
        <w:jc w:val="center"/>
        <w:rPr>
          <w:u w:val="single"/>
        </w:rPr>
      </w:pPr>
      <w:r>
        <w:rPr>
          <w:color w:val="000000"/>
          <w:u w:val="single"/>
        </w:rPr>
        <w:t>Название ЛР</w:t>
      </w:r>
      <w:r w:rsidR="003152B2" w:rsidRPr="00053B7C">
        <w:rPr>
          <w:color w:val="000000"/>
          <w:u w:val="single"/>
        </w:rPr>
        <w:t>.</w:t>
      </w:r>
    </w:p>
    <w:p w:rsidR="003152B2" w:rsidRDefault="003152B2" w:rsidP="003152B2">
      <w:pPr>
        <w:jc w:val="right"/>
      </w:pPr>
    </w:p>
    <w:p w:rsidR="00815EA4" w:rsidRDefault="00815EA4" w:rsidP="003152B2">
      <w:pPr>
        <w:jc w:val="right"/>
      </w:pPr>
    </w:p>
    <w:p w:rsidR="00815EA4" w:rsidRDefault="00815EA4" w:rsidP="003152B2">
      <w:pPr>
        <w:jc w:val="right"/>
      </w:pPr>
    </w:p>
    <w:p w:rsidR="003152B2" w:rsidRPr="00BB4282" w:rsidRDefault="00FB71E1" w:rsidP="003152B2">
      <w:pPr>
        <w:jc w:val="right"/>
      </w:pPr>
      <w:r>
        <w:t xml:space="preserve">Вариант № </w:t>
      </w:r>
      <w:r w:rsidRPr="00BB4282">
        <w:t>9</w:t>
      </w:r>
    </w:p>
    <w:p w:rsidR="003152B2" w:rsidRPr="006B06F4" w:rsidRDefault="00815EA4" w:rsidP="003152B2">
      <w:pPr>
        <w:jc w:val="right"/>
      </w:pPr>
      <w:r>
        <w:t>Выполнил студент группы 18-В-2</w:t>
      </w:r>
    </w:p>
    <w:p w:rsidR="003152B2" w:rsidRPr="006B06F4" w:rsidRDefault="003152B2" w:rsidP="003152B2">
      <w:pPr>
        <w:jc w:val="right"/>
      </w:pPr>
      <w:r>
        <w:t>Храмов Евгений Александрович</w:t>
      </w:r>
    </w:p>
    <w:p w:rsidR="003152B2" w:rsidRDefault="00FB71E1" w:rsidP="003152B2">
      <w:pPr>
        <w:jc w:val="right"/>
      </w:pPr>
      <w:r>
        <w:t>«7» дека</w:t>
      </w:r>
      <w:r w:rsidR="00815EA4">
        <w:t>бря  2020</w:t>
      </w:r>
      <w:r w:rsidR="003152B2">
        <w:t xml:space="preserve"> г.</w:t>
      </w:r>
    </w:p>
    <w:p w:rsidR="003152B2" w:rsidRDefault="00815EA4" w:rsidP="003152B2">
      <w:pPr>
        <w:jc w:val="right"/>
      </w:pPr>
      <w:r>
        <w:t xml:space="preserve">Проверил </w:t>
      </w:r>
      <w:r w:rsidR="003152B2">
        <w:t>преподаватель кафедры ВСТ</w:t>
      </w:r>
    </w:p>
    <w:p w:rsidR="003152B2" w:rsidRDefault="00FB71E1" w:rsidP="003152B2">
      <w:pPr>
        <w:jc w:val="right"/>
      </w:pPr>
      <w:r>
        <w:t>Гай В.Е</w:t>
      </w:r>
      <w:r w:rsidR="003152B2">
        <w:t>.</w:t>
      </w:r>
    </w:p>
    <w:p w:rsidR="003152B2" w:rsidRDefault="00815EA4" w:rsidP="003152B2">
      <w:pPr>
        <w:jc w:val="right"/>
      </w:pPr>
      <w:r>
        <w:t>«___» _______ 2020</w:t>
      </w:r>
      <w:r w:rsidR="003152B2">
        <w:t xml:space="preserve"> г</w:t>
      </w:r>
      <w:r w:rsidR="003152B2" w:rsidRPr="00757FF6">
        <w:t>.</w:t>
      </w:r>
    </w:p>
    <w:p w:rsidR="003152B2" w:rsidRDefault="003152B2" w:rsidP="003152B2">
      <w:pPr>
        <w:jc w:val="right"/>
      </w:pPr>
      <w:r>
        <w:t>Исправлено</w:t>
      </w:r>
    </w:p>
    <w:p w:rsidR="003152B2" w:rsidRDefault="00815EA4" w:rsidP="003152B2">
      <w:pPr>
        <w:jc w:val="right"/>
      </w:pPr>
      <w:r>
        <w:t>«___» _______ 2020</w:t>
      </w:r>
      <w:r w:rsidR="003152B2">
        <w:t xml:space="preserve"> г</w:t>
      </w:r>
      <w:r w:rsidR="003152B2" w:rsidRPr="00757FF6">
        <w:t>.</w:t>
      </w:r>
    </w:p>
    <w:p w:rsidR="003152B2" w:rsidRPr="00757FF6" w:rsidRDefault="003152B2" w:rsidP="003152B2"/>
    <w:p w:rsidR="003152B2" w:rsidRPr="00757FF6" w:rsidRDefault="003152B2" w:rsidP="003152B2">
      <w:pPr>
        <w:jc w:val="right"/>
      </w:pPr>
    </w:p>
    <w:p w:rsidR="003152B2" w:rsidRDefault="003152B2" w:rsidP="003152B2">
      <w:pPr>
        <w:jc w:val="center"/>
      </w:pPr>
    </w:p>
    <w:p w:rsidR="003152B2" w:rsidRDefault="00815EA4" w:rsidP="003152B2">
      <w:pPr>
        <w:jc w:val="center"/>
      </w:pPr>
      <w:r>
        <w:t>Нижний Новгород 2020</w:t>
      </w:r>
    </w:p>
    <w:p w:rsidR="00C60D87" w:rsidRPr="00D5791E" w:rsidRDefault="00C60D87" w:rsidP="00C60D87">
      <w:pPr>
        <w:rPr>
          <w:bCs/>
        </w:rPr>
      </w:pPr>
      <w:r w:rsidRPr="00BE5BF6">
        <w:rPr>
          <w:b/>
          <w:bCs/>
        </w:rPr>
        <w:lastRenderedPageBreak/>
        <w:t>Задание</w:t>
      </w:r>
      <w:r w:rsidRPr="00D5791E">
        <w:rPr>
          <w:bCs/>
        </w:rPr>
        <w:t>:</w:t>
      </w:r>
    </w:p>
    <w:p w:rsidR="008F6D6F" w:rsidRPr="004A2E85" w:rsidRDefault="008F6D6F" w:rsidP="008F6D6F">
      <w:pPr>
        <w:jc w:val="both"/>
      </w:pPr>
      <w:r>
        <w:t xml:space="preserve">Для экспериментов использовать схему из первой лабораторной работы. Все </w:t>
      </w:r>
      <w:r>
        <w:rPr>
          <w:lang w:val="en-US"/>
        </w:rPr>
        <w:t>ip</w:t>
      </w:r>
      <w:r w:rsidRPr="00DD5B31">
        <w:t>-</w:t>
      </w:r>
      <w:r>
        <w:t xml:space="preserve">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6A64F5">
        <w:t>.</w:t>
      </w:r>
    </w:p>
    <w:p w:rsidR="008F6D6F" w:rsidRPr="00567BD4" w:rsidRDefault="008F6D6F" w:rsidP="008F6D6F">
      <w:pPr>
        <w:jc w:val="both"/>
        <w:rPr>
          <w:b/>
          <w:bCs/>
        </w:rPr>
      </w:pPr>
      <w:r w:rsidRPr="00567BD4">
        <w:rPr>
          <w:b/>
          <w:bCs/>
        </w:rPr>
        <w:t>Часть 1</w:t>
      </w:r>
      <w:r>
        <w:rPr>
          <w:b/>
          <w:bCs/>
        </w:rPr>
        <w:t>. Формирование запроса и получение ответа</w:t>
      </w:r>
    </w:p>
    <w:p w:rsidR="008F6D6F" w:rsidRDefault="008F6D6F" w:rsidP="008F6D6F">
      <w:pPr>
        <w:jc w:val="both"/>
      </w:pPr>
      <w:r>
        <w:t xml:space="preserve">1. Начать захват пакетов при помощи </w:t>
      </w:r>
      <w:r>
        <w:rPr>
          <w:lang w:val="en-US"/>
        </w:rPr>
        <w:t>WireShark</w:t>
      </w:r>
      <w:r>
        <w:t xml:space="preserve">. </w:t>
      </w:r>
    </w:p>
    <w:p w:rsidR="008F6D6F" w:rsidRDefault="008F6D6F" w:rsidP="008F6D6F">
      <w:pPr>
        <w:jc w:val="both"/>
      </w:pPr>
      <w:r>
        <w:t>2. Сформировать кадр ARP-запроса с помощью утилиты PackETH и отправить его в сеть (компьютеры выбрать самостоятельно).</w:t>
      </w:r>
    </w:p>
    <w:p w:rsidR="008F6D6F" w:rsidRPr="00F1625F" w:rsidRDefault="008F6D6F" w:rsidP="008F6D6F">
      <w:pPr>
        <w:jc w:val="both"/>
      </w:pPr>
      <w:r>
        <w:t>3. Убедиться, что был получен кадр ARP-ответа, соответствующий посланному запросу. Захваченные пакеты сохранить для отчета.</w:t>
      </w:r>
      <w:r w:rsidRPr="00547516">
        <w:t xml:space="preserve"> </w:t>
      </w:r>
      <w:r>
        <w:t xml:space="preserve">Вывести </w:t>
      </w:r>
      <w:r>
        <w:rPr>
          <w:lang w:val="en-US"/>
        </w:rPr>
        <w:t>arp</w:t>
      </w:r>
      <w:r>
        <w:t xml:space="preserve"> таблицу</w:t>
      </w:r>
      <w:r w:rsidRPr="00F1625F">
        <w:t xml:space="preserve"> (</w:t>
      </w:r>
      <w:r>
        <w:t>команда «</w:t>
      </w:r>
      <w:r>
        <w:rPr>
          <w:lang w:val="en-US"/>
        </w:rPr>
        <w:t>arp</w:t>
      </w:r>
      <w:r>
        <w:t>»</w:t>
      </w:r>
      <w:r w:rsidRPr="00F77291">
        <w:t>)</w:t>
      </w:r>
      <w:r>
        <w:t>.</w:t>
      </w:r>
    </w:p>
    <w:p w:rsidR="008F6D6F" w:rsidRPr="00F77291" w:rsidRDefault="008F6D6F" w:rsidP="008F6D6F">
      <w:pPr>
        <w:jc w:val="both"/>
      </w:pPr>
      <w:r>
        <w:t>4. Прекратить захват пакетов.</w:t>
      </w:r>
    </w:p>
    <w:p w:rsidR="008F6D6F" w:rsidRDefault="008F6D6F" w:rsidP="008F6D6F">
      <w:pPr>
        <w:jc w:val="both"/>
        <w:rPr>
          <w:b/>
          <w:bCs/>
        </w:rPr>
      </w:pPr>
      <w:r w:rsidRPr="00567BD4">
        <w:rPr>
          <w:b/>
          <w:bCs/>
        </w:rPr>
        <w:t>Часть 2</w:t>
      </w:r>
      <w:r>
        <w:rPr>
          <w:b/>
          <w:bCs/>
        </w:rPr>
        <w:t xml:space="preserve">. </w:t>
      </w:r>
      <w:r>
        <w:rPr>
          <w:b/>
          <w:bCs/>
          <w:lang w:val="en-US"/>
        </w:rPr>
        <w:t>ARP</w:t>
      </w:r>
      <w:r>
        <w:rPr>
          <w:b/>
          <w:bCs/>
        </w:rPr>
        <w:t>-спуфинг</w:t>
      </w:r>
    </w:p>
    <w:p w:rsidR="008F6D6F" w:rsidRDefault="008F6D6F" w:rsidP="008F6D6F">
      <w:pPr>
        <w:jc w:val="both"/>
      </w:pPr>
      <w:r w:rsidRPr="001D4D62">
        <w:t>1.</w:t>
      </w:r>
      <w:r>
        <w:t xml:space="preserve"> Выделить на схеме и обозначить три компьютера: </w:t>
      </w:r>
      <w:r>
        <w:rPr>
          <w:lang w:val="en-US"/>
        </w:rPr>
        <w:t>A</w:t>
      </w:r>
      <w:r w:rsidRPr="006A0CEB">
        <w:t xml:space="preserve">, </w:t>
      </w:r>
      <w:r>
        <w:rPr>
          <w:lang w:val="en-US"/>
        </w:rPr>
        <w:t>B</w:t>
      </w:r>
      <w:r w:rsidRPr="006A0CEB">
        <w:t xml:space="preserve">, </w:t>
      </w:r>
      <w:r>
        <w:t>Сервер.</w:t>
      </w:r>
    </w:p>
    <w:p w:rsidR="008F6D6F" w:rsidRDefault="008F6D6F" w:rsidP="008F6D6F">
      <w:pPr>
        <w:jc w:val="both"/>
      </w:pPr>
      <w:r>
        <w:t>2. Подготовить кадр ARP-ответа, направляемый С</w:t>
      </w:r>
      <w:r w:rsidR="00566A6C" w:rsidRPr="00566A6C">
        <w:t xml:space="preserve"> -</w:t>
      </w:r>
      <w:r>
        <w:t xml:space="preserve">ервером хосту А с помощью программы </w:t>
      </w:r>
      <w:r>
        <w:rPr>
          <w:lang w:val="en-US"/>
        </w:rPr>
        <w:t>PackETH</w:t>
      </w:r>
      <w:r>
        <w:t xml:space="preserve">. Кадр должен быть составлен так, чтобы MAC-адресу Сервера соответствовал IP-адрес хоста В. Вывести </w:t>
      </w:r>
      <w:r>
        <w:rPr>
          <w:lang w:val="en-US"/>
        </w:rPr>
        <w:t>arp</w:t>
      </w:r>
      <w:r w:rsidRPr="00146553">
        <w:t xml:space="preserve"> </w:t>
      </w:r>
      <w:r>
        <w:t>таблицу на хосте А. Отправить сформированный пакет от Сервера хосту А.</w:t>
      </w:r>
    </w:p>
    <w:p w:rsidR="008F6D6F" w:rsidRDefault="008F6D6F" w:rsidP="008F6D6F">
      <w:pPr>
        <w:jc w:val="center"/>
      </w:pPr>
      <w:r>
        <w:rPr>
          <w:noProof/>
          <w:lang w:eastAsia="ru-RU"/>
        </w:rPr>
        <w:drawing>
          <wp:inline distT="0" distB="0" distL="0" distR="0" wp14:anchorId="2D89D0A5" wp14:editId="1B1614A6">
            <wp:extent cx="4019550" cy="31666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894" cy="31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6F" w:rsidRPr="008573B9" w:rsidRDefault="008F6D6F" w:rsidP="008F6D6F">
      <w:r>
        <w:t xml:space="preserve">Для запуска </w:t>
      </w:r>
      <w:r>
        <w:rPr>
          <w:lang w:val="en-US"/>
        </w:rPr>
        <w:t>packEth</w:t>
      </w:r>
      <w:r w:rsidRPr="008573B9">
        <w:t xml:space="preserve"> </w:t>
      </w:r>
      <w:r>
        <w:t>в консоли выполните команду «</w:t>
      </w:r>
      <w:r>
        <w:rPr>
          <w:lang w:val="en-US"/>
        </w:rPr>
        <w:t>xhost</w:t>
      </w:r>
      <w:r>
        <w:t xml:space="preserve"> </w:t>
      </w:r>
      <w:r w:rsidRPr="008573B9">
        <w:t>+</w:t>
      </w:r>
      <w:r>
        <w:t>», в консоли узла «</w:t>
      </w:r>
      <w:r w:rsidRPr="00165582">
        <w:rPr>
          <w:lang w:val="en-US"/>
        </w:rPr>
        <w:t>DISPLAY</w:t>
      </w:r>
      <w:r w:rsidRPr="008573B9">
        <w:t xml:space="preserve">=:0 </w:t>
      </w:r>
      <w:r w:rsidRPr="00165582">
        <w:rPr>
          <w:lang w:val="en-US"/>
        </w:rPr>
        <w:t>packeth</w:t>
      </w:r>
      <w:r>
        <w:t>» или «</w:t>
      </w:r>
      <w:r w:rsidRPr="00165582">
        <w:rPr>
          <w:lang w:val="en-US"/>
        </w:rPr>
        <w:t>DISPLAY</w:t>
      </w:r>
      <w:r w:rsidRPr="008573B9">
        <w:t xml:space="preserve">=:0 </w:t>
      </w:r>
      <w:r w:rsidRPr="00165582">
        <w:rPr>
          <w:lang w:val="en-US"/>
        </w:rPr>
        <w:t>packeth</w:t>
      </w:r>
      <w:r w:rsidRPr="008573B9">
        <w:t xml:space="preserve">  --</w:t>
      </w:r>
      <w:r>
        <w:rPr>
          <w:lang w:val="en-US"/>
        </w:rPr>
        <w:t>sync</w:t>
      </w:r>
      <w:r>
        <w:t>».</w:t>
      </w:r>
    </w:p>
    <w:p w:rsidR="008F6D6F" w:rsidRDefault="008F6D6F" w:rsidP="008F6D6F">
      <w:pPr>
        <w:jc w:val="both"/>
      </w:pPr>
      <w:r w:rsidRPr="00F30B05">
        <w:t>netcat (англ. net сеть + cat) — утилита Unix, позволяющая устанавливать соединения TCP и UDP, принимать оттуда данные и передавать их.</w:t>
      </w:r>
    </w:p>
    <w:p w:rsidR="008F6D6F" w:rsidRPr="006752A0" w:rsidRDefault="008F6D6F" w:rsidP="008F6D6F">
      <w:pPr>
        <w:jc w:val="both"/>
      </w:pPr>
      <w:r>
        <w:t xml:space="preserve">Организация чата между узлами с помощью </w:t>
      </w:r>
      <w:r>
        <w:rPr>
          <w:lang w:val="en-US"/>
        </w:rPr>
        <w:t>netcat</w:t>
      </w:r>
      <w:r w:rsidRPr="006752A0">
        <w:t>:</w:t>
      </w:r>
    </w:p>
    <w:p w:rsidR="008F6D6F" w:rsidRDefault="008F6D6F" w:rsidP="008F6D6F">
      <w:pPr>
        <w:jc w:val="both"/>
      </w:pPr>
      <w:r>
        <w:lastRenderedPageBreak/>
        <w:t>1. На первом узле (192.168.1.100):</w:t>
      </w:r>
    </w:p>
    <w:p w:rsidR="008F6D6F" w:rsidRDefault="008F6D6F" w:rsidP="008F6D6F">
      <w:pPr>
        <w:jc w:val="both"/>
      </w:pPr>
      <w:r>
        <w:t>$ nc -lp 9000</w:t>
      </w:r>
    </w:p>
    <w:p w:rsidR="008F6D6F" w:rsidRDefault="008F6D6F" w:rsidP="008F6D6F">
      <w:pPr>
        <w:jc w:val="both"/>
      </w:pPr>
      <w:r w:rsidRPr="00AF1903">
        <w:t xml:space="preserve">2. </w:t>
      </w:r>
      <w:r>
        <w:t>На втором узле:</w:t>
      </w:r>
    </w:p>
    <w:p w:rsidR="008F6D6F" w:rsidRDefault="008F6D6F" w:rsidP="008F6D6F">
      <w:pPr>
        <w:jc w:val="both"/>
      </w:pPr>
      <w:r>
        <w:t>$ nc 192.168.1.100 9000</w:t>
      </w:r>
    </w:p>
    <w:p w:rsidR="008F6D6F" w:rsidRPr="00146553" w:rsidRDefault="008F6D6F" w:rsidP="008F6D6F">
      <w:pPr>
        <w:jc w:val="both"/>
      </w:pPr>
      <w:r>
        <w:t xml:space="preserve">3. Начать захват пакетов при помощи </w:t>
      </w:r>
      <w:r>
        <w:rPr>
          <w:lang w:val="en-US"/>
        </w:rPr>
        <w:t>WireShark</w:t>
      </w:r>
      <w:r w:rsidRPr="00146553">
        <w:t xml:space="preserve"> </w:t>
      </w:r>
      <w:r>
        <w:t>на Сервере.</w:t>
      </w:r>
    </w:p>
    <w:p w:rsidR="008F6D6F" w:rsidRDefault="008F6D6F" w:rsidP="008F6D6F">
      <w:pPr>
        <w:jc w:val="both"/>
      </w:pPr>
      <w:r>
        <w:t xml:space="preserve">4. Попытаться установить соединение между хостом А и хостом В с помощью программы </w:t>
      </w:r>
      <w:r>
        <w:rPr>
          <w:lang w:val="en-US"/>
        </w:rPr>
        <w:t>netcat</w:t>
      </w:r>
      <w:r>
        <w:t xml:space="preserve"> (А отправляет сообщения В). Убедиться, что запросы от хоста </w:t>
      </w:r>
      <w:r>
        <w:rPr>
          <w:lang w:val="en-US"/>
        </w:rPr>
        <w:t>A</w:t>
      </w:r>
      <w:r>
        <w:t>, направленные хосту В поступают на Сервер.</w:t>
      </w:r>
    </w:p>
    <w:p w:rsidR="008F6D6F" w:rsidRDefault="008F6D6F" w:rsidP="008F6D6F">
      <w:pPr>
        <w:jc w:val="both"/>
      </w:pPr>
      <w:r>
        <w:t>5. Прекратить захват пакетов.</w:t>
      </w:r>
    </w:p>
    <w:p w:rsidR="008F6D6F" w:rsidRPr="00F77291" w:rsidRDefault="008F6D6F" w:rsidP="008F6D6F">
      <w:pPr>
        <w:jc w:val="both"/>
      </w:pPr>
      <w:r>
        <w:t xml:space="preserve">6. Сохранить для отчета отправленный кадр ARP-ответа и несколько перехваченных пакетов, переданных на Сервер, </w:t>
      </w:r>
      <w:r>
        <w:rPr>
          <w:lang w:val="en-US"/>
        </w:rPr>
        <w:t>arp</w:t>
      </w:r>
      <w:r w:rsidRPr="00143EC3">
        <w:t xml:space="preserve"> </w:t>
      </w:r>
      <w:r>
        <w:t>таблицу хоста А.</w:t>
      </w:r>
    </w:p>
    <w:p w:rsidR="00C60D87" w:rsidRDefault="00C60D87" w:rsidP="00C60D87">
      <w:pPr>
        <w:rPr>
          <w:bCs/>
        </w:rPr>
      </w:pPr>
    </w:p>
    <w:p w:rsidR="00C87ED8" w:rsidRDefault="00C60D87" w:rsidP="00C60D87">
      <w:pPr>
        <w:rPr>
          <w:bCs/>
        </w:rPr>
      </w:pPr>
      <w:r>
        <w:rPr>
          <w:bCs/>
        </w:rPr>
        <w:t>Отчёт: задание на работу, структура сети, доказательства работы, список виртуальных интерфейсов.</w:t>
      </w:r>
    </w:p>
    <w:p w:rsidR="00C60D87" w:rsidRDefault="00C60D87" w:rsidP="00C60D87">
      <w:pPr>
        <w:rPr>
          <w:bCs/>
        </w:rPr>
      </w:pPr>
    </w:p>
    <w:p w:rsidR="00C60D87" w:rsidRDefault="00C60D87" w:rsidP="00C60D87">
      <w:r>
        <w:t>9 Вариант</w:t>
      </w:r>
    </w:p>
    <w:p w:rsidR="00C60D87" w:rsidRDefault="00C60D87" w:rsidP="00C60D87">
      <w:r>
        <w:rPr>
          <w:noProof/>
          <w:lang w:eastAsia="ru-RU"/>
        </w:rPr>
        <w:drawing>
          <wp:inline distT="0" distB="0" distL="0" distR="0" wp14:anchorId="345A5C50" wp14:editId="09943A5D">
            <wp:extent cx="5940425" cy="2164080"/>
            <wp:effectExtent l="0" t="0" r="3175" b="7620"/>
            <wp:docPr id="2" name="Рисунок 2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рисунок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87" w:rsidRDefault="00C60D87" w:rsidP="00C60D87">
      <w:r>
        <w:t xml:space="preserve">Компьютер PC0 имеет IP-адрес 128.64.121.1. </w:t>
      </w:r>
    </w:p>
    <w:p w:rsidR="00C60D87" w:rsidRDefault="00C60D87" w:rsidP="00C60D87">
      <w:r>
        <w:t>Компьютер PC1 имеет IP-адрес 128.64.121.2.</w:t>
      </w:r>
    </w:p>
    <w:p w:rsidR="00C60D87" w:rsidRDefault="00C60D87" w:rsidP="00C60D87">
      <w:r>
        <w:t>Компьютер PC2 имеет IP-адрес 112.65.127.7.</w:t>
      </w:r>
    </w:p>
    <w:p w:rsidR="00C60D87" w:rsidRDefault="00C60D87" w:rsidP="00C60D87">
      <w:r>
        <w:t>Компьютер PC3 имеет IP-адрес: 111.65.121.6.</w:t>
      </w:r>
    </w:p>
    <w:p w:rsidR="00C60D87" w:rsidRDefault="00C60D87" w:rsidP="00C60D87">
      <w:pPr>
        <w:rPr>
          <w:b/>
          <w:bCs/>
        </w:rPr>
      </w:pPr>
      <w:r w:rsidRPr="00BE5BF6">
        <w:rPr>
          <w:b/>
          <w:bCs/>
        </w:rPr>
        <w:t>Структура сети.</w:t>
      </w:r>
    </w:p>
    <w:p w:rsidR="00C60D87" w:rsidRDefault="00C60D87" w:rsidP="00C60D87">
      <w:pPr>
        <w:rPr>
          <w:bCs/>
        </w:rPr>
      </w:pPr>
      <w:r>
        <w:rPr>
          <w:bCs/>
        </w:rPr>
        <w:t xml:space="preserve">(скриншот из </w:t>
      </w:r>
      <w:r>
        <w:rPr>
          <w:bCs/>
          <w:lang w:val="en-US"/>
        </w:rPr>
        <w:t>core</w:t>
      </w:r>
      <w:r>
        <w:rPr>
          <w:bCs/>
        </w:rPr>
        <w:t>)</w:t>
      </w:r>
    </w:p>
    <w:p w:rsidR="003A37A1" w:rsidRDefault="003A37A1" w:rsidP="00C60D87">
      <w:pPr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38CCEFE1" wp14:editId="1D010EF2">
            <wp:extent cx="5457143" cy="234285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87" w:rsidRDefault="00C60D87" w:rsidP="00C60D87">
      <w:pPr>
        <w:rPr>
          <w:b/>
          <w:bCs/>
        </w:rPr>
      </w:pPr>
      <w:r w:rsidRPr="00BE5BF6">
        <w:rPr>
          <w:b/>
          <w:bCs/>
        </w:rPr>
        <w:t>доказательства работы.</w:t>
      </w:r>
    </w:p>
    <w:p w:rsidR="00C60D87" w:rsidRDefault="004446A5" w:rsidP="00C60D87">
      <w:pPr>
        <w:rPr>
          <w:b/>
          <w:bCs/>
        </w:rPr>
      </w:pPr>
      <w:r w:rsidRPr="00567BD4">
        <w:rPr>
          <w:b/>
          <w:bCs/>
        </w:rPr>
        <w:t>Часть 1</w:t>
      </w:r>
      <w:r>
        <w:rPr>
          <w:b/>
          <w:bCs/>
        </w:rPr>
        <w:t>. Формирование запроса и получение ответа</w:t>
      </w:r>
    </w:p>
    <w:p w:rsidR="00675616" w:rsidRDefault="00675616" w:rsidP="00C60D87">
      <w:pPr>
        <w:rPr>
          <w:bCs/>
        </w:rPr>
      </w:pPr>
      <w:r>
        <w:rPr>
          <w:bCs/>
        </w:rPr>
        <w:t xml:space="preserve">Формируем </w:t>
      </w:r>
      <w:r>
        <w:rPr>
          <w:bCs/>
          <w:lang w:val="en-US"/>
        </w:rPr>
        <w:t xml:space="preserve">ARP </w:t>
      </w:r>
      <w:r>
        <w:rPr>
          <w:bCs/>
        </w:rPr>
        <w:t>запрос.</w:t>
      </w:r>
    </w:p>
    <w:p w:rsidR="00675616" w:rsidRDefault="00675616" w:rsidP="00C60D87">
      <w:pPr>
        <w:rPr>
          <w:bCs/>
        </w:rPr>
      </w:pPr>
      <w:r>
        <w:rPr>
          <w:noProof/>
          <w:lang w:eastAsia="ru-RU"/>
        </w:rPr>
        <w:drawing>
          <wp:inline distT="0" distB="0" distL="0" distR="0" wp14:anchorId="71ECFBA3" wp14:editId="567095C8">
            <wp:extent cx="5940425" cy="39935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16" w:rsidRDefault="00675616" w:rsidP="00C60D87">
      <w:pPr>
        <w:rPr>
          <w:bCs/>
        </w:rPr>
      </w:pPr>
      <w:r>
        <w:rPr>
          <w:bCs/>
        </w:rPr>
        <w:t>Производим захват пакетов.</w:t>
      </w:r>
    </w:p>
    <w:p w:rsidR="004446A5" w:rsidRDefault="00675616" w:rsidP="00C60D87">
      <w:pPr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307CA0F3" wp14:editId="7A2ADE81">
            <wp:extent cx="5940425" cy="41484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A5" w:rsidRDefault="0015147D" w:rsidP="00C60D87">
      <w:pPr>
        <w:rPr>
          <w:bCs/>
        </w:rPr>
      </w:pPr>
      <w:r>
        <w:rPr>
          <w:bCs/>
          <w:lang w:val="en-US"/>
        </w:rPr>
        <w:t xml:space="preserve">ARP </w:t>
      </w:r>
      <w:r>
        <w:rPr>
          <w:bCs/>
        </w:rPr>
        <w:t>таблица.</w:t>
      </w:r>
    </w:p>
    <w:p w:rsidR="0015147D" w:rsidRDefault="0015147D" w:rsidP="00C60D87">
      <w:pPr>
        <w:rPr>
          <w:bCs/>
        </w:rPr>
      </w:pPr>
      <w:r>
        <w:rPr>
          <w:noProof/>
          <w:lang w:eastAsia="ru-RU"/>
        </w:rPr>
        <w:drawing>
          <wp:inline distT="0" distB="0" distL="0" distR="0" wp14:anchorId="2AF0E817" wp14:editId="1B80077A">
            <wp:extent cx="5940425" cy="1966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2D" w:rsidRDefault="00C8352D" w:rsidP="00C8352D">
      <w:pPr>
        <w:jc w:val="both"/>
        <w:rPr>
          <w:b/>
          <w:bCs/>
        </w:rPr>
      </w:pPr>
      <w:r w:rsidRPr="00567BD4">
        <w:rPr>
          <w:b/>
          <w:bCs/>
        </w:rPr>
        <w:t>Часть 2</w:t>
      </w:r>
      <w:r>
        <w:rPr>
          <w:b/>
          <w:bCs/>
        </w:rPr>
        <w:t xml:space="preserve">. </w:t>
      </w:r>
      <w:r>
        <w:rPr>
          <w:b/>
          <w:bCs/>
          <w:lang w:val="en-US"/>
        </w:rPr>
        <w:t>ARP</w:t>
      </w:r>
      <w:r>
        <w:rPr>
          <w:b/>
          <w:bCs/>
        </w:rPr>
        <w:t>-спуфинг</w:t>
      </w:r>
    </w:p>
    <w:p w:rsidR="00D10C7B" w:rsidRPr="002B300C" w:rsidRDefault="002B300C" w:rsidP="00C60D87">
      <w:pPr>
        <w:rPr>
          <w:bCs/>
        </w:rPr>
      </w:pPr>
      <w:r>
        <w:rPr>
          <w:bCs/>
        </w:rPr>
        <w:t xml:space="preserve">Устанавливаем соединение с помощью </w:t>
      </w:r>
      <w:r w:rsidR="00D10C7B">
        <w:rPr>
          <w:bCs/>
          <w:lang w:val="en-US"/>
        </w:rPr>
        <w:t>Netcat</w:t>
      </w:r>
      <w:r w:rsidR="00D10C7B" w:rsidRPr="002B300C">
        <w:rPr>
          <w:bCs/>
        </w:rPr>
        <w:t>.</w:t>
      </w:r>
    </w:p>
    <w:p w:rsidR="004446A5" w:rsidRDefault="00D10C7B" w:rsidP="00C60D87">
      <w:pPr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699330C1" wp14:editId="4C7F3CE3">
            <wp:extent cx="5940425" cy="4192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7B" w:rsidRDefault="00D10C7B" w:rsidP="00C60D87">
      <w:pPr>
        <w:rPr>
          <w:bCs/>
        </w:rPr>
      </w:pPr>
      <w:r>
        <w:rPr>
          <w:bCs/>
        </w:rPr>
        <w:t>Захваченные пакеты.</w:t>
      </w:r>
    </w:p>
    <w:p w:rsidR="004446A5" w:rsidRDefault="00C8352D" w:rsidP="00C60D87">
      <w:r>
        <w:rPr>
          <w:noProof/>
          <w:lang w:eastAsia="ru-RU"/>
        </w:rPr>
        <w:drawing>
          <wp:inline distT="0" distB="0" distL="0" distR="0" wp14:anchorId="55ADF4D5" wp14:editId="255ADB98">
            <wp:extent cx="5940425" cy="4464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14" w:rsidRDefault="00565A64" w:rsidP="00C60D87">
      <w:r>
        <w:lastRenderedPageBreak/>
        <w:t xml:space="preserve">Формируем </w:t>
      </w:r>
      <w:r w:rsidR="002D5C14">
        <w:rPr>
          <w:lang w:val="en-US"/>
        </w:rPr>
        <w:t>ARP</w:t>
      </w:r>
      <w:r w:rsidR="002D5C14" w:rsidRPr="002D5C14">
        <w:t xml:space="preserve"> </w:t>
      </w:r>
      <w:r w:rsidR="002D5C14">
        <w:t xml:space="preserve">ответ от </w:t>
      </w:r>
      <w:r w:rsidR="002D5C14">
        <w:rPr>
          <w:lang w:val="en-US"/>
        </w:rPr>
        <w:t>Server</w:t>
      </w:r>
      <w:r w:rsidR="002D5C14">
        <w:t>-а.</w:t>
      </w:r>
    </w:p>
    <w:p w:rsidR="002D5C14" w:rsidRDefault="00565A64" w:rsidP="00C60D87">
      <w:r>
        <w:rPr>
          <w:noProof/>
          <w:lang w:eastAsia="ru-RU"/>
        </w:rPr>
        <w:drawing>
          <wp:inline distT="0" distB="0" distL="0" distR="0" wp14:anchorId="07235479" wp14:editId="3A17F4A6">
            <wp:extent cx="5940425" cy="40049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19" w:rsidRPr="002D5C14" w:rsidRDefault="00C52319" w:rsidP="00C60D87">
      <w:r>
        <w:t>Захват пакетов.</w:t>
      </w:r>
    </w:p>
    <w:p w:rsidR="002D5C14" w:rsidRDefault="00C52319" w:rsidP="00C60D87">
      <w:r>
        <w:rPr>
          <w:noProof/>
          <w:lang w:eastAsia="ru-RU"/>
        </w:rPr>
        <w:drawing>
          <wp:inline distT="0" distB="0" distL="0" distR="0" wp14:anchorId="2E81AEFB" wp14:editId="1F80FEDB">
            <wp:extent cx="5940425" cy="4389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95" w:rsidRDefault="00012595" w:rsidP="00012595">
      <w:pPr>
        <w:rPr>
          <w:bCs/>
        </w:rPr>
      </w:pPr>
      <w:r>
        <w:rPr>
          <w:bCs/>
          <w:lang w:val="en-US"/>
        </w:rPr>
        <w:lastRenderedPageBreak/>
        <w:t>ARP</w:t>
      </w:r>
      <w:r w:rsidRPr="00012595">
        <w:rPr>
          <w:bCs/>
        </w:rPr>
        <w:t xml:space="preserve"> </w:t>
      </w:r>
      <w:r>
        <w:rPr>
          <w:bCs/>
        </w:rPr>
        <w:t>таблица.</w:t>
      </w:r>
    </w:p>
    <w:p w:rsidR="00012595" w:rsidRDefault="00561603" w:rsidP="00C60D87">
      <w:r>
        <w:rPr>
          <w:noProof/>
          <w:lang w:eastAsia="ru-RU"/>
        </w:rPr>
        <w:drawing>
          <wp:inline distT="0" distB="0" distL="0" distR="0" wp14:anchorId="338CA59F" wp14:editId="054622FD">
            <wp:extent cx="5940425" cy="1407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31A9" w:rsidRDefault="00C831A9" w:rsidP="00C60D87">
      <w:pPr>
        <w:rPr>
          <w:noProof/>
          <w:lang w:eastAsia="ru-RU"/>
        </w:rPr>
      </w:pPr>
      <w:r>
        <w:rPr>
          <w:noProof/>
          <w:lang w:eastAsia="ru-RU"/>
        </w:rPr>
        <w:t>В конечном итоге пакеты доходят до получателя.</w:t>
      </w:r>
    </w:p>
    <w:p w:rsidR="00C831A9" w:rsidRPr="004446A5" w:rsidRDefault="00C831A9" w:rsidP="00C60D87">
      <w:r>
        <w:rPr>
          <w:noProof/>
          <w:lang w:eastAsia="ru-RU"/>
        </w:rPr>
        <w:drawing>
          <wp:inline distT="0" distB="0" distL="0" distR="0" wp14:anchorId="5E575BE6" wp14:editId="467CAE33">
            <wp:extent cx="5940425" cy="3289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1A9" w:rsidRPr="004446A5" w:rsidSect="00893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B13" w:rsidRDefault="00B84B13" w:rsidP="00636C76">
      <w:pPr>
        <w:spacing w:after="0" w:line="240" w:lineRule="auto"/>
      </w:pPr>
      <w:r>
        <w:separator/>
      </w:r>
    </w:p>
  </w:endnote>
  <w:endnote w:type="continuationSeparator" w:id="0">
    <w:p w:rsidR="00B84B13" w:rsidRDefault="00B84B13" w:rsidP="00636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B13" w:rsidRDefault="00B84B13" w:rsidP="00636C76">
      <w:pPr>
        <w:spacing w:after="0" w:line="240" w:lineRule="auto"/>
      </w:pPr>
      <w:r>
        <w:separator/>
      </w:r>
    </w:p>
  </w:footnote>
  <w:footnote w:type="continuationSeparator" w:id="0">
    <w:p w:rsidR="00B84B13" w:rsidRDefault="00B84B13" w:rsidP="00636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92EA0"/>
    <w:multiLevelType w:val="hybridMultilevel"/>
    <w:tmpl w:val="CF00E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230B4"/>
    <w:multiLevelType w:val="hybridMultilevel"/>
    <w:tmpl w:val="63F06C2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BF6793"/>
    <w:multiLevelType w:val="hybridMultilevel"/>
    <w:tmpl w:val="12B035E6"/>
    <w:lvl w:ilvl="0" w:tplc="192E7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EEFCE7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A0F0B72"/>
    <w:multiLevelType w:val="hybridMultilevel"/>
    <w:tmpl w:val="E7BCCEB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D88"/>
    <w:rsid w:val="00012595"/>
    <w:rsid w:val="00020C69"/>
    <w:rsid w:val="000561D3"/>
    <w:rsid w:val="00080A7A"/>
    <w:rsid w:val="000A069D"/>
    <w:rsid w:val="00116567"/>
    <w:rsid w:val="0015147D"/>
    <w:rsid w:val="00187CFC"/>
    <w:rsid w:val="001A71AD"/>
    <w:rsid w:val="002608CD"/>
    <w:rsid w:val="002B300C"/>
    <w:rsid w:val="002C741B"/>
    <w:rsid w:val="002D5308"/>
    <w:rsid w:val="002D5C14"/>
    <w:rsid w:val="002E6B74"/>
    <w:rsid w:val="002F21D0"/>
    <w:rsid w:val="002F497A"/>
    <w:rsid w:val="003152B2"/>
    <w:rsid w:val="00333538"/>
    <w:rsid w:val="00367362"/>
    <w:rsid w:val="003A37A1"/>
    <w:rsid w:val="003A7E98"/>
    <w:rsid w:val="003C51BF"/>
    <w:rsid w:val="003E6348"/>
    <w:rsid w:val="003F50C6"/>
    <w:rsid w:val="004446A5"/>
    <w:rsid w:val="00477D88"/>
    <w:rsid w:val="00494631"/>
    <w:rsid w:val="004A1AE3"/>
    <w:rsid w:val="004D0732"/>
    <w:rsid w:val="004E19A3"/>
    <w:rsid w:val="004F518B"/>
    <w:rsid w:val="00524AF0"/>
    <w:rsid w:val="00561603"/>
    <w:rsid w:val="00562C6A"/>
    <w:rsid w:val="00565A64"/>
    <w:rsid w:val="00566A6C"/>
    <w:rsid w:val="00636C76"/>
    <w:rsid w:val="00642440"/>
    <w:rsid w:val="00653BAA"/>
    <w:rsid w:val="006729F5"/>
    <w:rsid w:val="00675616"/>
    <w:rsid w:val="00694AE2"/>
    <w:rsid w:val="006A50B5"/>
    <w:rsid w:val="006E1BFA"/>
    <w:rsid w:val="007C2D06"/>
    <w:rsid w:val="0080014A"/>
    <w:rsid w:val="00815EA4"/>
    <w:rsid w:val="00893EDD"/>
    <w:rsid w:val="008F6D6F"/>
    <w:rsid w:val="00955135"/>
    <w:rsid w:val="009B0769"/>
    <w:rsid w:val="009E4147"/>
    <w:rsid w:val="00A418D0"/>
    <w:rsid w:val="00A87676"/>
    <w:rsid w:val="00A96A70"/>
    <w:rsid w:val="00B270C5"/>
    <w:rsid w:val="00B568F0"/>
    <w:rsid w:val="00B64C56"/>
    <w:rsid w:val="00B84B13"/>
    <w:rsid w:val="00BA0355"/>
    <w:rsid w:val="00BB4282"/>
    <w:rsid w:val="00C32EA1"/>
    <w:rsid w:val="00C52319"/>
    <w:rsid w:val="00C54E2C"/>
    <w:rsid w:val="00C60D87"/>
    <w:rsid w:val="00C76B3A"/>
    <w:rsid w:val="00C831A9"/>
    <w:rsid w:val="00C8352D"/>
    <w:rsid w:val="00C87ED8"/>
    <w:rsid w:val="00CD5BDB"/>
    <w:rsid w:val="00D10C7B"/>
    <w:rsid w:val="00D163CA"/>
    <w:rsid w:val="00D662CA"/>
    <w:rsid w:val="00D864E8"/>
    <w:rsid w:val="00E0327C"/>
    <w:rsid w:val="00E2353B"/>
    <w:rsid w:val="00E45AF4"/>
    <w:rsid w:val="00E92598"/>
    <w:rsid w:val="00EA13EA"/>
    <w:rsid w:val="00F27AC0"/>
    <w:rsid w:val="00F47484"/>
    <w:rsid w:val="00F665E8"/>
    <w:rsid w:val="00FB71E1"/>
    <w:rsid w:val="00FE36F5"/>
    <w:rsid w:val="00FE6A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DC5B4"/>
  <w15:docId w15:val="{D8193511-FF0A-4B91-8077-3E5ED9BA1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0769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E6A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9B076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Body Text Indent"/>
    <w:basedOn w:val="a"/>
    <w:link w:val="a5"/>
    <w:semiHidden/>
    <w:unhideWhenUsed/>
    <w:rsid w:val="009B076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5">
    <w:name w:val="Основной текст с отступом Знак"/>
    <w:basedOn w:val="a0"/>
    <w:link w:val="a4"/>
    <w:semiHidden/>
    <w:rsid w:val="009B076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B0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B0769"/>
    <w:rPr>
      <w:rFonts w:ascii="Tahoma" w:eastAsia="Calibri" w:hAnsi="Tahoma" w:cs="Tahoma"/>
      <w:sz w:val="16"/>
      <w:szCs w:val="16"/>
    </w:rPr>
  </w:style>
  <w:style w:type="paragraph" w:styleId="a8">
    <w:name w:val="No Spacing"/>
    <w:uiPriority w:val="1"/>
    <w:qFormat/>
    <w:rsid w:val="00FE6AE5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FE6A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List Paragraph"/>
    <w:basedOn w:val="a"/>
    <w:uiPriority w:val="34"/>
    <w:qFormat/>
    <w:rsid w:val="00080A7A"/>
    <w:pPr>
      <w:ind w:left="720"/>
      <w:contextualSpacing/>
    </w:pPr>
  </w:style>
  <w:style w:type="paragraph" w:styleId="aa">
    <w:name w:val="Bibliography"/>
    <w:basedOn w:val="a"/>
    <w:next w:val="a"/>
    <w:uiPriority w:val="37"/>
    <w:unhideWhenUsed/>
    <w:rsid w:val="002D5308"/>
  </w:style>
  <w:style w:type="table" w:styleId="ab">
    <w:name w:val="Table Grid"/>
    <w:basedOn w:val="a1"/>
    <w:uiPriority w:val="59"/>
    <w:rsid w:val="00187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7C2D06"/>
    <w:pPr>
      <w:tabs>
        <w:tab w:val="right" w:leader="dot" w:pos="9923"/>
      </w:tabs>
      <w:spacing w:after="100" w:line="240" w:lineRule="auto"/>
    </w:pPr>
    <w:rPr>
      <w:rFonts w:ascii="Times New Roman" w:eastAsiaTheme="minorHAnsi" w:hAnsi="Times New Roman"/>
      <w:sz w:val="28"/>
      <w:szCs w:val="28"/>
      <w:lang w:eastAsia="ru-RU"/>
    </w:rPr>
  </w:style>
  <w:style w:type="paragraph" w:styleId="ac">
    <w:name w:val="header"/>
    <w:basedOn w:val="a"/>
    <w:link w:val="ad"/>
    <w:uiPriority w:val="99"/>
    <w:unhideWhenUsed/>
    <w:rsid w:val="00636C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36C76"/>
    <w:rPr>
      <w:rFonts w:ascii="Calibri" w:eastAsia="Calibri" w:hAnsi="Calibri" w:cs="Times New Roman"/>
    </w:rPr>
  </w:style>
  <w:style w:type="paragraph" w:styleId="ae">
    <w:name w:val="footer"/>
    <w:basedOn w:val="a"/>
    <w:link w:val="af"/>
    <w:uiPriority w:val="99"/>
    <w:unhideWhenUsed/>
    <w:rsid w:val="00636C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36C76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5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СЛи</b:Tag>
    <b:SourceType>Book</b:SourceType>
    <b:Guid>{77CE876D-35C3-448D-912F-C20054FF650F}</b:Guid>
    <b:Author>
      <b:Author>
        <b:NameList>
          <b:Person>
            <b:Last>Липпман</b:Last>
            <b:First>С.</b:First>
          </b:Person>
        </b:NameList>
      </b:Author>
    </b:Author>
    <b:Title>C++ для начинающих</b:Title>
    <b:RefOrder>1</b:RefOrder>
  </b:Source>
  <b:Source>
    <b:Tag>МДо</b:Tag>
    <b:SourceType>Book</b:SourceType>
    <b:Guid>{4B13797B-A171-4EAB-BA7E-A67412A95148}</b:Guid>
    <b:Author>
      <b:Author>
        <b:NameList>
          <b:Person>
            <b:Last>М.Доусон</b:Last>
          </b:Person>
        </b:NameList>
      </b:Author>
    </b:Author>
    <b:Title>Изучаем C++ через программирование игр</b:Title>
    <b:RefOrder>2</b:RefOrder>
  </b:Source>
</b:Sources>
</file>

<file path=customXml/itemProps1.xml><?xml version="1.0" encoding="utf-8"?>
<ds:datastoreItem xmlns:ds="http://schemas.openxmlformats.org/officeDocument/2006/customXml" ds:itemID="{9AB6FF8A-CDDB-42D1-AA80-48F11170E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Осень московская</cp:lastModifiedBy>
  <cp:revision>15</cp:revision>
  <cp:lastPrinted>2017-05-16T19:09:00Z</cp:lastPrinted>
  <dcterms:created xsi:type="dcterms:W3CDTF">2020-12-13T18:16:00Z</dcterms:created>
  <dcterms:modified xsi:type="dcterms:W3CDTF">2020-12-27T20:36:00Z</dcterms:modified>
</cp:coreProperties>
</file>