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D4911" w14:textId="1C04F1D3" w:rsidR="00482736" w:rsidRDefault="00482736" w:rsidP="00482736">
      <w:pPr>
        <w:pStyle w:val="Nadpis1"/>
        <w:pBdr>
          <w:bottom w:val="single" w:sz="6" w:space="1" w:color="auto"/>
        </w:pBdr>
        <w:rPr>
          <w:lang w:val="en-US"/>
        </w:rPr>
      </w:pPr>
      <w:r w:rsidRPr="00482736">
        <w:rPr>
          <w:lang w:val="en-US"/>
        </w:rPr>
        <w:t>Changelog</w:t>
      </w:r>
      <w:r>
        <w:rPr>
          <w:lang w:val="en-US"/>
        </w:rPr>
        <w:t xml:space="preserve"> – WorkLog</w:t>
      </w:r>
    </w:p>
    <w:p w14:paraId="43AAF96E" w14:textId="0BBBEA5E" w:rsidR="009523A0" w:rsidRPr="00482736" w:rsidRDefault="009523A0" w:rsidP="009523A0">
      <w:pPr>
        <w:pStyle w:val="Nadpis2"/>
        <w:rPr>
          <w:lang w:val="en-US"/>
        </w:rPr>
      </w:pPr>
      <w:r w:rsidRPr="00482736">
        <w:rPr>
          <w:lang w:val="en-US"/>
        </w:rPr>
        <w:t>Verze 1.1.6.</w:t>
      </w:r>
      <w:r>
        <w:rPr>
          <w:lang w:val="en-US"/>
        </w:rPr>
        <w:t>9</w:t>
      </w:r>
      <w:r w:rsidRPr="00482736">
        <w:rPr>
          <w:lang w:val="en-US"/>
        </w:rPr>
        <w:t xml:space="preserve"> – </w:t>
      </w:r>
      <w:r>
        <w:rPr>
          <w:lang w:val="en-US"/>
        </w:rPr>
        <w:t>7.4.2025</w:t>
      </w:r>
    </w:p>
    <w:p w14:paraId="112FDA2A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73D131A1" w14:textId="41E18629" w:rsidR="009523A0" w:rsidRPr="00EF0171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Možnost nastavit cestu k databázi v nastavení</w:t>
      </w:r>
    </w:p>
    <w:p w14:paraId="3B69EC6B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99F9352" w14:textId="30D7CCDA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V případě nedostupnosti databáze se objeví chybová hláška a možnost přejít do nastavení</w:t>
      </w:r>
    </w:p>
    <w:p w14:paraId="78DA21E9" w14:textId="7E63AF96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 vizuální bug zobrazení špatného času po přesunu záznamu</w:t>
      </w:r>
    </w:p>
    <w:p w14:paraId="2092B7EE" w14:textId="2C0E30BD" w:rsidR="009523A0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překliknutí ze svačiny na nevyplněný záznam se už správně načítá postranní panel</w:t>
      </w:r>
    </w:p>
    <w:p w14:paraId="74E05B4D" w14:textId="7261DD17" w:rsidR="00D04E66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manipulaci s ještě nevyplněným záznamem se již nemažou data postranního panelu</w:t>
      </w:r>
    </w:p>
    <w:p w14:paraId="1A4FA865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7CFBE655" w14:textId="77777777" w:rsidR="009523A0" w:rsidRPr="00482736" w:rsidRDefault="009523A0" w:rsidP="009523A0">
      <w:pPr>
        <w:pStyle w:val="Odstavecseseznamem"/>
        <w:numPr>
          <w:ilvl w:val="0"/>
          <w:numId w:val="1"/>
        </w:numPr>
        <w:rPr>
          <w:lang w:val="en-US"/>
        </w:rPr>
      </w:pPr>
    </w:p>
    <w:p w14:paraId="66C03B32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AC21BA2" w14:textId="77777777" w:rsidR="009523A0" w:rsidRDefault="009523A0" w:rsidP="009259F5">
      <w:pPr>
        <w:pStyle w:val="Nadpis2"/>
        <w:rPr>
          <w:lang w:val="en-US"/>
        </w:rPr>
      </w:pPr>
    </w:p>
    <w:p w14:paraId="749C5C2E" w14:textId="4AD72563" w:rsidR="009259F5" w:rsidRPr="00482736" w:rsidRDefault="009259F5" w:rsidP="009259F5">
      <w:pPr>
        <w:pStyle w:val="Nadpis2"/>
        <w:rPr>
          <w:lang w:val="en-US"/>
        </w:rPr>
      </w:pPr>
      <w:r w:rsidRPr="00482736">
        <w:rPr>
          <w:lang w:val="en-US"/>
        </w:rPr>
        <w:t>Verze 1.1.6.</w:t>
      </w:r>
      <w:r w:rsidR="00226B7B">
        <w:rPr>
          <w:lang w:val="en-US"/>
        </w:rPr>
        <w:t>8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2D89430E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05DE2AC2" w14:textId="77777777" w:rsidR="009259F5" w:rsidRPr="00EF0171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</w:p>
    <w:p w14:paraId="371B1092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4577E71" w14:textId="1E6CD6BF" w:rsidR="009259F5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Updatování</w:t>
      </w:r>
    </w:p>
    <w:p w14:paraId="4B9A80E1" w14:textId="17182458" w:rsidR="009259F5" w:rsidRPr="00637B1A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Postranní panel se aktualizuje správně podle zvoleného záznamu 3 – problém byl </w:t>
      </w:r>
      <w:r w:rsidR="00226B7B">
        <w:rPr>
          <w:lang w:val="en-US"/>
        </w:rPr>
        <w:t>W</w:t>
      </w:r>
      <w:r>
        <w:rPr>
          <w:lang w:val="en-US"/>
        </w:rPr>
        <w:t>indows 11</w:t>
      </w:r>
    </w:p>
    <w:p w14:paraId="014F0AB0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059B856" w14:textId="77777777" w:rsidR="009259F5" w:rsidRPr="00482736" w:rsidRDefault="009259F5" w:rsidP="009259F5">
      <w:pPr>
        <w:pStyle w:val="Odstavecseseznamem"/>
        <w:numPr>
          <w:ilvl w:val="0"/>
          <w:numId w:val="1"/>
        </w:numPr>
        <w:rPr>
          <w:lang w:val="en-US"/>
        </w:rPr>
      </w:pPr>
    </w:p>
    <w:p w14:paraId="1D019024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40C22F46" w14:textId="77777777" w:rsidR="009259F5" w:rsidRDefault="009259F5" w:rsidP="00637B1A">
      <w:pPr>
        <w:pStyle w:val="Nadpis2"/>
        <w:rPr>
          <w:lang w:val="en-US"/>
        </w:rPr>
      </w:pPr>
    </w:p>
    <w:p w14:paraId="4D3EB72E" w14:textId="5AE93C7B" w:rsidR="00637B1A" w:rsidRPr="00482736" w:rsidRDefault="00637B1A" w:rsidP="00637B1A">
      <w:pPr>
        <w:pStyle w:val="Nadpis2"/>
        <w:rPr>
          <w:lang w:val="en-US"/>
        </w:rPr>
      </w:pPr>
      <w:r w:rsidRPr="00482736">
        <w:rPr>
          <w:lang w:val="en-US"/>
        </w:rPr>
        <w:t>Verze 1.1.6.</w:t>
      </w:r>
      <w:r w:rsidR="00D36323">
        <w:rPr>
          <w:lang w:val="en-US"/>
        </w:rPr>
        <w:t>7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7A062D42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A033D1A" w14:textId="77777777" w:rsidR="00637B1A" w:rsidRPr="00EF0171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</w:p>
    <w:p w14:paraId="494BFFA9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89F3585" w14:textId="31A15FD6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Už je možné manuálně zadat index bez chybové hlášky</w:t>
      </w:r>
    </w:p>
    <w:p w14:paraId="20E53F09" w14:textId="405230FF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Postranní panel se aktualizuje správně podle zvoleného záznamu 2</w:t>
      </w:r>
    </w:p>
    <w:p w14:paraId="20BB3286" w14:textId="18955E4D" w:rsidR="009259F5" w:rsidRPr="00637B1A" w:rsidRDefault="009259F5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Opravena aktualizace</w:t>
      </w:r>
    </w:p>
    <w:p w14:paraId="1B68CC6D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E772779" w14:textId="77777777" w:rsidR="00637B1A" w:rsidRPr="00482736" w:rsidRDefault="00637B1A" w:rsidP="00637B1A">
      <w:pPr>
        <w:pStyle w:val="Odstavecseseznamem"/>
        <w:numPr>
          <w:ilvl w:val="0"/>
          <w:numId w:val="1"/>
        </w:numPr>
        <w:rPr>
          <w:lang w:val="en-US"/>
        </w:rPr>
      </w:pPr>
    </w:p>
    <w:p w14:paraId="5C32176F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470792A" w14:textId="7FD2147E" w:rsidR="00637B1A" w:rsidRPr="00637B1A" w:rsidRDefault="00637B1A" w:rsidP="00637B1A">
      <w:pPr>
        <w:pStyle w:val="Odstavecseseznamem"/>
        <w:numPr>
          <w:ilvl w:val="0"/>
          <w:numId w:val="1"/>
        </w:numPr>
        <w:rPr>
          <w:lang w:val="en-US"/>
        </w:rPr>
      </w:pPr>
    </w:p>
    <w:p w14:paraId="64A00192" w14:textId="77777777" w:rsidR="00482736" w:rsidRDefault="00482736" w:rsidP="00482736">
      <w:pPr>
        <w:rPr>
          <w:lang w:val="en-US"/>
        </w:rPr>
      </w:pPr>
    </w:p>
    <w:p w14:paraId="46412BEB" w14:textId="77777777" w:rsidR="00637B1A" w:rsidRDefault="00637B1A" w:rsidP="00482736">
      <w:pPr>
        <w:rPr>
          <w:lang w:val="en-US"/>
        </w:rPr>
      </w:pPr>
    </w:p>
    <w:p w14:paraId="5806951A" w14:textId="3A795FC2" w:rsidR="00EF0171" w:rsidRPr="00482736" w:rsidRDefault="00EF0171" w:rsidP="00EF0171">
      <w:pPr>
        <w:pStyle w:val="Nadpis2"/>
        <w:rPr>
          <w:lang w:val="en-US"/>
        </w:rPr>
      </w:pPr>
      <w:r w:rsidRPr="00482736">
        <w:rPr>
          <w:lang w:val="en-US"/>
        </w:rPr>
        <w:t>Verze 1.1.6.</w:t>
      </w:r>
      <w:r>
        <w:rPr>
          <w:lang w:val="en-US"/>
        </w:rPr>
        <w:t>6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0F92F14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72F0F16" w14:textId="667658E6" w:rsidR="00EF0171" w:rsidRPr="00EF0171" w:rsidRDefault="00EF0171" w:rsidP="00EF0171">
      <w:pPr>
        <w:pStyle w:val="Odstavecseseznamem"/>
        <w:numPr>
          <w:ilvl w:val="0"/>
          <w:numId w:val="2"/>
        </w:numPr>
        <w:rPr>
          <w:lang w:val="en-US"/>
        </w:rPr>
      </w:pPr>
    </w:p>
    <w:p w14:paraId="0BA37060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81AC30F" w14:textId="7CE12EBB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Již nelze mazat ani kopírovat záznam svačiny</w:t>
      </w:r>
    </w:p>
    <w:p w14:paraId="2AB7DDE2" w14:textId="4BC39393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Při chybně zvolené položce z rozevíracího seznamu se již ukazuje správná chybová hláška</w:t>
      </w:r>
    </w:p>
    <w:p w14:paraId="32E92200" w14:textId="22C307F8" w:rsidR="002B73AD" w:rsidRDefault="002B73AD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Postranní panel se aktualizuje správně podle zvoleného záznamu</w:t>
      </w:r>
    </w:p>
    <w:p w14:paraId="11682E72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64CA803D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47A6802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98FF3EC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028D79B5" w14:textId="77777777" w:rsidR="00EF0171" w:rsidRDefault="00EF0171" w:rsidP="00EF0171"/>
    <w:p w14:paraId="679847C7" w14:textId="77777777" w:rsidR="00EF0171" w:rsidRPr="00482736" w:rsidRDefault="00EF0171" w:rsidP="00482736">
      <w:pPr>
        <w:rPr>
          <w:lang w:val="en-US"/>
        </w:rPr>
      </w:pPr>
    </w:p>
    <w:p w14:paraId="08078AB0" w14:textId="59131BA4" w:rsidR="00482736" w:rsidRPr="00482736" w:rsidRDefault="00482736" w:rsidP="00482736">
      <w:pPr>
        <w:pStyle w:val="Nadpis2"/>
        <w:rPr>
          <w:lang w:val="en-US"/>
        </w:rPr>
      </w:pPr>
      <w:r w:rsidRPr="00482736">
        <w:rPr>
          <w:lang w:val="en-US"/>
        </w:rPr>
        <w:t xml:space="preserve">Verze 1.1.6.5 – </w:t>
      </w:r>
      <w:r w:rsidR="00E33052">
        <w:rPr>
          <w:lang w:val="en-US"/>
        </w:rPr>
        <w:t>2.4.2025</w:t>
      </w:r>
    </w:p>
    <w:p w14:paraId="1880E59B" w14:textId="5E1A685A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59E4394" w14:textId="7AFBAFB3" w:rsidR="00482736" w:rsidRPr="00482736" w:rsidRDefault="00457A7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</w:t>
      </w:r>
    </w:p>
    <w:p w14:paraId="114B4CEC" w14:textId="293F3481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0DF0109" w14:textId="5D32841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Uříznuté texty u zobrazení dnů</w:t>
      </w:r>
    </w:p>
    <w:p w14:paraId="4821C382" w14:textId="44276B7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Nenačítání kalendáře “MĚSÍC” při úprave v kalendáři “TÝDEN”</w:t>
      </w:r>
    </w:p>
    <w:p w14:paraId="6B5C4AB9" w14:textId="27DC9CC2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do jiných týdnů</w:t>
      </w:r>
    </w:p>
    <w:p w14:paraId="0F89143A" w14:textId="0F974A2E" w:rsidR="00FA7325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záznamů mělo absolutní prioritu oproti klasickému kopírování a vkládání textů</w:t>
      </w:r>
    </w:p>
    <w:p w14:paraId="7FA60FAD" w14:textId="0F83CF08" w:rsidR="00FA7325" w:rsidRPr="00482736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Zvýraznění rámečku záznamu již funguje pokaždé, nezávisle na délce stisknutí levého tlačítka myši</w:t>
      </w:r>
    </w:p>
    <w:p w14:paraId="7EF80F04" w14:textId="010BF476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lastRenderedPageBreak/>
        <w:t>Změněno</w:t>
      </w:r>
    </w:p>
    <w:p w14:paraId="28337B48" w14:textId="5F7E769A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2BE209AE" w14:textId="22C6C110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730826B" w14:textId="32EC52EC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4223A167" w14:textId="77777777" w:rsidR="007B40D6" w:rsidRDefault="007B40D6"/>
    <w:sectPr w:rsidR="007B40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4548B"/>
    <w:multiLevelType w:val="hybridMultilevel"/>
    <w:tmpl w:val="A5DEA09C"/>
    <w:lvl w:ilvl="0" w:tplc="DCB23C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412C54"/>
    <w:multiLevelType w:val="hybridMultilevel"/>
    <w:tmpl w:val="497C70EC"/>
    <w:lvl w:ilvl="0" w:tplc="8ACC5B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106506">
    <w:abstractNumId w:val="0"/>
  </w:num>
  <w:num w:numId="2" w16cid:durableId="305937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36"/>
    <w:rsid w:val="0014224F"/>
    <w:rsid w:val="00226B7B"/>
    <w:rsid w:val="002B73AD"/>
    <w:rsid w:val="00320E81"/>
    <w:rsid w:val="00376CCE"/>
    <w:rsid w:val="00457A75"/>
    <w:rsid w:val="00482736"/>
    <w:rsid w:val="005C1E96"/>
    <w:rsid w:val="005F08EF"/>
    <w:rsid w:val="00637B1A"/>
    <w:rsid w:val="006A7759"/>
    <w:rsid w:val="006F6A30"/>
    <w:rsid w:val="007B3FCA"/>
    <w:rsid w:val="007B40D6"/>
    <w:rsid w:val="009259F5"/>
    <w:rsid w:val="00950D1B"/>
    <w:rsid w:val="009523A0"/>
    <w:rsid w:val="00A05C42"/>
    <w:rsid w:val="00B12CB2"/>
    <w:rsid w:val="00C64528"/>
    <w:rsid w:val="00C85D0F"/>
    <w:rsid w:val="00D02D0A"/>
    <w:rsid w:val="00D04E66"/>
    <w:rsid w:val="00D36323"/>
    <w:rsid w:val="00DC13A0"/>
    <w:rsid w:val="00E33052"/>
    <w:rsid w:val="00EF0171"/>
    <w:rsid w:val="00F122FD"/>
    <w:rsid w:val="00F30993"/>
    <w:rsid w:val="00FA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2F8A"/>
  <w15:chartTrackingRefBased/>
  <w15:docId w15:val="{50B8FEC5-7150-40A1-BB34-ED617ADD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82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82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82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82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82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82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82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82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82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482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8273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8273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8273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8273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8273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8273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82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82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82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82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82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8273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8273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8273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82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8273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827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8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213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HEINZ-GLAS GmbH Co. KGaA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Procházka</dc:creator>
  <cp:keywords/>
  <dc:description/>
  <cp:lastModifiedBy>Jan Procházka</cp:lastModifiedBy>
  <cp:revision>13</cp:revision>
  <dcterms:created xsi:type="dcterms:W3CDTF">2025-04-02T11:43:00Z</dcterms:created>
  <dcterms:modified xsi:type="dcterms:W3CDTF">2025-04-07T08:04:00Z</dcterms:modified>
</cp:coreProperties>
</file>