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151C5BE1" w14:textId="76D249A6" w:rsidR="005D5EFD" w:rsidRPr="00482736" w:rsidRDefault="005D5EFD" w:rsidP="005D5EFD">
      <w:pPr>
        <w:pStyle w:val="Nadpis2"/>
        <w:rPr>
          <w:lang w:val="en-US"/>
        </w:rPr>
      </w:pPr>
      <w:r w:rsidRPr="00482736">
        <w:rPr>
          <w:lang w:val="en-US"/>
        </w:rPr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3.0</w:t>
      </w:r>
      <w:r w:rsidRPr="00482736">
        <w:rPr>
          <w:lang w:val="en-US"/>
        </w:rPr>
        <w:t xml:space="preserve"> – </w:t>
      </w:r>
      <w:r>
        <w:rPr>
          <w:lang w:val="en-US"/>
        </w:rPr>
        <w:t>15.5.2025</w:t>
      </w:r>
    </w:p>
    <w:p w14:paraId="7BFD7963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B01084C" w14:textId="4EE57653" w:rsidR="008B4A5F" w:rsidRPr="008B4A5F" w:rsidRDefault="008B4A5F" w:rsidP="008B4A5F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</w:t>
      </w:r>
      <w:r w:rsidR="005D5EFD">
        <w:rPr>
          <w:lang w:val="en-US"/>
        </w:rPr>
        <w:t xml:space="preserve"> případě několika záznamů odchodu / příchodu správně ukazuje každý z nich</w:t>
      </w:r>
      <w:r>
        <w:rPr>
          <w:lang w:val="en-US"/>
        </w:rPr>
        <w:br/>
        <w:t>(od dnešního dne)</w:t>
      </w:r>
    </w:p>
    <w:p w14:paraId="1CDF7DDB" w14:textId="2C21FD6D" w:rsidR="00A94EF6" w:rsidRDefault="00A94EF6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Módy vyznačení počtu hodin. Přepíná se kliknutím na panel se seznamem dnů</w:t>
      </w:r>
    </w:p>
    <w:p w14:paraId="477E5CA6" w14:textId="26974B2B" w:rsidR="00A94EF6" w:rsidRDefault="00A94EF6" w:rsidP="00A94EF6">
      <w:pPr>
        <w:pStyle w:val="Odstavecseseznamem"/>
        <w:ind w:left="1440"/>
        <w:rPr>
          <w:lang w:val="en-US"/>
        </w:rPr>
      </w:pPr>
      <w:r>
        <w:rPr>
          <w:lang w:val="en-US"/>
        </w:rPr>
        <w:t>Seznam módů:</w:t>
      </w:r>
    </w:p>
    <w:p w14:paraId="1A51E797" w14:textId="77E2BA93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hodin v aplikaci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D4C9B00" wp14:editId="286495C7">
            <wp:extent cx="714375" cy="2933700"/>
            <wp:effectExtent l="152400" t="114300" r="142875" b="171450"/>
            <wp:docPr id="419999814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9814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8A74FC" w14:textId="5C40396B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Ukazuje počet vykázaných vůči docházce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E7A1FA" wp14:editId="416CB62D">
            <wp:extent cx="695325" cy="2914650"/>
            <wp:effectExtent l="133350" t="114300" r="142875" b="171450"/>
            <wp:docPr id="94797011" name="Obrázek 1" descr="Obsah obrázku text, Písmo, snímek obrazovky, typografi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7011" name="Obrázek 1" descr="Obsah obrázku text, Písmo, snímek obrazovky, typografie&#10;&#10;Obsah vygenerovaný umělou inteligencí může být nesprávný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14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7B8CA1" w14:textId="2399BD09" w:rsidR="00A94EF6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Červená =&gt; nesedí s docházkou, Zelená =&gt; sedí s docházkou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F5BB97" wp14:editId="454737ED">
            <wp:extent cx="695325" cy="2981325"/>
            <wp:effectExtent l="133350" t="114300" r="142875" b="161925"/>
            <wp:docPr id="1253169829" name="Obrázek 1" descr="Obsah obrázku text, Písmo, snímek obrazovky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829" name="Obrázek 1" descr="Obsah obrázku text, Písmo, snímek obrazovky, design&#10;&#10;Obsah vygenerovaný umělou inteligencí může být nesprávný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30BF5" w14:textId="3163B1E0" w:rsidR="00A94EF6" w:rsidRPr="0093416E" w:rsidRDefault="00A94EF6" w:rsidP="00A94EF6">
      <w:pPr>
        <w:pStyle w:val="Odstavecseseznamem"/>
        <w:numPr>
          <w:ilvl w:val="1"/>
          <w:numId w:val="5"/>
        </w:numPr>
        <w:rPr>
          <w:lang w:val="en-US"/>
        </w:rPr>
      </w:pPr>
      <w:r>
        <w:rPr>
          <w:lang w:val="en-US"/>
        </w:rPr>
        <w:t>Zelená =&gt; 7.5 h, Modrá =&gt; více než 7.5 h, Červená =&gt; méně než 7.5 h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8ABB238" wp14:editId="01613E9F">
            <wp:extent cx="695325" cy="2943225"/>
            <wp:effectExtent l="133350" t="114300" r="142875" b="161925"/>
            <wp:docPr id="1751535845" name="Obrázek 1" descr="Obsah obrázku text, snímek obrazovky, Písmo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35845" name="Obrázek 1" descr="Obsah obrázku text, snímek obrazovky, Písmo, design&#10;&#10;Obsah vygenerovaný umělou inteligencí může být nesprávný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94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169055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74AC0450" w14:textId="446A0A52" w:rsidR="005D5EFD" w:rsidRDefault="00B2657D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změně přehledu uživatele se již správně ukazují indikátory časů</w:t>
      </w:r>
    </w:p>
    <w:p w14:paraId="5F5B5F09" w14:textId="464FCFEB" w:rsidR="008B4A5F" w:rsidRPr="00873378" w:rsidRDefault="008B4A5F" w:rsidP="005D5EFD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kliknutí na svačinu zůstane původní barva</w:t>
      </w:r>
    </w:p>
    <w:p w14:paraId="062E5F70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3C0FEE3B" w14:textId="36ECDDCE" w:rsidR="005D5EFD" w:rsidRPr="00D70746" w:rsidRDefault="005D5EFD" w:rsidP="005D5EFD">
      <w:pPr>
        <w:pStyle w:val="Odstavecseseznamem"/>
        <w:numPr>
          <w:ilvl w:val="0"/>
          <w:numId w:val="1"/>
        </w:numPr>
        <w:rPr>
          <w:lang w:val="en-US"/>
        </w:rPr>
      </w:pPr>
    </w:p>
    <w:p w14:paraId="4A331D28" w14:textId="77777777" w:rsidR="005D5EFD" w:rsidRDefault="005D5EFD" w:rsidP="005D5EFD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4C7C13C" w14:textId="53F92FEF" w:rsidR="005D5EFD" w:rsidRPr="008B4A5F" w:rsidRDefault="005D5EFD" w:rsidP="008B4A5F">
      <w:pPr>
        <w:pStyle w:val="Odstavecseseznamem"/>
        <w:numPr>
          <w:ilvl w:val="0"/>
          <w:numId w:val="1"/>
        </w:numPr>
        <w:rPr>
          <w:lang w:val="en-US"/>
        </w:rPr>
      </w:pPr>
    </w:p>
    <w:p w14:paraId="5E5A7697" w14:textId="24831BA1" w:rsidR="00F532B7" w:rsidRPr="00482736" w:rsidRDefault="00F532B7" w:rsidP="00F532B7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2.0</w:t>
      </w:r>
      <w:r w:rsidRPr="00482736">
        <w:rPr>
          <w:lang w:val="en-US"/>
        </w:rPr>
        <w:t xml:space="preserve"> – </w:t>
      </w:r>
      <w:r>
        <w:rPr>
          <w:lang w:val="en-US"/>
        </w:rPr>
        <w:t>12.5.2025</w:t>
      </w:r>
    </w:p>
    <w:p w14:paraId="4F846DE6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678F1BD" w14:textId="3E5AFB8F" w:rsidR="00F532B7" w:rsidRPr="0093416E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Ve správě indexů lze nyní měnit pořadí, ve kterém budou indexy zobrazovány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82CC905" wp14:editId="11F23D05">
            <wp:extent cx="3210578" cy="2337683"/>
            <wp:effectExtent l="0" t="133350" r="0" b="843915"/>
            <wp:docPr id="1196054586" name="Obrázek 1" descr="Obsah obrázku text, snímek obrazovky, displej, software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586" name="Obrázek 1" descr="Obsah obrázku text, snímek obrazovky, displej, software&#10;&#10;Obsah vygenerovaný umělou inteligencí může být nesprávný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4906" cy="23408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  <w:r w:rsidRPr="00F532B7">
        <w:rPr>
          <w:noProof/>
        </w:rPr>
        <w:t xml:space="preserve"> </w:t>
      </w:r>
    </w:p>
    <w:p w14:paraId="08DEA9B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1E6B72" w14:textId="1B3FB416" w:rsidR="00F532B7" w:rsidRPr="00873378" w:rsidRDefault="00F532B7" w:rsidP="00F532B7">
      <w:pPr>
        <w:pStyle w:val="Odstavecseseznamem"/>
        <w:numPr>
          <w:ilvl w:val="0"/>
          <w:numId w:val="5"/>
        </w:numPr>
        <w:rPr>
          <w:lang w:val="en-US"/>
        </w:rPr>
      </w:pPr>
    </w:p>
    <w:p w14:paraId="300CC051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C7E8B40" w14:textId="41239E2D" w:rsidR="00F532B7" w:rsidRPr="00D70746" w:rsidRDefault="009419C6" w:rsidP="00F532B7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Optimalizace operací se záznamy =&gt; zrychlení aplikace</w:t>
      </w:r>
    </w:p>
    <w:p w14:paraId="6DB0C53A" w14:textId="77777777" w:rsidR="00F532B7" w:rsidRDefault="00F532B7" w:rsidP="00F532B7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18B3E01" w14:textId="77777777" w:rsidR="00F532B7" w:rsidRPr="00D9028F" w:rsidRDefault="00F532B7" w:rsidP="00F532B7">
      <w:pPr>
        <w:pStyle w:val="Odstavecseseznamem"/>
        <w:numPr>
          <w:ilvl w:val="0"/>
          <w:numId w:val="1"/>
        </w:numPr>
        <w:rPr>
          <w:lang w:val="en-US"/>
        </w:rPr>
      </w:pPr>
    </w:p>
    <w:p w14:paraId="097BD020" w14:textId="77777777" w:rsidR="00F532B7" w:rsidRDefault="00F532B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079910" w14:textId="5FF307B7" w:rsidR="003F33AB" w:rsidRPr="00482736" w:rsidRDefault="003F33AB" w:rsidP="003F33AB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 w:rsidR="005F3826">
        <w:rPr>
          <w:lang w:val="en-US"/>
        </w:rPr>
        <w:t>1</w:t>
      </w:r>
      <w:r>
        <w:rPr>
          <w:lang w:val="en-US"/>
        </w:rPr>
        <w:t>.</w:t>
      </w:r>
      <w:r w:rsidR="005F382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5F3826">
        <w:rPr>
          <w:lang w:val="en-US"/>
        </w:rPr>
        <w:t>6</w:t>
      </w:r>
      <w:r>
        <w:rPr>
          <w:lang w:val="en-US"/>
        </w:rPr>
        <w:t>.5.2025</w:t>
      </w:r>
    </w:p>
    <w:p w14:paraId="7087D14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5748229" w14:textId="654AF126" w:rsidR="003F33AB" w:rsidRPr="0093416E" w:rsidRDefault="003F13B1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0076B3">
        <w:rPr>
          <w:lang w:val="en-US"/>
        </w:rPr>
        <w:t xml:space="preserve">přidány </w:t>
      </w:r>
      <w:r>
        <w:rPr>
          <w:lang w:val="en-US"/>
        </w:rPr>
        <w:t>sumy hodin z PowerKey</w:t>
      </w:r>
    </w:p>
    <w:p w14:paraId="01B231FE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051B1C08" w14:textId="2CC50121" w:rsidR="003F33AB" w:rsidRDefault="003F33AB" w:rsidP="003F33AB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Při překliknutí mezi projektem/provozem se nemazal vysouvací seznam</w:t>
      </w:r>
    </w:p>
    <w:p w14:paraId="56038AA0" w14:textId="42F66015" w:rsidR="00873378" w:rsidRPr="00873378" w:rsidRDefault="003F13B1" w:rsidP="00873378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Už se správně ukazuje zvýraznění aktuální hodiny</w:t>
      </w:r>
    </w:p>
    <w:p w14:paraId="7C0F0557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4F55C81" w14:textId="53A57839" w:rsidR="003F33AB" w:rsidRDefault="00873378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Posun </w:t>
      </w:r>
      <w:r w:rsidR="00626E8E">
        <w:rPr>
          <w:lang w:val="en-US"/>
        </w:rPr>
        <w:t xml:space="preserve">labelů </w:t>
      </w:r>
      <w:r>
        <w:rPr>
          <w:lang w:val="en-US"/>
        </w:rPr>
        <w:t>s datem, dnem a časem</w:t>
      </w:r>
    </w:p>
    <w:p w14:paraId="612656F6" w14:textId="47CB004E" w:rsidR="00626E8E" w:rsidRPr="00D70746" w:rsidRDefault="00626E8E" w:rsidP="003F33A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V exportu se již nepočítá nepřítomnost</w:t>
      </w:r>
    </w:p>
    <w:p w14:paraId="73EA7802" w14:textId="77777777" w:rsidR="003F33AB" w:rsidRDefault="003F33AB" w:rsidP="003F33AB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050AD8F2" w14:textId="77777777" w:rsidR="003F33AB" w:rsidRPr="00D9028F" w:rsidRDefault="003F33AB" w:rsidP="003F33AB">
      <w:pPr>
        <w:pStyle w:val="Odstavecseseznamem"/>
        <w:numPr>
          <w:ilvl w:val="0"/>
          <w:numId w:val="1"/>
        </w:numPr>
        <w:rPr>
          <w:lang w:val="en-US"/>
        </w:rPr>
      </w:pPr>
    </w:p>
    <w:p w14:paraId="13A2724C" w14:textId="77777777" w:rsidR="003F33AB" w:rsidRDefault="003F33A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D37C2D" w14:textId="1303CB7F" w:rsidR="00D70746" w:rsidRPr="00482736" w:rsidRDefault="00D70746" w:rsidP="00D7074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</w:t>
      </w:r>
      <w:r>
        <w:rPr>
          <w:lang w:val="en-US"/>
        </w:rPr>
        <w:t>2</w:t>
      </w:r>
      <w:r w:rsidRPr="00482736">
        <w:rPr>
          <w:lang w:val="en-US"/>
        </w:rPr>
        <w:t>.</w:t>
      </w:r>
      <w:r>
        <w:rPr>
          <w:lang w:val="en-US"/>
        </w:rPr>
        <w:t>0.0</w:t>
      </w:r>
      <w:r w:rsidRPr="00482736">
        <w:rPr>
          <w:lang w:val="en-US"/>
        </w:rPr>
        <w:t xml:space="preserve"> – </w:t>
      </w:r>
      <w:r w:rsidR="002A1CE9">
        <w:rPr>
          <w:lang w:val="en-US"/>
        </w:rPr>
        <w:t>5</w:t>
      </w:r>
      <w:r>
        <w:rPr>
          <w:lang w:val="en-US"/>
        </w:rPr>
        <w:t>.5.2025</w:t>
      </w:r>
    </w:p>
    <w:p w14:paraId="5E4FA35C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303AF889" w14:textId="2175D068" w:rsidR="00D70746" w:rsidRPr="0093416E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počtu dosud vykázaných hodin pro konkrétní den</w:t>
      </w:r>
    </w:p>
    <w:p w14:paraId="615D59C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5B9AAB2" w14:textId="6EF7EC01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Export nebral v potaz zvolený rozsah</w:t>
      </w:r>
    </w:p>
    <w:p w14:paraId="1E32C04A" w14:textId="08AF656A" w:rsidR="007A1225" w:rsidRDefault="007A1225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 exportu </w:t>
      </w:r>
      <w:r w:rsidR="007E04F9">
        <w:rPr>
          <w:lang w:val="en-US"/>
        </w:rPr>
        <w:t xml:space="preserve">vrácen </w:t>
      </w:r>
      <w:r>
        <w:rPr>
          <w:lang w:val="en-US"/>
        </w:rPr>
        <w:t>sumář hodin</w:t>
      </w:r>
    </w:p>
    <w:p w14:paraId="3F680811" w14:textId="340FD0B5" w:rsidR="00512CC1" w:rsidRPr="00404604" w:rsidRDefault="00512CC1" w:rsidP="00D70746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Indikátor aktuálního času se již nezobrazuje v týdnech mimo aktuální</w:t>
      </w:r>
      <w:r w:rsidR="007E04F9">
        <w:rPr>
          <w:lang w:val="en-US"/>
        </w:rPr>
        <w:t xml:space="preserve"> týden</w:t>
      </w:r>
    </w:p>
    <w:p w14:paraId="7F7F68D3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4B77EB7" w14:textId="5F00123D" w:rsidR="00D70746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Časy příchodů</w:t>
      </w:r>
      <w:r w:rsidR="007E04F9">
        <w:rPr>
          <w:lang w:val="en-US"/>
        </w:rPr>
        <w:t>,</w:t>
      </w:r>
      <w:r>
        <w:rPr>
          <w:lang w:val="en-US"/>
        </w:rPr>
        <w:t xml:space="preserve"> odchodů jsou synchronizované s docházkou </w:t>
      </w:r>
      <w:r w:rsidR="00E13018">
        <w:rPr>
          <w:lang w:val="en-US"/>
        </w:rPr>
        <w:t>(</w:t>
      </w:r>
      <w:r>
        <w:rPr>
          <w:lang w:val="en-US"/>
        </w:rPr>
        <w:t>den zpětně</w:t>
      </w:r>
      <w:r w:rsidR="00E13018">
        <w:rPr>
          <w:lang w:val="en-US"/>
        </w:rPr>
        <w:t>; stále se čeká na zpracování od Tetroniku)</w:t>
      </w:r>
    </w:p>
    <w:p w14:paraId="24985159" w14:textId="77777777" w:rsidR="007E04F9" w:rsidRDefault="007A1225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Okno se správou indexů bylo prodlouženo</w:t>
      </w:r>
    </w:p>
    <w:p w14:paraId="144599D2" w14:textId="38154F84" w:rsidR="007E04F9" w:rsidRDefault="007E04F9" w:rsidP="007E04F9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Ovládací prvek (vysouvací seznam) pro výběr projektu byl nahrazen stejným, jako je pro výběr indexu</w:t>
      </w:r>
    </w:p>
    <w:p w14:paraId="1EB2AB30" w14:textId="4D2ABB98" w:rsidR="007A1225" w:rsidRPr="00D70746" w:rsidRDefault="007A1225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5E84F7CA" w14:textId="77777777" w:rsidR="00D70746" w:rsidRDefault="00D70746" w:rsidP="00D7074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E22DAE6" w14:textId="77777777" w:rsidR="00D70746" w:rsidRPr="00D9028F" w:rsidRDefault="00D70746" w:rsidP="00D70746">
      <w:pPr>
        <w:pStyle w:val="Odstavecseseznamem"/>
        <w:numPr>
          <w:ilvl w:val="0"/>
          <w:numId w:val="1"/>
        </w:numPr>
        <w:rPr>
          <w:lang w:val="en-US"/>
        </w:rPr>
      </w:pPr>
    </w:p>
    <w:p w14:paraId="68E1D5C9" w14:textId="77777777" w:rsidR="00D70746" w:rsidRDefault="00D7074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64F8D83" w14:textId="7EC1B8F7" w:rsidR="00E64371" w:rsidRPr="00482736" w:rsidRDefault="00E64371" w:rsidP="00E643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62585">
        <w:rPr>
          <w:lang w:val="en-US"/>
        </w:rPr>
        <w:t>10.0</w:t>
      </w:r>
      <w:r w:rsidRPr="00482736">
        <w:rPr>
          <w:lang w:val="en-US"/>
        </w:rPr>
        <w:t xml:space="preserve"> – </w:t>
      </w:r>
      <w:r>
        <w:rPr>
          <w:lang w:val="en-US"/>
        </w:rPr>
        <w:t>1.5.2025</w:t>
      </w:r>
    </w:p>
    <w:p w14:paraId="24F4A898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6DF4F684" w14:textId="3C31D3F7" w:rsidR="0093416E" w:rsidRPr="0093416E" w:rsidRDefault="00662585" w:rsidP="0093416E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Přejmenování indexů </w:t>
      </w:r>
      <w:r w:rsidR="0093416E">
        <w:rPr>
          <w:lang w:val="en-US"/>
        </w:rPr>
        <w:t>se projeví u všech stávajících záznamů (vyjma záznamů v uzamčeném měsíci)</w:t>
      </w:r>
    </w:p>
    <w:p w14:paraId="37C8128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E2EF234" w14:textId="01E9EF75" w:rsidR="00E64371" w:rsidRPr="00404604" w:rsidRDefault="00E64371" w:rsidP="00E64371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Po otevření správy indexů se špatně zobrazoval seznam projektů u předtím nakliknutého záznamu</w:t>
      </w:r>
    </w:p>
    <w:p w14:paraId="2A0E7BA0" w14:textId="77777777" w:rsidR="00E64371" w:rsidRPr="00FA004A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8A96E96" w14:textId="4FE82CF7" w:rsidR="00E64371" w:rsidRDefault="00936F3A" w:rsidP="00E643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ovládacího prvku pro změnu indexů z důvodu chybových ovládacích prvků zabudovaných v systému Windows při specifických situacích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5E32FDC" wp14:editId="438468D9">
            <wp:extent cx="2371725" cy="1400175"/>
            <wp:effectExtent l="0" t="57150" r="0" b="523875"/>
            <wp:docPr id="107466800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2CB39537" w14:textId="5AE61DF4" w:rsidR="00936F3A" w:rsidRDefault="00936F3A" w:rsidP="00936F3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Klávesové zkratky:</w:t>
      </w:r>
    </w:p>
    <w:p w14:paraId="7E6BBBA7" w14:textId="166A34D8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Enter – výběr zvýrazněného</w:t>
      </w:r>
    </w:p>
    <w:p w14:paraId="791C53BD" w14:textId="633780FF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Esc – uzavření vysouvacího seznamu</w:t>
      </w:r>
    </w:p>
    <w:p w14:paraId="747DC331" w14:textId="279EEA07" w:rsidR="00936F3A" w:rsidRDefault="00936F3A" w:rsidP="00936F3A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Šipky – výběr položky</w:t>
      </w:r>
    </w:p>
    <w:p w14:paraId="6AA5B2F7" w14:textId="5FF2231E" w:rsidR="00662585" w:rsidRDefault="00662585" w:rsidP="0066258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Změna dialogu pro úpravu indexů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673A295C" wp14:editId="5744742E">
            <wp:extent cx="3898332" cy="2838450"/>
            <wp:effectExtent l="0" t="209550" r="0" b="1028700"/>
            <wp:docPr id="18667783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83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855" cy="28388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inline>
        </w:drawing>
      </w:r>
    </w:p>
    <w:p w14:paraId="7C5A9092" w14:textId="2286264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Lze mazat více položek najednou (multivýběr pomocí modifikátoru </w:t>
      </w:r>
      <w:r w:rsidR="0093416E">
        <w:rPr>
          <w:lang w:val="en-US"/>
        </w:rPr>
        <w:t>Ctrl</w:t>
      </w:r>
      <w:r>
        <w:rPr>
          <w:lang w:val="en-US"/>
        </w:rPr>
        <w:t>/</w:t>
      </w:r>
      <w:r w:rsidR="0093416E">
        <w:rPr>
          <w:lang w:val="en-US"/>
        </w:rPr>
        <w:t>Shift</w:t>
      </w:r>
      <w:r>
        <w:rPr>
          <w:lang w:val="en-US"/>
        </w:rPr>
        <w:t>)</w:t>
      </w:r>
    </w:p>
    <w:p w14:paraId="1B752A92" w14:textId="700CF68A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Přehlednější rozhraní</w:t>
      </w:r>
    </w:p>
    <w:p w14:paraId="3CBCD6E0" w14:textId="77777777" w:rsidR="00662585" w:rsidRDefault="00662585" w:rsidP="00662585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Pro info:</w:t>
      </w:r>
    </w:p>
    <w:p w14:paraId="1C3866F4" w14:textId="3B5C6DD7" w:rsid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 w:rsidRPr="00662585">
        <w:rPr>
          <w:lang w:val="en-US"/>
        </w:rPr>
        <w:t>smazání indexu neovlivní dosavadní záznamy hodin</w:t>
      </w:r>
    </w:p>
    <w:p w14:paraId="55D61039" w14:textId="036206FA" w:rsidR="00662585" w:rsidRPr="00662585" w:rsidRDefault="00662585" w:rsidP="00662585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přejmenování položky ovlivní všechny záznamy, které tento index používají (s výjimkou záznamů v uzamčeném měsíci)</w:t>
      </w:r>
    </w:p>
    <w:p w14:paraId="67043294" w14:textId="77777777" w:rsidR="00E64371" w:rsidRDefault="00E64371" w:rsidP="00E643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15398D" w14:textId="77777777" w:rsidR="00E64371" w:rsidRPr="00D9028F" w:rsidRDefault="00E64371" w:rsidP="00E64371">
      <w:pPr>
        <w:pStyle w:val="Odstavecseseznamem"/>
        <w:numPr>
          <w:ilvl w:val="0"/>
          <w:numId w:val="1"/>
        </w:numPr>
        <w:rPr>
          <w:lang w:val="en-US"/>
        </w:rPr>
      </w:pPr>
    </w:p>
    <w:p w14:paraId="7BEC60EE" w14:textId="77777777" w:rsidR="00E64371" w:rsidRDefault="00E6437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459B95" w14:textId="62B95B31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31DCD51F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2FE277AC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076B3"/>
    <w:rsid w:val="000A3A46"/>
    <w:rsid w:val="000C28CB"/>
    <w:rsid w:val="000F4F45"/>
    <w:rsid w:val="0014224F"/>
    <w:rsid w:val="001A6B8B"/>
    <w:rsid w:val="00226B7B"/>
    <w:rsid w:val="002518C0"/>
    <w:rsid w:val="00256E7A"/>
    <w:rsid w:val="002661D4"/>
    <w:rsid w:val="002A1CE9"/>
    <w:rsid w:val="002B73AD"/>
    <w:rsid w:val="0031146C"/>
    <w:rsid w:val="00320E81"/>
    <w:rsid w:val="00376CCE"/>
    <w:rsid w:val="0037798A"/>
    <w:rsid w:val="003C1574"/>
    <w:rsid w:val="003F13B1"/>
    <w:rsid w:val="003F33AB"/>
    <w:rsid w:val="00404604"/>
    <w:rsid w:val="00457A75"/>
    <w:rsid w:val="00470F72"/>
    <w:rsid w:val="00482736"/>
    <w:rsid w:val="004D48B2"/>
    <w:rsid w:val="00512CC1"/>
    <w:rsid w:val="00513D1A"/>
    <w:rsid w:val="00572932"/>
    <w:rsid w:val="005C1E96"/>
    <w:rsid w:val="005D5EFD"/>
    <w:rsid w:val="005F08EF"/>
    <w:rsid w:val="005F3826"/>
    <w:rsid w:val="00626E8E"/>
    <w:rsid w:val="006279B6"/>
    <w:rsid w:val="00637B1A"/>
    <w:rsid w:val="00662585"/>
    <w:rsid w:val="006765C7"/>
    <w:rsid w:val="00690BDB"/>
    <w:rsid w:val="00697050"/>
    <w:rsid w:val="006A7759"/>
    <w:rsid w:val="006B7368"/>
    <w:rsid w:val="006C49BA"/>
    <w:rsid w:val="006E0BD4"/>
    <w:rsid w:val="006F6A30"/>
    <w:rsid w:val="007924DF"/>
    <w:rsid w:val="007A1225"/>
    <w:rsid w:val="007B3FCA"/>
    <w:rsid w:val="007B40D6"/>
    <w:rsid w:val="007E04F9"/>
    <w:rsid w:val="007E1025"/>
    <w:rsid w:val="0082141F"/>
    <w:rsid w:val="00873378"/>
    <w:rsid w:val="008B4A5F"/>
    <w:rsid w:val="008F061E"/>
    <w:rsid w:val="009259F5"/>
    <w:rsid w:val="0093416E"/>
    <w:rsid w:val="00936F3A"/>
    <w:rsid w:val="009419C6"/>
    <w:rsid w:val="00950D1B"/>
    <w:rsid w:val="009523A0"/>
    <w:rsid w:val="009612B4"/>
    <w:rsid w:val="009E6A6D"/>
    <w:rsid w:val="009F5527"/>
    <w:rsid w:val="00A05C42"/>
    <w:rsid w:val="00A93355"/>
    <w:rsid w:val="00A94EF6"/>
    <w:rsid w:val="00AC24D0"/>
    <w:rsid w:val="00B030CC"/>
    <w:rsid w:val="00B12CB2"/>
    <w:rsid w:val="00B2657D"/>
    <w:rsid w:val="00B35BF1"/>
    <w:rsid w:val="00C64528"/>
    <w:rsid w:val="00C77804"/>
    <w:rsid w:val="00C85D0F"/>
    <w:rsid w:val="00CE3724"/>
    <w:rsid w:val="00D02D0A"/>
    <w:rsid w:val="00D04E66"/>
    <w:rsid w:val="00D26C9D"/>
    <w:rsid w:val="00D36323"/>
    <w:rsid w:val="00D50237"/>
    <w:rsid w:val="00D70746"/>
    <w:rsid w:val="00D9028F"/>
    <w:rsid w:val="00DC13A0"/>
    <w:rsid w:val="00DD49DF"/>
    <w:rsid w:val="00E13018"/>
    <w:rsid w:val="00E33052"/>
    <w:rsid w:val="00E64371"/>
    <w:rsid w:val="00E82725"/>
    <w:rsid w:val="00EE6BD0"/>
    <w:rsid w:val="00EF0171"/>
    <w:rsid w:val="00F122FD"/>
    <w:rsid w:val="00F30993"/>
    <w:rsid w:val="00F532B7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DBD5-940B-48D6-BC71-206609E67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19</Pages>
  <Words>739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53</cp:revision>
  <dcterms:created xsi:type="dcterms:W3CDTF">2025-04-02T11:43:00Z</dcterms:created>
  <dcterms:modified xsi:type="dcterms:W3CDTF">2025-05-15T09:19:00Z</dcterms:modified>
</cp:coreProperties>
</file>