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14:anchorId="2FCA7B43" wp14:editId="05E77549">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r>
        <w:rPr>
          <w:rFonts w:hint="eastAsia"/>
          <w:sz w:val="30"/>
        </w:rPr>
        <w:t xml:space="preserve">                                          </w:t>
      </w:r>
      <w:r>
        <w:rPr>
          <w:rFonts w:hint="eastAsia"/>
          <w:i/>
        </w:rPr>
        <w:t xml:space="preserve"> </w:t>
      </w: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r>
        <w:rPr>
          <w:sz w:val="30"/>
        </w:rPr>
        <w:t xml:space="preserve">                                          </w:t>
      </w: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r>
        <w:rPr>
          <w:sz w:val="30"/>
        </w:rPr>
        <w:t xml:space="preserve">                                     </w:t>
      </w: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w:t>
            </w:r>
            <w:r>
              <w:rPr>
                <w:rFonts w:hint="eastAsia"/>
                <w:b/>
                <w:sz w:val="30"/>
              </w:rPr>
              <w:t xml:space="preserve">  </w:t>
            </w:r>
            <w:r>
              <w:rPr>
                <w:rFonts w:hint="eastAsia"/>
                <w:b/>
                <w:sz w:val="30"/>
              </w:rPr>
              <w:t>（系）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w:t>
            </w:r>
            <w:r>
              <w:rPr>
                <w:rFonts w:hint="eastAsia"/>
                <w:b/>
                <w:sz w:val="30"/>
              </w:rPr>
              <w:t xml:space="preserve">    </w:t>
            </w:r>
            <w:r>
              <w:rPr>
                <w:rFonts w:hint="eastAsia"/>
                <w:b/>
                <w:sz w:val="30"/>
              </w:rPr>
              <w:t>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w:t>
            </w:r>
            <w:r>
              <w:rPr>
                <w:rFonts w:hint="eastAsia"/>
                <w:b/>
                <w:sz w:val="30"/>
              </w:rPr>
              <w:t xml:space="preserve">    </w:t>
            </w:r>
            <w:r>
              <w:rPr>
                <w:rFonts w:hint="eastAsia"/>
                <w:b/>
                <w:sz w:val="30"/>
              </w:rPr>
              <w:t>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w:t>
            </w:r>
            <w:r>
              <w:rPr>
                <w:rFonts w:hint="eastAsia"/>
                <w:b/>
                <w:sz w:val="30"/>
                <w:lang w:val="en-GB"/>
              </w:rPr>
              <w:t xml:space="preserve">    </w:t>
            </w:r>
            <w:r>
              <w:rPr>
                <w:rFonts w:hint="eastAsia"/>
                <w:b/>
                <w:sz w:val="30"/>
                <w:lang w:val="en-GB"/>
              </w:rPr>
              <w:t>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黄举华</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7"/>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371F98" w:rsidRDefault="00473EB1" w:rsidP="00371F98">
      <w:pPr>
        <w:snapToGrid w:val="0"/>
        <w:spacing w:line="400" w:lineRule="exact"/>
        <w:ind w:firstLineChars="200" w:firstLine="560"/>
        <w:rPr>
          <w:rFonts w:hint="eastAsia"/>
          <w:sz w:val="28"/>
        </w:rPr>
      </w:pPr>
      <w:r w:rsidRPr="00473EB1">
        <w:rPr>
          <w:rFonts w:hint="eastAsia"/>
          <w:sz w:val="28"/>
        </w:rPr>
        <w:t>垃圾分类已经不在是一个只停留在谈论的层面，而是要落实到每个城市，每个地区，每个家庭，甚至每个人，都要做到随手的垃圾要进行分类投放。</w:t>
      </w:r>
      <w:r w:rsidR="00B60A14">
        <w:rPr>
          <w:rFonts w:hint="eastAsia"/>
          <w:sz w:val="28"/>
        </w:rPr>
        <w:t>但是，在日常生活中</w:t>
      </w:r>
      <w:r w:rsidR="00371F98">
        <w:rPr>
          <w:rFonts w:hint="eastAsia"/>
          <w:sz w:val="28"/>
        </w:rPr>
        <w:t>由于</w:t>
      </w:r>
      <w:r w:rsidR="00371F98">
        <w:rPr>
          <w:rFonts w:hint="eastAsia"/>
          <w:sz w:val="28"/>
        </w:rPr>
        <w:t>人们缺乏对于垃圾的认识，进而导致在分类垃圾的时候出错率非常高，既不熟悉垃圾的类别，又没有相关垃圾分类知识，要求每一个人都能自如区分每一个垃圾是非常困难的。</w:t>
      </w:r>
      <w:r w:rsidRPr="00473EB1">
        <w:rPr>
          <w:rFonts w:hint="eastAsia"/>
          <w:sz w:val="28"/>
        </w:rPr>
        <w:t>所以在人们熟悉垃圾分类的同时，加上使用一些软件工具以及一些知识传播平台来引导和教导人们正确对垃圾进行分类非常重要。</w:t>
      </w:r>
    </w:p>
    <w:p w:rsidR="00BF506B" w:rsidRDefault="0041768E" w:rsidP="00371F98">
      <w:pPr>
        <w:snapToGrid w:val="0"/>
        <w:spacing w:line="400" w:lineRule="exact"/>
        <w:ind w:firstLineChars="200" w:firstLine="56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w:t>
      </w:r>
      <w:r w:rsidR="00D76199">
        <w:rPr>
          <w:rFonts w:hint="eastAsia"/>
          <w:sz w:val="28"/>
        </w:rPr>
        <w:t>如何正确处理垃圾</w:t>
      </w:r>
      <w:r w:rsidR="00747915" w:rsidRPr="00747915">
        <w:rPr>
          <w:rFonts w:hint="eastAsia"/>
          <w:sz w:val="28"/>
        </w:rPr>
        <w:t>，以及提供最新</w:t>
      </w:r>
      <w:r w:rsidR="00BF506B">
        <w:rPr>
          <w:rFonts w:hint="eastAsia"/>
          <w:sz w:val="28"/>
        </w:rPr>
        <w:t>和最</w:t>
      </w:r>
      <w:r w:rsidR="00747915" w:rsidRPr="00747915">
        <w:rPr>
          <w:rFonts w:hint="eastAsia"/>
          <w:sz w:val="28"/>
        </w:rPr>
        <w:t>权威的垃圾</w:t>
      </w:r>
      <w:r w:rsidR="00371F98">
        <w:rPr>
          <w:rFonts w:hint="eastAsia"/>
          <w:sz w:val="28"/>
        </w:rPr>
        <w:t>分类</w:t>
      </w:r>
      <w:r w:rsidR="00747915" w:rsidRPr="00747915">
        <w:rPr>
          <w:rFonts w:hint="eastAsia"/>
          <w:sz w:val="28"/>
        </w:rPr>
        <w:t>资讯</w:t>
      </w:r>
      <w:r w:rsidR="00747915">
        <w:rPr>
          <w:rFonts w:hint="eastAsia"/>
          <w:sz w:val="28"/>
        </w:rPr>
        <w:t>以及相关</w:t>
      </w:r>
      <w:r w:rsidR="00D76199">
        <w:rPr>
          <w:rFonts w:hint="eastAsia"/>
          <w:sz w:val="28"/>
        </w:rPr>
        <w:t>垃圾处理</w:t>
      </w:r>
      <w:r w:rsidR="00747915">
        <w:rPr>
          <w:rFonts w:hint="eastAsia"/>
          <w:sz w:val="28"/>
        </w:rPr>
        <w:t>政策</w:t>
      </w:r>
      <w:r w:rsidR="00747915" w:rsidRPr="00747915">
        <w:rPr>
          <w:rFonts w:hint="eastAsia"/>
          <w:sz w:val="28"/>
        </w:rPr>
        <w:t>，正确引导和教导用户对垃圾的认知与了解，清楚如何</w:t>
      </w:r>
      <w:r w:rsidR="00D76199">
        <w:rPr>
          <w:rFonts w:hint="eastAsia"/>
          <w:sz w:val="28"/>
        </w:rPr>
        <w:t>处理</w:t>
      </w:r>
      <w:r w:rsidR="00747915" w:rsidRPr="00747915">
        <w:rPr>
          <w:rFonts w:hint="eastAsia"/>
          <w:sz w:val="28"/>
        </w:rPr>
        <w:t>每一个垃圾。</w:t>
      </w:r>
    </w:p>
    <w:p w:rsidR="00371F98" w:rsidRDefault="00371F98" w:rsidP="00371F98">
      <w:pPr>
        <w:snapToGrid w:val="0"/>
        <w:spacing w:line="400" w:lineRule="exact"/>
        <w:ind w:firstLineChars="200" w:firstLine="560"/>
        <w:rPr>
          <w:rFonts w:hint="eastAsia"/>
          <w:sz w:val="28"/>
        </w:rPr>
      </w:pPr>
      <w:r>
        <w:rPr>
          <w:rFonts w:hint="eastAsia"/>
          <w:sz w:val="28"/>
        </w:rPr>
        <w:t>本篇论文研究目的在于帮助人们</w:t>
      </w:r>
      <w:r w:rsidR="004550A9">
        <w:rPr>
          <w:rFonts w:hint="eastAsia"/>
          <w:sz w:val="28"/>
        </w:rPr>
        <w:t>如何通过垃圾分类平台解决</w:t>
      </w:r>
      <w:r w:rsidR="00D76199">
        <w:rPr>
          <w:rFonts w:hint="eastAsia"/>
          <w:sz w:val="28"/>
        </w:rPr>
        <w:t>现实</w:t>
      </w:r>
      <w:r w:rsidR="004550A9">
        <w:rPr>
          <w:rFonts w:hint="eastAsia"/>
          <w:sz w:val="28"/>
        </w:rPr>
        <w:t>生活中对垃圾正确</w:t>
      </w:r>
      <w:r w:rsidR="00D76199">
        <w:rPr>
          <w:rFonts w:hint="eastAsia"/>
          <w:sz w:val="28"/>
        </w:rPr>
        <w:t>处理。</w:t>
      </w:r>
      <w:r w:rsidR="00240E75">
        <w:rPr>
          <w:rFonts w:hint="eastAsia"/>
          <w:sz w:val="28"/>
        </w:rPr>
        <w:t>平台</w:t>
      </w:r>
      <w:r>
        <w:rPr>
          <w:rFonts w:hint="eastAsia"/>
          <w:sz w:val="28"/>
        </w:rPr>
        <w:t>提供高精准</w:t>
      </w:r>
      <w:r w:rsidR="00240E75">
        <w:rPr>
          <w:rFonts w:hint="eastAsia"/>
          <w:sz w:val="28"/>
        </w:rPr>
        <w:t>垃圾类别搜索功能，</w:t>
      </w:r>
      <w:r>
        <w:rPr>
          <w:rFonts w:hint="eastAsia"/>
          <w:sz w:val="28"/>
        </w:rPr>
        <w:t>对每一个垃圾类别</w:t>
      </w:r>
      <w:r w:rsidR="00240E75">
        <w:rPr>
          <w:rFonts w:hint="eastAsia"/>
          <w:sz w:val="28"/>
        </w:rPr>
        <w:t>进行</w:t>
      </w:r>
      <w:r>
        <w:rPr>
          <w:rFonts w:hint="eastAsia"/>
          <w:sz w:val="28"/>
        </w:rPr>
        <w:t>分析</w:t>
      </w:r>
      <w:r w:rsidR="00240E75">
        <w:rPr>
          <w:rFonts w:hint="eastAsia"/>
          <w:sz w:val="28"/>
        </w:rPr>
        <w:t>解读</w:t>
      </w:r>
      <w:r>
        <w:rPr>
          <w:rFonts w:hint="eastAsia"/>
          <w:sz w:val="28"/>
        </w:rPr>
        <w:t>，助于</w:t>
      </w:r>
      <w:r w:rsidR="00240E75">
        <w:rPr>
          <w:rFonts w:hint="eastAsia"/>
          <w:sz w:val="28"/>
        </w:rPr>
        <w:t>人们对垃圾</w:t>
      </w:r>
      <w:r w:rsidR="00CF7270">
        <w:rPr>
          <w:rFonts w:hint="eastAsia"/>
          <w:sz w:val="28"/>
        </w:rPr>
        <w:t>类别的辨识</w:t>
      </w:r>
      <w:r w:rsidR="00240E75">
        <w:rPr>
          <w:rFonts w:hint="eastAsia"/>
          <w:sz w:val="28"/>
        </w:rPr>
        <w:t>。同时能够帮助人们解决现实生活中的垃圾进行分类在投放，</w:t>
      </w:r>
      <w:r w:rsidR="00CF7270">
        <w:rPr>
          <w:rFonts w:hint="eastAsia"/>
          <w:sz w:val="28"/>
        </w:rPr>
        <w:t>减少分类</w:t>
      </w:r>
      <w:r w:rsidR="004550A9">
        <w:rPr>
          <w:rFonts w:hint="eastAsia"/>
          <w:sz w:val="28"/>
        </w:rPr>
        <w:t>垃圾</w:t>
      </w:r>
      <w:r w:rsidR="00CF7270">
        <w:rPr>
          <w:rFonts w:hint="eastAsia"/>
          <w:sz w:val="28"/>
        </w:rPr>
        <w:t>的出错率，</w:t>
      </w:r>
      <w:r w:rsidR="00240E75">
        <w:rPr>
          <w:rFonts w:hint="eastAsia"/>
          <w:sz w:val="28"/>
        </w:rPr>
        <w:t>积极配合响应国家推出的相关</w:t>
      </w:r>
      <w:r w:rsidR="00CF7270">
        <w:rPr>
          <w:rFonts w:hint="eastAsia"/>
          <w:sz w:val="28"/>
        </w:rPr>
        <w:t>垃圾处理</w:t>
      </w:r>
      <w:r w:rsidR="00240E75">
        <w:rPr>
          <w:rFonts w:hint="eastAsia"/>
          <w:sz w:val="28"/>
        </w:rPr>
        <w:t>政策</w:t>
      </w:r>
      <w:r w:rsidR="00CF7270">
        <w:rPr>
          <w:rFonts w:hint="eastAsia"/>
          <w:sz w:val="28"/>
        </w:rPr>
        <w:t>。</w:t>
      </w:r>
    </w:p>
    <w:p w:rsidR="00BF506B" w:rsidRPr="00CF7270"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BF506B" w:rsidRDefault="00BF506B" w:rsidP="006D79B4">
      <w:pPr>
        <w:spacing w:line="120" w:lineRule="atLeast"/>
        <w:jc w:val="center"/>
        <w:rPr>
          <w:rFonts w:eastAsia="黑体"/>
          <w:b/>
          <w:sz w:val="32"/>
        </w:rPr>
      </w:pPr>
    </w:p>
    <w:p w:rsidR="00B60A14" w:rsidRDefault="00B60A14" w:rsidP="00644F3D">
      <w:pPr>
        <w:spacing w:line="120" w:lineRule="atLeast"/>
        <w:rPr>
          <w:rFonts w:hint="eastAsia"/>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7"/>
        <w:snapToGrid w:val="0"/>
        <w:spacing w:line="360" w:lineRule="auto"/>
        <w:jc w:val="both"/>
        <w:rPr>
          <w:rFonts w:asciiTheme="minorEastAsia" w:eastAsiaTheme="minorEastAsia" w:hAnsiTheme="minorEastAsia"/>
          <w:b w:val="0"/>
          <w:sz w:val="28"/>
          <w:szCs w:val="28"/>
        </w:rPr>
      </w:pP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7"/>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7"/>
        <w:snapToGrid w:val="0"/>
        <w:spacing w:line="400" w:lineRule="exact"/>
        <w:jc w:val="both"/>
        <w:rPr>
          <w:rFonts w:eastAsiaTheme="minorEastAsia"/>
          <w:b w:val="0"/>
          <w:sz w:val="28"/>
          <w:szCs w:val="28"/>
        </w:rPr>
      </w:pPr>
    </w:p>
    <w:p w:rsidR="00D774F5" w:rsidRPr="00D774F5" w:rsidRDefault="00D774F5" w:rsidP="00D774F5">
      <w:pPr>
        <w:pStyle w:val="a7"/>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ey words:</w:t>
      </w:r>
      <w:r>
        <w:rPr>
          <w:rFonts w:eastAsiaTheme="minorEastAsia"/>
          <w:sz w:val="28"/>
          <w:szCs w:val="28"/>
        </w:rPr>
        <w:t xml:space="preserve"> </w:t>
      </w:r>
      <w:r w:rsidRPr="00D774F5">
        <w:rPr>
          <w:rFonts w:eastAsiaTheme="minorEastAsia"/>
          <w:b w:val="0"/>
          <w:sz w:val="28"/>
          <w:szCs w:val="28"/>
        </w:rPr>
        <w:t>Express; garbage classification; garbage classification platform</w:t>
      </w:r>
    </w:p>
    <w:p w:rsidR="00D774F5" w:rsidRPr="00D774F5" w:rsidRDefault="00D774F5" w:rsidP="00644F3D">
      <w:pPr>
        <w:pStyle w:val="a7"/>
        <w:snapToGrid w:val="0"/>
        <w:spacing w:line="360" w:lineRule="auto"/>
        <w:jc w:val="both"/>
        <w:rPr>
          <w:rFonts w:asciiTheme="minorEastAsia" w:eastAsiaTheme="minorEastAsia" w:hAnsiTheme="minorEastAsia"/>
          <w:b w:val="0"/>
          <w:sz w:val="28"/>
          <w:szCs w:val="28"/>
        </w:rPr>
      </w:pPr>
    </w:p>
    <w:p w:rsidR="00644F3D" w:rsidRDefault="00644F3D" w:rsidP="00644F3D">
      <w:pPr>
        <w:pStyle w:val="a7"/>
        <w:snapToGrid w:val="0"/>
        <w:spacing w:line="360" w:lineRule="auto"/>
        <w:jc w:val="both"/>
        <w:rPr>
          <w:rFonts w:eastAsia="黑体"/>
          <w:b w:val="0"/>
        </w:rPr>
      </w:pPr>
    </w:p>
    <w:p w:rsidR="00644F3D" w:rsidRDefault="00644F3D" w:rsidP="00644F3D">
      <w:pPr>
        <w:pStyle w:val="a7"/>
        <w:snapToGrid w:val="0"/>
        <w:spacing w:line="360" w:lineRule="auto"/>
        <w:jc w:val="both"/>
        <w:rPr>
          <w:sz w:val="28"/>
        </w:rPr>
        <w:sectPr w:rsidR="00644F3D" w:rsidSect="007676C7">
          <w:headerReference w:type="default" r:id="rId9"/>
          <w:footerReference w:type="default" r:id="rId10"/>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sidRPr="001B0D0A">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hint="eastAsia"/>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黑体" w:eastAsia="黑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r>
        <w:rPr>
          <w:rFonts w:ascii="黑体" w:eastAsia="黑体" w:hint="eastAsia"/>
          <w:bCs/>
          <w:sz w:val="28"/>
        </w:rPr>
        <w:t>………………</w:t>
      </w:r>
      <w:r>
        <w:rPr>
          <w:rFonts w:ascii="宋体" w:hAnsi="宋体" w:hint="eastAsia"/>
          <w:bCs/>
          <w:snapToGrid w:val="0"/>
          <w:kern w:val="0"/>
          <w:sz w:val="28"/>
        </w:rPr>
        <w:t>……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sidRPr="00E1759A">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sidRPr="00917379">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sidRPr="00984B05">
        <w:rPr>
          <w:rFonts w:ascii="宋体" w:hAnsi="宋体"/>
          <w:bCs/>
          <w:snapToGrid w:val="0"/>
          <w:kern w:val="0"/>
          <w:sz w:val="28"/>
        </w:rPr>
        <w:t xml:space="preserve"> </w:t>
      </w:r>
      <w:r>
        <w:rPr>
          <w:rFonts w:ascii="宋体" w:hAnsi="宋体"/>
          <w:bCs/>
          <w:snapToGrid w:val="0"/>
          <w:kern w:val="0"/>
          <w:sz w:val="28"/>
        </w:rPr>
        <w:t>…………………………………………………</w:t>
      </w:r>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sidRPr="00EF1E8E">
        <w:rPr>
          <w:rFonts w:ascii="宋体" w:hint="eastAsia"/>
          <w:bCs/>
          <w:sz w:val="28"/>
        </w:rPr>
        <w:t xml:space="preserve"> </w:t>
      </w:r>
      <w:r>
        <w:rPr>
          <w:rFonts w:ascii="宋体" w:hint="eastAsia"/>
          <w:bCs/>
          <w:sz w:val="28"/>
        </w:rPr>
        <w:t xml:space="preserve"> </w:t>
      </w:r>
      <w:r>
        <w:rPr>
          <w:rFonts w:ascii="宋体" w:hAnsi="宋体"/>
          <w:bCs/>
          <w:snapToGrid w:val="0"/>
          <w:kern w:val="0"/>
          <w:sz w:val="28"/>
        </w:rPr>
        <w:t>……………………………………………………</w:t>
      </w:r>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1"/>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换章必须换页，没按章节安排结构的无须换页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图题及图中文字用5号宋体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237A71" w:rsidRPr="00237A71" w:rsidRDefault="00237A71" w:rsidP="00644F3D">
      <w:pPr>
        <w:spacing w:line="400" w:lineRule="exact"/>
        <w:rPr>
          <w:rFonts w:hint="eastAsia"/>
          <w:i/>
          <w:sz w:val="24"/>
        </w:rPr>
      </w:pPr>
    </w:p>
    <w:p w:rsidR="00644F3D" w:rsidRDefault="00644F3D" w:rsidP="00644F3D">
      <w:pPr>
        <w:spacing w:line="400" w:lineRule="exact"/>
        <w:rPr>
          <w:b/>
          <w:i/>
          <w:color w:val="948A54" w:themeColor="background2" w:themeShade="80"/>
          <w:spacing w:val="10"/>
          <w:sz w:val="28"/>
          <w:u w:val="single"/>
        </w:rPr>
      </w:pPr>
      <w:r>
        <w:rPr>
          <w:rFonts w:hint="eastAsia"/>
          <w:b/>
          <w:i/>
          <w:color w:val="948A54" w:themeColor="background2" w:themeShade="80"/>
          <w:spacing w:val="10"/>
          <w:sz w:val="28"/>
          <w:u w:val="single"/>
        </w:rPr>
        <w:t>正文开始标页码</w:t>
      </w:r>
    </w:p>
    <w:p w:rsidR="00237A71" w:rsidRDefault="00237A71" w:rsidP="00644F3D">
      <w:pPr>
        <w:spacing w:line="400" w:lineRule="exact"/>
        <w:rPr>
          <w:b/>
          <w:i/>
          <w:color w:val="948A54" w:themeColor="background2" w:themeShade="80"/>
          <w:spacing w:val="10"/>
          <w:sz w:val="28"/>
          <w:u w:val="single"/>
        </w:rPr>
      </w:pPr>
    </w:p>
    <w:p w:rsidR="00237A71" w:rsidRPr="00237A71" w:rsidRDefault="00237A71" w:rsidP="00644F3D">
      <w:pPr>
        <w:spacing w:line="400" w:lineRule="exact"/>
        <w:rPr>
          <w:bCs/>
          <w:iCs/>
          <w:color w:val="948A54" w:themeColor="background2" w:themeShade="80"/>
          <w:spacing w:val="10"/>
          <w:sz w:val="28"/>
        </w:rPr>
      </w:pPr>
    </w:p>
    <w:p w:rsidR="00237A71" w:rsidRPr="00237A71" w:rsidRDefault="00237A71" w:rsidP="00644F3D">
      <w:pPr>
        <w:spacing w:line="400" w:lineRule="exact"/>
        <w:rPr>
          <w:rFonts w:ascii="宋体" w:hAnsi="宋体"/>
          <w:bCs/>
          <w:sz w:val="30"/>
          <w:szCs w:val="30"/>
        </w:rPr>
      </w:pPr>
      <w:r w:rsidRPr="00237A71">
        <w:rPr>
          <w:rFonts w:ascii="宋体" w:hAnsi="宋体" w:hint="eastAsia"/>
          <w:bCs/>
          <w:sz w:val="30"/>
          <w:szCs w:val="30"/>
        </w:rPr>
        <w:t>模拟目录</w:t>
      </w:r>
    </w:p>
    <w:p w:rsidR="00237A71" w:rsidRDefault="00237A71" w:rsidP="00644F3D">
      <w:pPr>
        <w:spacing w:line="400" w:lineRule="exact"/>
        <w:rPr>
          <w:rFonts w:ascii="宋体" w:hAnsi="宋体"/>
          <w:bCs/>
          <w:sz w:val="28"/>
          <w:szCs w:val="28"/>
        </w:rPr>
      </w:pPr>
    </w:p>
    <w:p w:rsidR="00237A71" w:rsidRDefault="00237A71" w:rsidP="00237A71">
      <w:pPr>
        <w:pStyle w:val="ab"/>
        <w:numPr>
          <w:ilvl w:val="0"/>
          <w:numId w:val="3"/>
        </w:numPr>
        <w:spacing w:line="400" w:lineRule="exact"/>
        <w:ind w:firstLineChars="0"/>
        <w:rPr>
          <w:rFonts w:ascii="宋体" w:hAnsi="宋体"/>
          <w:bCs/>
          <w:sz w:val="28"/>
          <w:szCs w:val="28"/>
        </w:rPr>
      </w:pPr>
      <w:r w:rsidRPr="00237A71">
        <w:rPr>
          <w:rFonts w:ascii="宋体" w:hAnsi="宋体" w:hint="eastAsia"/>
          <w:bCs/>
          <w:sz w:val="28"/>
          <w:szCs w:val="28"/>
        </w:rPr>
        <w:t>绪论</w:t>
      </w:r>
      <w:r>
        <w:rPr>
          <w:rFonts w:ascii="宋体" w:hAnsi="宋体"/>
          <w:bCs/>
          <w:sz w:val="28"/>
          <w:szCs w:val="28"/>
        </w:rPr>
        <w:br/>
        <w:t xml:space="preserve">1.1 </w:t>
      </w:r>
      <w:r>
        <w:rPr>
          <w:rFonts w:ascii="宋体" w:hAnsi="宋体" w:hint="eastAsia"/>
          <w:bCs/>
          <w:sz w:val="28"/>
          <w:szCs w:val="28"/>
        </w:rPr>
        <w:t>研究背景及意义</w:t>
      </w:r>
      <w:r>
        <w:rPr>
          <w:rFonts w:ascii="宋体" w:hAnsi="宋体"/>
          <w:bCs/>
          <w:sz w:val="28"/>
          <w:szCs w:val="28"/>
        </w:rPr>
        <w:br/>
        <w:t xml:space="preserve">1.2 </w:t>
      </w:r>
      <w:r>
        <w:rPr>
          <w:rFonts w:ascii="宋体" w:hAnsi="宋体" w:hint="eastAsia"/>
          <w:bCs/>
          <w:sz w:val="28"/>
          <w:szCs w:val="28"/>
        </w:rPr>
        <w:t>未来发展及研究现状</w:t>
      </w:r>
      <w:r w:rsidR="00C24B4C">
        <w:rPr>
          <w:rFonts w:ascii="宋体" w:hAnsi="宋体"/>
          <w:bCs/>
          <w:sz w:val="28"/>
          <w:szCs w:val="28"/>
        </w:rPr>
        <w:br/>
        <w:t xml:space="preserve">1.3 </w:t>
      </w:r>
      <w:r w:rsidR="00C24B4C">
        <w:rPr>
          <w:rFonts w:ascii="宋体" w:hAnsi="宋体" w:hint="eastAsia"/>
          <w:bCs/>
          <w:sz w:val="28"/>
          <w:szCs w:val="28"/>
        </w:rPr>
        <w:t>论文组织结构</w:t>
      </w:r>
    </w:p>
    <w:p w:rsidR="00237A71" w:rsidRDefault="004A3EAD"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开发工具及相关技术介绍</w:t>
      </w:r>
      <w:r>
        <w:rPr>
          <w:rFonts w:ascii="宋体" w:hAnsi="宋体"/>
          <w:bCs/>
          <w:sz w:val="28"/>
          <w:szCs w:val="28"/>
        </w:rPr>
        <w:br/>
        <w:t xml:space="preserve">2.1 </w:t>
      </w:r>
      <w:r w:rsidR="00CB4BEA">
        <w:rPr>
          <w:rFonts w:ascii="宋体" w:hAnsi="宋体"/>
          <w:bCs/>
          <w:sz w:val="28"/>
          <w:szCs w:val="28"/>
        </w:rPr>
        <w:t>V</w:t>
      </w:r>
      <w:r w:rsidR="00CB4BEA">
        <w:rPr>
          <w:rFonts w:ascii="宋体" w:hAnsi="宋体" w:hint="eastAsia"/>
          <w:bCs/>
          <w:sz w:val="28"/>
          <w:szCs w:val="28"/>
        </w:rPr>
        <w:t>i</w:t>
      </w:r>
      <w:r w:rsidR="00CB4BEA">
        <w:rPr>
          <w:rFonts w:ascii="宋体" w:hAnsi="宋体"/>
          <w:bCs/>
          <w:sz w:val="28"/>
          <w:szCs w:val="28"/>
        </w:rPr>
        <w:t xml:space="preserve">sual Studio Code </w:t>
      </w:r>
      <w:r w:rsidR="00CB4BEA">
        <w:rPr>
          <w:rFonts w:ascii="宋体" w:hAnsi="宋体" w:hint="eastAsia"/>
          <w:bCs/>
          <w:sz w:val="28"/>
          <w:szCs w:val="28"/>
        </w:rPr>
        <w:t>介绍</w:t>
      </w:r>
      <w:r w:rsidR="00CB4BEA">
        <w:rPr>
          <w:rFonts w:ascii="宋体" w:hAnsi="宋体"/>
          <w:bCs/>
          <w:sz w:val="28"/>
          <w:szCs w:val="28"/>
        </w:rPr>
        <w:br/>
        <w:t xml:space="preserve">2.2 </w:t>
      </w:r>
      <w:proofErr w:type="spellStart"/>
      <w:r w:rsidR="00CB4BEA">
        <w:rPr>
          <w:rFonts w:ascii="宋体" w:hAnsi="宋体"/>
          <w:bCs/>
          <w:sz w:val="28"/>
          <w:szCs w:val="28"/>
        </w:rPr>
        <w:t>N</w:t>
      </w:r>
      <w:r w:rsidR="00CB4BEA">
        <w:rPr>
          <w:rFonts w:ascii="宋体" w:hAnsi="宋体" w:hint="eastAsia"/>
          <w:bCs/>
          <w:sz w:val="28"/>
          <w:szCs w:val="28"/>
        </w:rPr>
        <w:t>ode</w:t>
      </w:r>
      <w:r w:rsidR="00CB4BEA">
        <w:rPr>
          <w:rFonts w:ascii="宋体" w:hAnsi="宋体"/>
          <w:bCs/>
          <w:sz w:val="28"/>
          <w:szCs w:val="28"/>
        </w:rPr>
        <w:t>Js</w:t>
      </w:r>
      <w:proofErr w:type="spellEnd"/>
      <w:r w:rsidR="00CB4BEA">
        <w:rPr>
          <w:rFonts w:ascii="宋体" w:hAnsi="宋体"/>
          <w:bCs/>
          <w:sz w:val="28"/>
          <w:szCs w:val="28"/>
        </w:rPr>
        <w:t xml:space="preserve"> </w:t>
      </w:r>
      <w:r w:rsidR="00CB4BEA">
        <w:rPr>
          <w:rFonts w:ascii="宋体" w:hAnsi="宋体" w:hint="eastAsia"/>
          <w:bCs/>
          <w:sz w:val="28"/>
          <w:szCs w:val="28"/>
        </w:rPr>
        <w:t>介绍</w:t>
      </w:r>
      <w:r w:rsidR="00CB4BEA">
        <w:rPr>
          <w:rFonts w:ascii="宋体" w:hAnsi="宋体"/>
          <w:bCs/>
          <w:sz w:val="28"/>
          <w:szCs w:val="28"/>
        </w:rPr>
        <w:br/>
        <w:t>2.3 E</w:t>
      </w:r>
      <w:r w:rsidR="00CB4BEA">
        <w:rPr>
          <w:rFonts w:ascii="宋体" w:hAnsi="宋体" w:hint="eastAsia"/>
          <w:bCs/>
          <w:sz w:val="28"/>
          <w:szCs w:val="28"/>
        </w:rPr>
        <w:t>x</w:t>
      </w:r>
      <w:r w:rsidR="00CB4BEA">
        <w:rPr>
          <w:rFonts w:ascii="宋体" w:hAnsi="宋体"/>
          <w:bCs/>
          <w:sz w:val="28"/>
          <w:szCs w:val="28"/>
        </w:rPr>
        <w:t xml:space="preserve">press </w:t>
      </w:r>
      <w:r w:rsidR="00CB4BEA">
        <w:rPr>
          <w:rFonts w:ascii="宋体" w:hAnsi="宋体" w:hint="eastAsia"/>
          <w:bCs/>
          <w:sz w:val="28"/>
          <w:szCs w:val="28"/>
        </w:rPr>
        <w:t>框架</w:t>
      </w:r>
      <w:r w:rsidR="00CB4BEA">
        <w:rPr>
          <w:rFonts w:ascii="宋体" w:hAnsi="宋体"/>
          <w:bCs/>
          <w:sz w:val="28"/>
          <w:szCs w:val="28"/>
        </w:rPr>
        <w:br/>
        <w:t xml:space="preserve">2.4 </w:t>
      </w:r>
      <w:proofErr w:type="spellStart"/>
      <w:r w:rsidR="00CB4BEA">
        <w:rPr>
          <w:rFonts w:ascii="宋体" w:hAnsi="宋体"/>
          <w:bCs/>
          <w:sz w:val="28"/>
          <w:szCs w:val="28"/>
        </w:rPr>
        <w:t>V</w:t>
      </w:r>
      <w:r w:rsidR="00CB4BEA">
        <w:rPr>
          <w:rFonts w:ascii="宋体" w:hAnsi="宋体" w:hint="eastAsia"/>
          <w:bCs/>
          <w:sz w:val="28"/>
          <w:szCs w:val="28"/>
        </w:rPr>
        <w:t>ue</w:t>
      </w:r>
      <w:r w:rsidR="00CB4BEA">
        <w:rPr>
          <w:rFonts w:ascii="宋体" w:hAnsi="宋体"/>
          <w:bCs/>
          <w:sz w:val="28"/>
          <w:szCs w:val="28"/>
        </w:rPr>
        <w:t>Js</w:t>
      </w:r>
      <w:proofErr w:type="spellEnd"/>
      <w:r w:rsidR="00CB4BEA">
        <w:rPr>
          <w:rFonts w:ascii="宋体" w:hAnsi="宋体"/>
          <w:bCs/>
          <w:sz w:val="28"/>
          <w:szCs w:val="28"/>
        </w:rPr>
        <w:t xml:space="preserve"> </w:t>
      </w:r>
      <w:r w:rsidR="00CB4BEA">
        <w:rPr>
          <w:rFonts w:ascii="宋体" w:hAnsi="宋体" w:hint="eastAsia"/>
          <w:bCs/>
          <w:sz w:val="28"/>
          <w:szCs w:val="28"/>
        </w:rPr>
        <w:t>框架</w:t>
      </w:r>
      <w:r w:rsidR="00CB4BEA">
        <w:rPr>
          <w:rFonts w:ascii="宋体" w:hAnsi="宋体"/>
          <w:bCs/>
          <w:sz w:val="28"/>
          <w:szCs w:val="28"/>
        </w:rPr>
        <w:br/>
        <w:t xml:space="preserve">2.5 </w:t>
      </w:r>
      <w:r w:rsidR="00CB4BEA">
        <w:rPr>
          <w:rFonts w:ascii="宋体" w:hAnsi="宋体" w:hint="eastAsia"/>
          <w:bCs/>
          <w:sz w:val="28"/>
          <w:szCs w:val="28"/>
        </w:rPr>
        <w:t>运行环境及插件包管理介绍</w:t>
      </w:r>
    </w:p>
    <w:p w:rsidR="00237A71" w:rsidRPr="00237A71" w:rsidRDefault="00CB4BEA"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平台需求分析</w:t>
      </w:r>
      <w:r>
        <w:rPr>
          <w:rFonts w:ascii="宋体" w:hAnsi="宋体"/>
          <w:bCs/>
          <w:sz w:val="28"/>
          <w:szCs w:val="28"/>
        </w:rPr>
        <w:br/>
        <w:t xml:space="preserve">3.1 </w:t>
      </w:r>
    </w:p>
    <w:p w:rsidR="00237A71" w:rsidRPr="00237A71" w:rsidRDefault="00237A71" w:rsidP="00237A71">
      <w:pPr>
        <w:pStyle w:val="ab"/>
        <w:numPr>
          <w:ilvl w:val="0"/>
          <w:numId w:val="3"/>
        </w:numPr>
        <w:spacing w:line="400" w:lineRule="exact"/>
        <w:ind w:firstLineChars="0"/>
        <w:rPr>
          <w:rFonts w:ascii="宋体" w:hAnsi="宋体" w:hint="eastAsia"/>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Default="00237A71"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Pr="00037033" w:rsidRDefault="00037033" w:rsidP="00037033">
      <w:pPr>
        <w:spacing w:line="400" w:lineRule="exact"/>
        <w:jc w:val="center"/>
        <w:rPr>
          <w:rFonts w:ascii="黑体" w:eastAsia="黑体" w:hAnsi="黑体"/>
          <w:b/>
          <w:sz w:val="32"/>
          <w:szCs w:val="32"/>
        </w:rPr>
      </w:pPr>
      <w:r w:rsidRPr="00037033">
        <w:rPr>
          <w:rFonts w:ascii="黑体" w:eastAsia="黑体" w:hAnsi="黑体" w:hint="eastAsia"/>
          <w:b/>
          <w:sz w:val="32"/>
          <w:szCs w:val="32"/>
        </w:rPr>
        <w:t>第一章、绪论</w:t>
      </w:r>
    </w:p>
    <w:p w:rsidR="00037033" w:rsidRDefault="00037033" w:rsidP="00644F3D">
      <w:pPr>
        <w:spacing w:line="400" w:lineRule="exact"/>
        <w:rPr>
          <w:rFonts w:ascii="黑体" w:eastAsia="黑体" w:hAnsi="黑体"/>
          <w:bCs/>
          <w:sz w:val="32"/>
          <w:szCs w:val="32"/>
        </w:rPr>
      </w:pPr>
    </w:p>
    <w:p w:rsidR="00037033" w:rsidRDefault="00037033" w:rsidP="00644F3D">
      <w:pPr>
        <w:spacing w:line="400" w:lineRule="exact"/>
        <w:rPr>
          <w:rFonts w:ascii="黑体" w:eastAsia="黑体" w:hAnsi="黑体"/>
          <w:bCs/>
          <w:sz w:val="32"/>
          <w:szCs w:val="32"/>
        </w:rPr>
      </w:pPr>
    </w:p>
    <w:p w:rsidR="00037033" w:rsidRDefault="00037033" w:rsidP="0083196B">
      <w:pPr>
        <w:spacing w:before="260" w:after="260" w:line="400" w:lineRule="exact"/>
        <w:rPr>
          <w:rFonts w:ascii="黑体" w:eastAsia="黑体" w:hAnsi="黑体"/>
          <w:b/>
          <w:sz w:val="30"/>
          <w:szCs w:val="30"/>
        </w:rPr>
      </w:pPr>
      <w:r w:rsidRPr="00037033">
        <w:rPr>
          <w:rFonts w:ascii="黑体" w:eastAsia="黑体" w:hAnsi="黑体"/>
          <w:b/>
          <w:sz w:val="30"/>
          <w:szCs w:val="30"/>
        </w:rPr>
        <w:t>1.1</w:t>
      </w:r>
      <w:r w:rsidR="00B15D0F">
        <w:rPr>
          <w:rFonts w:ascii="黑体" w:eastAsia="黑体" w:hAnsi="黑体"/>
          <w:b/>
          <w:sz w:val="30"/>
          <w:szCs w:val="30"/>
        </w:rPr>
        <w:t xml:space="preserve"> </w:t>
      </w:r>
      <w:r w:rsidRPr="00037033">
        <w:rPr>
          <w:rFonts w:ascii="黑体" w:eastAsia="黑体" w:hAnsi="黑体" w:hint="eastAsia"/>
          <w:b/>
          <w:sz w:val="30"/>
          <w:szCs w:val="30"/>
        </w:rPr>
        <w:t>研究背景及意义</w:t>
      </w:r>
    </w:p>
    <w:p w:rsidR="00037033" w:rsidRPr="0083196B" w:rsidRDefault="0083196B" w:rsidP="0083196B">
      <w:pPr>
        <w:spacing w:line="400" w:lineRule="exact"/>
        <w:ind w:firstLine="420"/>
        <w:rPr>
          <w:rFonts w:asciiTheme="minorEastAsia" w:hAnsiTheme="minorEastAsia" w:hint="eastAsia"/>
          <w:bCs/>
          <w:sz w:val="24"/>
          <w:szCs w:val="24"/>
        </w:rPr>
      </w:pPr>
      <w:r w:rsidRPr="0083196B">
        <w:rPr>
          <w:rFonts w:asciiTheme="minorEastAsia" w:hAnsiTheme="minorEastAsia" w:hint="eastAsia"/>
          <w:bCs/>
          <w:sz w:val="24"/>
          <w:szCs w:val="24"/>
        </w:rPr>
        <w:t>随着人们生活水平的提高，</w:t>
      </w:r>
      <w:r>
        <w:rPr>
          <w:rFonts w:asciiTheme="minorEastAsia" w:hAnsiTheme="minorEastAsia" w:hint="eastAsia"/>
          <w:bCs/>
          <w:sz w:val="24"/>
          <w:szCs w:val="24"/>
        </w:rPr>
        <w:t>日常生活</w:t>
      </w:r>
      <w:r w:rsidRPr="0083196B">
        <w:rPr>
          <w:rFonts w:asciiTheme="minorEastAsia" w:hAnsiTheme="minorEastAsia" w:hint="eastAsia"/>
          <w:bCs/>
          <w:sz w:val="24"/>
          <w:szCs w:val="24"/>
        </w:rPr>
        <w:t>产生</w:t>
      </w:r>
      <w:r>
        <w:rPr>
          <w:rFonts w:asciiTheme="minorEastAsia" w:hAnsiTheme="minorEastAsia" w:hint="eastAsia"/>
          <w:bCs/>
          <w:sz w:val="24"/>
          <w:szCs w:val="24"/>
        </w:rPr>
        <w:t>的垃圾</w:t>
      </w:r>
      <w:r w:rsidRPr="0083196B">
        <w:rPr>
          <w:rFonts w:asciiTheme="minorEastAsia" w:hAnsiTheme="minorEastAsia" w:hint="eastAsia"/>
          <w:bCs/>
          <w:sz w:val="24"/>
          <w:szCs w:val="24"/>
        </w:rPr>
        <w:t>越来越多，</w:t>
      </w:r>
      <w:r>
        <w:rPr>
          <w:rFonts w:asciiTheme="minorEastAsia" w:hAnsiTheme="minorEastAsia" w:hint="eastAsia"/>
          <w:bCs/>
          <w:sz w:val="24"/>
          <w:szCs w:val="24"/>
        </w:rPr>
        <w:t>垃圾</w:t>
      </w:r>
      <w:r w:rsidRPr="0083196B">
        <w:rPr>
          <w:rFonts w:asciiTheme="minorEastAsia" w:hAnsiTheme="minorEastAsia" w:hint="eastAsia"/>
          <w:bCs/>
          <w:sz w:val="24"/>
          <w:szCs w:val="24"/>
        </w:rPr>
        <w:t>分类和管理</w:t>
      </w:r>
      <w:r>
        <w:rPr>
          <w:rFonts w:asciiTheme="minorEastAsia" w:hAnsiTheme="minorEastAsia" w:hint="eastAsia"/>
          <w:bCs/>
          <w:sz w:val="24"/>
          <w:szCs w:val="24"/>
        </w:rPr>
        <w:t>能</w:t>
      </w:r>
      <w:r w:rsidRPr="0083196B">
        <w:rPr>
          <w:rFonts w:asciiTheme="minorEastAsia" w:hAnsiTheme="minorEastAsia" w:hint="eastAsia"/>
          <w:bCs/>
          <w:sz w:val="24"/>
          <w:szCs w:val="24"/>
        </w:rPr>
        <w:t>将</w:t>
      </w:r>
      <w:r>
        <w:rPr>
          <w:rFonts w:asciiTheme="minorEastAsia" w:hAnsiTheme="minorEastAsia" w:hint="eastAsia"/>
          <w:bCs/>
          <w:sz w:val="24"/>
          <w:szCs w:val="24"/>
        </w:rPr>
        <w:t>垃圾</w:t>
      </w:r>
      <w:r w:rsidRPr="0083196B">
        <w:rPr>
          <w:rFonts w:asciiTheme="minorEastAsia" w:hAnsiTheme="minorEastAsia" w:hint="eastAsia"/>
          <w:bCs/>
          <w:sz w:val="24"/>
          <w:szCs w:val="24"/>
        </w:rPr>
        <w:t>转化为新能源，同时使其</w:t>
      </w:r>
      <w:r>
        <w:rPr>
          <w:rFonts w:asciiTheme="minorEastAsia" w:hAnsiTheme="minorEastAsia" w:hint="eastAsia"/>
          <w:bCs/>
          <w:sz w:val="24"/>
          <w:szCs w:val="24"/>
        </w:rPr>
        <w:t>能</w:t>
      </w:r>
      <w:r w:rsidRPr="0083196B">
        <w:rPr>
          <w:rFonts w:asciiTheme="minorEastAsia" w:hAnsiTheme="minorEastAsia" w:hint="eastAsia"/>
          <w:bCs/>
          <w:sz w:val="24"/>
          <w:szCs w:val="24"/>
        </w:rPr>
        <w:t>得到有效处理并可以减少</w:t>
      </w:r>
      <w:r>
        <w:rPr>
          <w:rFonts w:asciiTheme="minorEastAsia" w:hAnsiTheme="minorEastAsia" w:hint="eastAsia"/>
          <w:bCs/>
          <w:sz w:val="24"/>
          <w:szCs w:val="24"/>
        </w:rPr>
        <w:t>对土壤</w:t>
      </w:r>
      <w:r w:rsidRPr="0083196B">
        <w:rPr>
          <w:rFonts w:asciiTheme="minorEastAsia" w:hAnsiTheme="minorEastAsia" w:hint="eastAsia"/>
          <w:bCs/>
          <w:sz w:val="24"/>
          <w:szCs w:val="24"/>
        </w:rPr>
        <w:t>危害</w:t>
      </w:r>
      <w:r>
        <w:rPr>
          <w:rFonts w:asciiTheme="minorEastAsia" w:hAnsiTheme="minorEastAsia" w:hint="eastAsia"/>
          <w:bCs/>
          <w:sz w:val="24"/>
          <w:szCs w:val="24"/>
        </w:rPr>
        <w:t>，</w:t>
      </w:r>
      <w:r w:rsidRPr="0083196B">
        <w:rPr>
          <w:rFonts w:asciiTheme="minorEastAsia" w:hAnsiTheme="minorEastAsia" w:hint="eastAsia"/>
          <w:bCs/>
          <w:sz w:val="24"/>
          <w:szCs w:val="24"/>
        </w:rPr>
        <w:t>还可以防止空气污染。</w:t>
      </w:r>
      <w:r w:rsidR="00B576A0">
        <w:rPr>
          <w:rFonts w:asciiTheme="minorEastAsia" w:hAnsiTheme="minorEastAsia" w:hint="eastAsia"/>
          <w:bCs/>
          <w:sz w:val="24"/>
          <w:szCs w:val="24"/>
        </w:rPr>
        <w:t>如今，人们过度的消耗大自然资源，垃圾堆积如山，</w:t>
      </w:r>
      <w:r w:rsidR="005C4240">
        <w:rPr>
          <w:rFonts w:asciiTheme="minorEastAsia" w:hAnsiTheme="minorEastAsia" w:hint="eastAsia"/>
          <w:bCs/>
          <w:sz w:val="24"/>
          <w:szCs w:val="24"/>
        </w:rPr>
        <w:t>如果还不采取更严峻的措施以及人们还不对垃圾分类进行重视，将会严重破坏我们赖以生存的环境。</w:t>
      </w:r>
    </w:p>
    <w:p w:rsidR="00B576A0" w:rsidRPr="00B576A0" w:rsidRDefault="00B576A0" w:rsidP="00B576A0">
      <w:pPr>
        <w:spacing w:line="400" w:lineRule="exact"/>
        <w:rPr>
          <w:rFonts w:asciiTheme="minorEastAsia" w:hAnsiTheme="minorEastAsia" w:hint="eastAsia"/>
          <w:bCs/>
          <w:sz w:val="24"/>
          <w:szCs w:val="24"/>
        </w:rPr>
      </w:pPr>
      <w:r>
        <w:rPr>
          <w:rFonts w:ascii="黑体" w:eastAsia="黑体" w:hAnsi="黑体"/>
          <w:b/>
          <w:sz w:val="30"/>
          <w:szCs w:val="30"/>
        </w:rPr>
        <w:tab/>
      </w:r>
      <w:r w:rsidRPr="00B576A0">
        <w:rPr>
          <w:rFonts w:asciiTheme="minorEastAsia" w:hAnsiTheme="minorEastAsia" w:hint="eastAsia"/>
          <w:bCs/>
          <w:sz w:val="24"/>
          <w:szCs w:val="24"/>
        </w:rPr>
        <w:t>分类的目的是提高垃圾的资源价值和经济价值，力争物尽其用。而垃圾分类又与我们日常生活息息相关，我们每天都要产生很多垃圾，如果我们不加以分类处理就会造成处理垃圾的成本提高，而且这么多垃圾也不易处理。从而现在多地区城市基本建成垃圾分类处理系统，以及“史上最严”垃圾分类《生活垃圾管理条例》正式实施，开始普遍推行强制垃圾分类。</w:t>
      </w:r>
    </w:p>
    <w:p w:rsidR="00B60A14" w:rsidRDefault="00B576A0" w:rsidP="00B576A0">
      <w:pPr>
        <w:spacing w:line="400" w:lineRule="exact"/>
        <w:rPr>
          <w:rFonts w:ascii="黑体" w:eastAsia="黑体" w:hAnsi="黑体" w:hint="eastAsia"/>
          <w:b/>
          <w:sz w:val="30"/>
          <w:szCs w:val="30"/>
        </w:rPr>
      </w:pPr>
      <w:r w:rsidRPr="00B576A0">
        <w:rPr>
          <w:rFonts w:asciiTheme="minorEastAsia" w:hAnsiTheme="minorEastAsia" w:hint="eastAsia"/>
          <w:bCs/>
          <w:sz w:val="24"/>
          <w:szCs w:val="24"/>
        </w:rPr>
        <w:t xml:space="preserve">       而国家也有相关计划，例如今年计划投入213亿元，到2020年年底，将会先行先试的46个重点城市。将在全国46个重点城市推行垃圾分类。46个重点城市中的北京、上海、太原、长春、杭州、宁波、广州、宜春、银川九个城市已出台生活垃圾管理条例，明确将垃圾分类纳入法治框架，其中北京是首个立法城市。在大部分已经对垃圾分类立法的城市，都在相关条例中明确了对个人违规投放的处罚。46个重点城市中，有25个城市明确了对个人和单位违规投放生活垃圾的处罚，针对个人违规投放，多数城市最高罚200元，单位违规投放或随意倾倒堆放生活垃圾的，最高处以5万元罚款。</w:t>
      </w:r>
    </w:p>
    <w:p w:rsidR="00037033" w:rsidRDefault="00037033" w:rsidP="00644F3D">
      <w:pPr>
        <w:spacing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.2 </w:t>
      </w:r>
      <w:r w:rsidR="00B15D0F">
        <w:rPr>
          <w:rFonts w:ascii="黑体" w:eastAsia="黑体" w:hAnsi="黑体" w:hint="eastAsia"/>
          <w:b/>
          <w:sz w:val="30"/>
          <w:szCs w:val="30"/>
        </w:rPr>
        <w:t>未来发展及研究现状</w:t>
      </w:r>
    </w:p>
    <w:p w:rsidR="00B15D0F" w:rsidRDefault="00B15D0F" w:rsidP="00644F3D">
      <w:pPr>
        <w:spacing w:line="400" w:lineRule="exact"/>
        <w:rPr>
          <w:rFonts w:ascii="黑体" w:eastAsia="黑体" w:hAnsi="黑体"/>
          <w:b/>
          <w:sz w:val="30"/>
          <w:szCs w:val="30"/>
        </w:rPr>
      </w:pPr>
    </w:p>
    <w:p w:rsidR="00B15D0F" w:rsidRPr="00037033" w:rsidRDefault="00B15D0F" w:rsidP="00644F3D">
      <w:pPr>
        <w:spacing w:line="400" w:lineRule="exact"/>
        <w:rPr>
          <w:rFonts w:ascii="黑体" w:eastAsia="黑体" w:hAnsi="黑体" w:hint="eastAsia"/>
          <w:b/>
          <w:sz w:val="30"/>
          <w:szCs w:val="30"/>
        </w:rPr>
        <w:sectPr w:rsidR="00B15D0F" w:rsidRPr="00037033" w:rsidSect="007676C7">
          <w:headerReference w:type="default" r:id="rId12"/>
          <w:footerReference w:type="default" r:id="rId13"/>
          <w:pgSz w:w="11906" w:h="16838"/>
          <w:pgMar w:top="1440" w:right="1247" w:bottom="1418" w:left="1701" w:header="851" w:footer="992" w:gutter="0"/>
          <w:pgNumType w:start="1"/>
          <w:cols w:space="720"/>
          <w:docGrid w:linePitch="312"/>
        </w:sectPr>
      </w:pPr>
      <w:r>
        <w:rPr>
          <w:rFonts w:ascii="黑体" w:eastAsia="黑体" w:hAnsi="黑体" w:hint="eastAsia"/>
          <w:b/>
          <w:sz w:val="30"/>
          <w:szCs w:val="30"/>
        </w:rPr>
        <w:t>1</w:t>
      </w:r>
      <w:r>
        <w:rPr>
          <w:rFonts w:ascii="黑体" w:eastAsia="黑体" w:hAnsi="黑体"/>
          <w:b/>
          <w:sz w:val="30"/>
          <w:szCs w:val="30"/>
        </w:rPr>
        <w:t xml:space="preserve">.3 </w:t>
      </w:r>
      <w:r>
        <w:rPr>
          <w:rFonts w:ascii="黑体" w:eastAsia="黑体" w:hAnsi="黑体" w:hint="eastAsia"/>
          <w:b/>
          <w:sz w:val="30"/>
          <w:szCs w:val="30"/>
        </w:rPr>
        <w:t>论文组织结构</w:t>
      </w:r>
    </w:p>
    <w:p w:rsidR="00644F3D" w:rsidRDefault="00644F3D" w:rsidP="00644F3D">
      <w:pPr>
        <w:snapToGrid w:val="0"/>
        <w:spacing w:line="360" w:lineRule="auto"/>
        <w:rPr>
          <w:rFonts w:eastAsia="黑体"/>
          <w:b/>
        </w:rPr>
      </w:pPr>
    </w:p>
    <w:p w:rsidR="00644F3D" w:rsidRDefault="00644F3D" w:rsidP="00644F3D">
      <w:pPr>
        <w:pStyle w:val="a7"/>
        <w:snapToGrid w:val="0"/>
        <w:spacing w:line="360" w:lineRule="auto"/>
        <w:rPr>
          <w:rFonts w:eastAsia="黑体"/>
          <w:b w:val="0"/>
          <w:i/>
          <w:u w:val="single"/>
        </w:rPr>
      </w:pPr>
      <w:r>
        <w:rPr>
          <w:noProof/>
          <w:color w:val="808080" w:themeColor="background1" w:themeShade="80"/>
        </w:rPr>
        <mc:AlternateContent>
          <mc:Choice Requires="wps">
            <w:drawing>
              <wp:anchor distT="0" distB="0" distL="114300" distR="114300" simplePos="0" relativeHeight="251671552" behindDoc="0" locked="0" layoutInCell="0" allowOverlap="1">
                <wp:simplePos x="0" y="0"/>
                <wp:positionH relativeFrom="column">
                  <wp:posOffset>2628900</wp:posOffset>
                </wp:positionH>
                <wp:positionV relativeFrom="paragraph">
                  <wp:posOffset>234315</wp:posOffset>
                </wp:positionV>
                <wp:extent cx="635" cy="179705"/>
                <wp:effectExtent l="76200" t="38100" r="75565"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1F5E2" id="直接连接符 3"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mc:Fallback>
        </mc:AlternateContent>
      </w:r>
      <w:r>
        <w:rPr>
          <w:rFonts w:eastAsia="黑体" w:hint="eastAsia"/>
          <w:b w:val="0"/>
        </w:rPr>
        <w:t>参</w:t>
      </w:r>
      <w:r>
        <w:rPr>
          <w:rFonts w:ascii="宋体" w:eastAsia="黑体" w:hAnsi="宋体" w:hint="eastAsia"/>
          <w:color w:val="000000"/>
          <w:w w:val="50"/>
        </w:rPr>
        <w:t>□</w:t>
      </w:r>
      <w:r>
        <w:rPr>
          <w:rFonts w:eastAsia="黑体" w:hint="eastAsia"/>
          <w:b w:val="0"/>
        </w:rPr>
        <w:t>考</w:t>
      </w:r>
      <w:r>
        <w:rPr>
          <w:rFonts w:ascii="宋体" w:eastAsia="黑体" w:hAnsi="宋体" w:hint="eastAsia"/>
          <w:color w:val="000000"/>
          <w:w w:val="50"/>
        </w:rPr>
        <w:t>□</w:t>
      </w:r>
      <w:r>
        <w:rPr>
          <w:rFonts w:eastAsia="黑体" w:hint="eastAsia"/>
          <w:b w:val="0"/>
        </w:rPr>
        <w:t>文</w:t>
      </w:r>
      <w:r>
        <w:rPr>
          <w:rFonts w:ascii="宋体" w:eastAsia="黑体" w:hAnsi="宋体" w:hint="eastAsia"/>
          <w:color w:val="000000"/>
          <w:w w:val="50"/>
        </w:rPr>
        <w:t>□</w:t>
      </w:r>
      <w:r>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b/>
          <w:i/>
          <w:color w:val="808080" w:themeColor="background1" w:themeShade="80"/>
          <w:sz w:val="28"/>
        </w:rPr>
        <w:t xml:space="preserve">               </w:t>
      </w:r>
      <w:r w:rsidRPr="00A832FF">
        <w:rPr>
          <w:rFonts w:eastAsia="黑体" w:hint="eastAsia"/>
          <w:i/>
          <w:color w:val="808080" w:themeColor="background1" w:themeShade="80"/>
          <w:sz w:val="32"/>
          <w:u w:val="single"/>
        </w:rPr>
        <w:t>黑体三号居中</w:t>
      </w:r>
      <w:r w:rsidRPr="00A832FF">
        <w:rPr>
          <w:rFonts w:ascii="宋体" w:hAnsi="宋体" w:hint="eastAsia"/>
          <w:i/>
          <w:color w:val="808080" w:themeColor="background1" w:themeShade="80"/>
        </w:rPr>
        <w:t xml:space="preserve">      </w:t>
      </w:r>
    </w:p>
    <w:p w:rsidR="00644F3D" w:rsidRPr="00A832FF" w:rsidRDefault="00644F3D" w:rsidP="00644F3D">
      <w:pPr>
        <w:pStyle w:val="a7"/>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644F3D" w:rsidP="00644F3D">
      <w:pPr>
        <w:snapToGrid w:val="0"/>
        <w:spacing w:line="360" w:lineRule="auto"/>
        <w:ind w:firstLine="1606"/>
        <w:rPr>
          <w:rFonts w:eastAsia="黑体"/>
          <w:b/>
        </w:rPr>
      </w:pPr>
      <w:r>
        <w:rPr>
          <w:noProof/>
        </w:rPr>
        <mc:AlternateContent>
          <mc:Choice Requires="wps">
            <w:drawing>
              <wp:anchor distT="0" distB="0" distL="114300" distR="114300" simplePos="0" relativeHeight="251672576" behindDoc="0" locked="0" layoutInCell="0" allowOverlap="1">
                <wp:simplePos x="0" y="0"/>
                <wp:positionH relativeFrom="column">
                  <wp:posOffset>-342900</wp:posOffset>
                </wp:positionH>
                <wp:positionV relativeFrom="paragraph">
                  <wp:posOffset>15240</wp:posOffset>
                </wp:positionV>
                <wp:extent cx="3657600" cy="693420"/>
                <wp:effectExtent l="19050" t="19050" r="19050" b="11430"/>
                <wp:wrapNone/>
                <wp:docPr id="2"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93420"/>
                        </a:xfrm>
                        <a:prstGeom prst="ellipse">
                          <a:avLst/>
                        </a:prstGeom>
                        <a:noFill/>
                        <a:ln w="28575">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E8E04B" id="椭圆 2" o:spid="_x0000_s1026" style="position:absolute;left:0;text-align:left;margin-left:-27pt;margin-top:1.2pt;width:4in;height:5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mc:Fallback>
        </mc:AlternateConten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569" w:rsidRDefault="00571569">
      <w:r>
        <w:separator/>
      </w:r>
    </w:p>
  </w:endnote>
  <w:endnote w:type="continuationSeparator" w:id="0">
    <w:p w:rsidR="00571569" w:rsidRDefault="00571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571569">
    <w:pPr>
      <w:pStyle w:val="a3"/>
      <w:jc w:val="center"/>
    </w:pPr>
  </w:p>
  <w:p w:rsidR="00BD18EC" w:rsidRDefault="0057156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571569">
    <w:pPr>
      <w:pStyle w:val="a3"/>
      <w:jc w:val="center"/>
    </w:pPr>
  </w:p>
  <w:p w:rsidR="00BD18EC" w:rsidRDefault="0057156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046124"/>
      <w:showingPlcHdr/>
    </w:sdtPr>
    <w:sdtEndPr/>
    <w:sdtContent>
      <w:p w:rsidR="00BD18EC" w:rsidRDefault="00644F3D">
        <w:pPr>
          <w:pStyle w:val="a3"/>
          <w:jc w:val="center"/>
        </w:pPr>
        <w:r>
          <w:t xml:space="preserve">     </w:t>
        </w:r>
      </w:p>
    </w:sdtContent>
  </w:sdt>
  <w:p w:rsidR="00BD18EC" w:rsidRDefault="0057156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569" w:rsidRDefault="00571569">
      <w:r>
        <w:separator/>
      </w:r>
    </w:p>
  </w:footnote>
  <w:footnote w:type="continuationSeparator" w:id="0">
    <w:p w:rsidR="00571569" w:rsidRDefault="00571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57156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44F3D">
    <w:pPr>
      <w:pStyle w:val="a5"/>
    </w:pPr>
    <w:r>
      <w:rPr>
        <w:rFonts w:hint="eastAsia"/>
      </w:rPr>
      <w:t>广东东软学院本科生毕业设计（论文）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0751376"/>
    <w:multiLevelType w:val="hybridMultilevel"/>
    <w:tmpl w:val="33128D30"/>
    <w:lvl w:ilvl="0" w:tplc="2E0CEBFE">
      <w:start w:val="1"/>
      <w:numFmt w:val="japaneseCounting"/>
      <w:lvlText w:val="第%1章、"/>
      <w:lvlJc w:val="left"/>
      <w:pPr>
        <w:ind w:left="1104" w:hanging="11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3D"/>
    <w:rsid w:val="00012986"/>
    <w:rsid w:val="00037033"/>
    <w:rsid w:val="00057B7C"/>
    <w:rsid w:val="00087693"/>
    <w:rsid w:val="000D4B56"/>
    <w:rsid w:val="001451DE"/>
    <w:rsid w:val="001C450D"/>
    <w:rsid w:val="001F1D1B"/>
    <w:rsid w:val="00211147"/>
    <w:rsid w:val="00235EB2"/>
    <w:rsid w:val="00237A71"/>
    <w:rsid w:val="00240E75"/>
    <w:rsid w:val="00265BDA"/>
    <w:rsid w:val="00312B6E"/>
    <w:rsid w:val="00371F98"/>
    <w:rsid w:val="0041768E"/>
    <w:rsid w:val="00451306"/>
    <w:rsid w:val="004550A9"/>
    <w:rsid w:val="00473EB1"/>
    <w:rsid w:val="004A3EAD"/>
    <w:rsid w:val="00571569"/>
    <w:rsid w:val="005A6820"/>
    <w:rsid w:val="005C4240"/>
    <w:rsid w:val="006024CC"/>
    <w:rsid w:val="00644F3D"/>
    <w:rsid w:val="006C43E2"/>
    <w:rsid w:val="006D79B4"/>
    <w:rsid w:val="00724553"/>
    <w:rsid w:val="00747915"/>
    <w:rsid w:val="00776D1A"/>
    <w:rsid w:val="007A55A8"/>
    <w:rsid w:val="0083196B"/>
    <w:rsid w:val="008B7420"/>
    <w:rsid w:val="008C2C58"/>
    <w:rsid w:val="00AF335C"/>
    <w:rsid w:val="00AF6CA4"/>
    <w:rsid w:val="00B05278"/>
    <w:rsid w:val="00B15D0F"/>
    <w:rsid w:val="00B576A0"/>
    <w:rsid w:val="00B60A14"/>
    <w:rsid w:val="00BC0482"/>
    <w:rsid w:val="00BF506B"/>
    <w:rsid w:val="00C24B4C"/>
    <w:rsid w:val="00C8563C"/>
    <w:rsid w:val="00CB4BEA"/>
    <w:rsid w:val="00CF7270"/>
    <w:rsid w:val="00D120DF"/>
    <w:rsid w:val="00D411E3"/>
    <w:rsid w:val="00D76199"/>
    <w:rsid w:val="00D774F5"/>
    <w:rsid w:val="00E4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159CB"/>
  <w15:docId w15:val="{54818D15-74B5-4ED0-B28F-73714585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44F3D"/>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644F3D"/>
    <w:rPr>
      <w:sz w:val="18"/>
      <w:szCs w:val="18"/>
    </w:rPr>
  </w:style>
  <w:style w:type="paragraph" w:styleId="a5">
    <w:name w:val="header"/>
    <w:basedOn w:val="a"/>
    <w:link w:val="a6"/>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644F3D"/>
    <w:rPr>
      <w:sz w:val="18"/>
      <w:szCs w:val="18"/>
    </w:rPr>
  </w:style>
  <w:style w:type="paragraph" w:styleId="a7">
    <w:name w:val="Title"/>
    <w:basedOn w:val="a"/>
    <w:link w:val="a8"/>
    <w:qFormat/>
    <w:rsid w:val="00644F3D"/>
    <w:pPr>
      <w:jc w:val="center"/>
    </w:pPr>
    <w:rPr>
      <w:rFonts w:ascii="Times New Roman" w:eastAsia="宋体" w:hAnsi="Times New Roman" w:cs="Times New Roman"/>
      <w:b/>
      <w:sz w:val="32"/>
      <w:szCs w:val="20"/>
    </w:rPr>
  </w:style>
  <w:style w:type="character" w:customStyle="1" w:styleId="a8">
    <w:name w:val="标题 字符"/>
    <w:basedOn w:val="a0"/>
    <w:link w:val="a7"/>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9">
    <w:name w:val="Balloon Text"/>
    <w:basedOn w:val="a"/>
    <w:link w:val="aa"/>
    <w:uiPriority w:val="99"/>
    <w:semiHidden/>
    <w:unhideWhenUsed/>
    <w:rsid w:val="00644F3D"/>
    <w:rPr>
      <w:sz w:val="18"/>
      <w:szCs w:val="18"/>
    </w:rPr>
  </w:style>
  <w:style w:type="character" w:customStyle="1" w:styleId="aa">
    <w:name w:val="批注框文本 字符"/>
    <w:basedOn w:val="a0"/>
    <w:link w:val="a9"/>
    <w:uiPriority w:val="99"/>
    <w:semiHidden/>
    <w:rsid w:val="00644F3D"/>
    <w:rPr>
      <w:sz w:val="18"/>
      <w:szCs w:val="18"/>
    </w:rPr>
  </w:style>
  <w:style w:type="paragraph" w:styleId="ab">
    <w:name w:val="List Paragraph"/>
    <w:basedOn w:val="a"/>
    <w:uiPriority w:val="34"/>
    <w:qFormat/>
    <w:rsid w:val="00237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3AE1-5B12-4116-A056-19BE1271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8</Pages>
  <Words>732</Words>
  <Characters>4178</Characters>
  <Application>Microsoft Office Word</Application>
  <DocSecurity>0</DocSecurity>
  <Lines>34</Lines>
  <Paragraphs>9</Paragraphs>
  <ScaleCrop>false</ScaleCrop>
  <Company>Microsoft</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黄 举华</cp:lastModifiedBy>
  <cp:revision>13</cp:revision>
  <dcterms:created xsi:type="dcterms:W3CDTF">2017-09-25T01:47:00Z</dcterms:created>
  <dcterms:modified xsi:type="dcterms:W3CDTF">2020-03-28T15:18:00Z</dcterms:modified>
</cp:coreProperties>
</file>