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SIT315</w:t>
      </w:r>
      <w:r>
        <w:rPr>
          <w:spacing w:val="-3"/>
        </w:rPr>
        <w:t> </w:t>
      </w:r>
      <w:r>
        <w:rPr/>
        <w:t>Week</w:t>
      </w:r>
      <w:r>
        <w:rPr>
          <w:spacing w:val="-1"/>
        </w:rPr>
        <w:t> </w:t>
      </w:r>
      <w:r>
        <w:rPr/>
        <w:t>4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M1 </w:t>
      </w:r>
      <w:r>
        <w:rPr>
          <w:spacing w:val="-2"/>
        </w:rPr>
        <w:t>Report</w:t>
      </w:r>
    </w:p>
    <w:p>
      <w:pPr>
        <w:spacing w:before="164"/>
        <w:ind w:left="413" w:right="50" w:firstLine="0"/>
        <w:jc w:val="center"/>
        <w:rPr>
          <w:i/>
          <w:sz w:val="21"/>
        </w:rPr>
      </w:pPr>
      <w:r>
        <w:rPr>
          <w:i/>
          <w:sz w:val="21"/>
        </w:rPr>
        <w:t>QP1: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PIR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polling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system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|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QP2: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PIR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interrupt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ultrasonic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distance</w:t>
      </w:r>
      <w:r>
        <w:rPr>
          <w:i/>
          <w:spacing w:val="-5"/>
          <w:sz w:val="21"/>
        </w:rPr>
        <w:t> </w:t>
      </w:r>
      <w:r>
        <w:rPr>
          <w:i/>
          <w:spacing w:val="-2"/>
          <w:sz w:val="21"/>
        </w:rPr>
        <w:t>system</w:t>
      </w:r>
    </w:p>
    <w:p>
      <w:pPr>
        <w:pStyle w:val="BodyText"/>
        <w:spacing w:before="3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655319</wp:posOffset>
                </wp:positionH>
                <wp:positionV relativeFrom="paragraph">
                  <wp:posOffset>90699</wp:posOffset>
                </wp:positionV>
                <wp:extent cx="6400800" cy="36004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00800" cy="3600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318" w:val="left" w:leader="none"/>
                              </w:tabs>
                              <w:spacing w:before="91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21"/>
                              </w:rPr>
                              <w:t>Item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99998pt;margin-top:7.141689pt;width:504pt;height:28.35pt;mso-position-horizontal-relative:page;mso-position-vertical-relative:paragraph;z-index:-15728640;mso-wrap-distance-left:0;mso-wrap-distance-right:0" type="#_x0000_t202" id="docshape3" filled="true" fillcolor="#f2f2f2" stroked="false">
                <v:textbox inset="0,0,0,0">
                  <w:txbxContent>
                    <w:p>
                      <w:pPr>
                        <w:tabs>
                          <w:tab w:pos="2318" w:val="left" w:leader="none"/>
                        </w:tabs>
                        <w:spacing w:before="91"/>
                        <w:ind w:left="119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21"/>
                        </w:rPr>
                        <w:t>Item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Details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630" w:val="left" w:leader="none"/>
        </w:tabs>
        <w:spacing w:before="91"/>
        <w:ind w:left="431"/>
      </w:pPr>
      <w:r>
        <w:rPr/>
        <w:t>Student</w:t>
      </w:r>
      <w:r>
        <w:rPr>
          <w:spacing w:val="-7"/>
        </w:rPr>
        <w:t> </w:t>
      </w:r>
      <w:r>
        <w:rPr>
          <w:spacing w:val="-4"/>
        </w:rPr>
        <w:t>name</w:t>
      </w:r>
      <w:r>
        <w:rPr/>
        <w:tab/>
        <w:t>Hriday</w:t>
      </w:r>
      <w:r>
        <w:rPr>
          <w:spacing w:val="-8"/>
        </w:rPr>
        <w:t> </w:t>
      </w:r>
      <w:r>
        <w:rPr>
          <w:spacing w:val="-2"/>
        </w:rPr>
        <w:t>Bhadouria.</w:t>
      </w:r>
    </w:p>
    <w:p>
      <w:pPr>
        <w:pStyle w:val="BodyText"/>
        <w:spacing w:before="83"/>
      </w:pPr>
    </w:p>
    <w:p>
      <w:pPr>
        <w:pStyle w:val="BodyText"/>
        <w:tabs>
          <w:tab w:pos="2630" w:val="left" w:leader="none"/>
        </w:tabs>
        <w:ind w:left="431"/>
      </w:pPr>
      <w:r>
        <w:rPr/>
        <w:t>Student</w:t>
      </w:r>
      <w:r>
        <w:rPr>
          <w:spacing w:val="-7"/>
        </w:rPr>
        <w:t> </w:t>
      </w:r>
      <w:r>
        <w:rPr>
          <w:spacing w:val="-5"/>
        </w:rPr>
        <w:t>ID</w:t>
      </w:r>
      <w:r>
        <w:rPr/>
        <w:tab/>
      </w:r>
      <w:r>
        <w:rPr>
          <w:spacing w:val="-2"/>
        </w:rPr>
        <w:t>S224768021</w:t>
      </w:r>
    </w:p>
    <w:p>
      <w:pPr>
        <w:pStyle w:val="BodyText"/>
        <w:spacing w:before="79"/>
      </w:pPr>
    </w:p>
    <w:p>
      <w:pPr>
        <w:pStyle w:val="BodyText"/>
        <w:tabs>
          <w:tab w:pos="2630" w:val="left" w:leader="none"/>
        </w:tabs>
        <w:ind w:left="431"/>
      </w:pPr>
      <w:r>
        <w:rPr>
          <w:spacing w:val="-4"/>
        </w:rPr>
        <w:t>Unit</w:t>
      </w:r>
      <w:r>
        <w:rPr/>
        <w:tab/>
      </w:r>
      <w:r>
        <w:rPr>
          <w:spacing w:val="-2"/>
        </w:rPr>
        <w:t>SIT315</w:t>
      </w:r>
    </w:p>
    <w:p>
      <w:pPr>
        <w:pStyle w:val="BodyText"/>
        <w:spacing w:before="83"/>
      </w:pPr>
    </w:p>
    <w:p>
      <w:pPr>
        <w:pStyle w:val="BodyText"/>
        <w:tabs>
          <w:tab w:pos="2630" w:val="left" w:leader="none"/>
        </w:tabs>
        <w:ind w:left="431"/>
      </w:pPr>
      <w:r>
        <w:rPr>
          <w:spacing w:val="-2"/>
        </w:rPr>
        <w:t>Assessment</w:t>
      </w:r>
      <w:r>
        <w:rPr/>
        <w:tab/>
        <w:t>Week</w:t>
      </w:r>
      <w:r>
        <w:rPr>
          <w:spacing w:val="-5"/>
        </w:rPr>
        <w:t> </w:t>
      </w:r>
      <w:r>
        <w:rPr/>
        <w:t>4</w:t>
      </w:r>
      <w:r>
        <w:rPr>
          <w:spacing w:val="-3"/>
        </w:rPr>
        <w:t> </w:t>
      </w:r>
      <w:r>
        <w:rPr/>
        <w:t>M1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QP1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QP2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  <w:spacing w:before="0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report</w:t>
      </w:r>
      <w:r>
        <w:rPr>
          <w:spacing w:val="-4"/>
        </w:rPr>
        <w:t> </w:t>
      </w:r>
      <w:r>
        <w:rPr>
          <w:spacing w:val="-2"/>
        </w:rPr>
        <w:t>about?</w:t>
      </w:r>
    </w:p>
    <w:p>
      <w:pPr>
        <w:pStyle w:val="BodyText"/>
        <w:spacing w:line="264" w:lineRule="auto" w:before="155"/>
        <w:ind w:left="431" w:right="118"/>
      </w:pPr>
      <w:r>
        <w:rPr/>
        <w:t>This report explains the two Week 4 practical systems using the supplied task-sheet requirements, final code</w:t>
      </w:r>
      <w:r>
        <w:rPr>
          <w:spacing w:val="-3"/>
        </w:rPr>
        <w:t> </w:t>
      </w:r>
      <w:r>
        <w:rPr/>
        <w:t>files,</w:t>
      </w:r>
      <w:r>
        <w:rPr>
          <w:spacing w:val="-3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physical-setup</w:t>
      </w:r>
      <w:r>
        <w:rPr>
          <w:spacing w:val="-3"/>
        </w:rPr>
        <w:t> </w:t>
      </w:r>
      <w:r>
        <w:rPr/>
        <w:t>photographs.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plain</w:t>
      </w:r>
      <w:r>
        <w:rPr>
          <w:spacing w:val="-3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describes</w:t>
      </w:r>
      <w:r>
        <w:rPr>
          <w:spacing w:val="-3"/>
        </w:rPr>
        <w:t> </w:t>
      </w:r>
      <w:r>
        <w:rPr/>
        <w:t>results shown in the supplied evidence or in the final code.</w:t>
      </w:r>
    </w:p>
    <w:p>
      <w:pPr>
        <w:pStyle w:val="Heading2"/>
        <w:spacing w:before="203"/>
      </w:pPr>
      <w:r>
        <w:rPr/>
        <w:t>What</w:t>
      </w:r>
      <w:r>
        <w:rPr>
          <w:spacing w:val="-7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>
          <w:spacing w:val="-2"/>
        </w:rPr>
        <w:t>supplied?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107" w:after="0"/>
        <w:ind w:left="791" w:right="0" w:hanging="244"/>
        <w:jc w:val="left"/>
        <w:rPr>
          <w:sz w:val="21"/>
        </w:rPr>
      </w:pPr>
      <w:r>
        <w:rPr>
          <w:sz w:val="21"/>
        </w:rPr>
        <w:t>Final</w:t>
      </w:r>
      <w:r>
        <w:rPr>
          <w:spacing w:val="-5"/>
          <w:sz w:val="21"/>
        </w:rPr>
        <w:t> </w:t>
      </w:r>
      <w:r>
        <w:rPr>
          <w:sz w:val="21"/>
        </w:rPr>
        <w:t>QP1</w:t>
      </w:r>
      <w:r>
        <w:rPr>
          <w:spacing w:val="-4"/>
          <w:sz w:val="21"/>
        </w:rPr>
        <w:t> </w:t>
      </w:r>
      <w:r>
        <w:rPr>
          <w:sz w:val="21"/>
        </w:rPr>
        <w:t>code: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TaskM1.cpp.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21" w:after="0"/>
        <w:ind w:left="791" w:right="0" w:hanging="244"/>
        <w:jc w:val="left"/>
        <w:rPr>
          <w:sz w:val="21"/>
        </w:rPr>
      </w:pPr>
      <w:r>
        <w:rPr>
          <w:sz w:val="21"/>
        </w:rPr>
        <w:t>Final</w:t>
      </w:r>
      <w:r>
        <w:rPr>
          <w:spacing w:val="-5"/>
          <w:sz w:val="21"/>
        </w:rPr>
        <w:t> </w:t>
      </w:r>
      <w:r>
        <w:rPr>
          <w:sz w:val="21"/>
        </w:rPr>
        <w:t>QP2</w:t>
      </w:r>
      <w:r>
        <w:rPr>
          <w:spacing w:val="-4"/>
          <w:sz w:val="21"/>
        </w:rPr>
        <w:t> </w:t>
      </w:r>
      <w:r>
        <w:rPr>
          <w:sz w:val="21"/>
        </w:rPr>
        <w:t>code: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TaskM2.cpp.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21" w:after="0"/>
        <w:ind w:left="791" w:right="0" w:hanging="244"/>
        <w:jc w:val="left"/>
        <w:rPr>
          <w:sz w:val="21"/>
        </w:rPr>
      </w:pPr>
      <w:r>
        <w:rPr>
          <w:sz w:val="21"/>
        </w:rPr>
        <w:t>Two</w:t>
      </w:r>
      <w:r>
        <w:rPr>
          <w:spacing w:val="-6"/>
          <w:sz w:val="21"/>
        </w:rPr>
        <w:t> </w:t>
      </w:r>
      <w:r>
        <w:rPr>
          <w:sz w:val="21"/>
        </w:rPr>
        <w:t>Arduino</w:t>
      </w:r>
      <w:r>
        <w:rPr>
          <w:spacing w:val="-5"/>
          <w:sz w:val="21"/>
        </w:rPr>
        <w:t> </w:t>
      </w:r>
      <w:r>
        <w:rPr>
          <w:sz w:val="21"/>
        </w:rPr>
        <w:t>IDE</w:t>
      </w:r>
      <w:r>
        <w:rPr>
          <w:spacing w:val="-5"/>
          <w:sz w:val="21"/>
        </w:rPr>
        <w:t> </w:t>
      </w:r>
      <w:r>
        <w:rPr>
          <w:sz w:val="21"/>
        </w:rPr>
        <w:t>/</w:t>
      </w:r>
      <w:r>
        <w:rPr>
          <w:spacing w:val="-5"/>
          <w:sz w:val="21"/>
        </w:rPr>
        <w:t> </w:t>
      </w:r>
      <w:r>
        <w:rPr>
          <w:sz w:val="21"/>
        </w:rPr>
        <w:t>Serial</w:t>
      </w:r>
      <w:r>
        <w:rPr>
          <w:spacing w:val="-5"/>
          <w:sz w:val="21"/>
        </w:rPr>
        <w:t> </w:t>
      </w:r>
      <w:r>
        <w:rPr>
          <w:sz w:val="21"/>
        </w:rPr>
        <w:t>Monitor</w:t>
      </w:r>
      <w:r>
        <w:rPr>
          <w:spacing w:val="-5"/>
          <w:sz w:val="21"/>
        </w:rPr>
        <w:t> </w:t>
      </w:r>
      <w:r>
        <w:rPr>
          <w:sz w:val="21"/>
        </w:rPr>
        <w:t>screenshots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QP2.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26" w:after="0"/>
        <w:ind w:left="791" w:right="0" w:hanging="244"/>
        <w:jc w:val="left"/>
        <w:rPr>
          <w:sz w:val="21"/>
        </w:rPr>
      </w:pPr>
      <w:r>
        <w:rPr>
          <w:sz w:val="21"/>
        </w:rPr>
        <w:t>Five</w:t>
      </w:r>
      <w:r>
        <w:rPr>
          <w:spacing w:val="-7"/>
          <w:sz w:val="21"/>
        </w:rPr>
        <w:t> </w:t>
      </w:r>
      <w:r>
        <w:rPr>
          <w:sz w:val="21"/>
        </w:rPr>
        <w:t>physical</w:t>
      </w:r>
      <w:r>
        <w:rPr>
          <w:spacing w:val="-6"/>
          <w:sz w:val="21"/>
        </w:rPr>
        <w:t> </w:t>
      </w:r>
      <w:r>
        <w:rPr>
          <w:sz w:val="21"/>
        </w:rPr>
        <w:t>photographs</w:t>
      </w:r>
      <w:r>
        <w:rPr>
          <w:spacing w:val="-7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breadboard</w:t>
      </w:r>
      <w:r>
        <w:rPr>
          <w:spacing w:val="-6"/>
          <w:sz w:val="21"/>
        </w:rPr>
        <w:t> </w:t>
      </w:r>
      <w:r>
        <w:rPr>
          <w:sz w:val="21"/>
        </w:rPr>
        <w:t>prototype,</w:t>
      </w:r>
      <w:r>
        <w:rPr>
          <w:spacing w:val="-7"/>
          <w:sz w:val="21"/>
        </w:rPr>
        <w:t> </w:t>
      </w:r>
      <w:r>
        <w:rPr>
          <w:sz w:val="21"/>
        </w:rPr>
        <w:t>sensors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LED.</w:t>
      </w:r>
    </w:p>
    <w:p>
      <w:pPr>
        <w:pStyle w:val="Heading2"/>
        <w:spacing w:before="219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treated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Week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requirement?</w:t>
      </w:r>
    </w:p>
    <w:p>
      <w:pPr>
        <w:pStyle w:val="BodyText"/>
        <w:spacing w:line="261" w:lineRule="auto" w:before="111"/>
        <w:ind w:left="431"/>
      </w:pPr>
      <w:r>
        <w:rPr/>
        <w:t>A reflection report is included here because it is useful for the student, but QP4-only requirements are not described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mandatory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Week</w:t>
      </w:r>
      <w:r>
        <w:rPr>
          <w:spacing w:val="-3"/>
        </w:rPr>
        <w:t> </w:t>
      </w:r>
      <w:r>
        <w:rPr/>
        <w:t>4.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Week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submission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remains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code,</w:t>
      </w:r>
      <w:r>
        <w:rPr>
          <w:spacing w:val="-3"/>
        </w:rPr>
        <w:t> </w:t>
      </w:r>
      <w:r>
        <w:rPr/>
        <w:t>circuit</w:t>
      </w:r>
      <w:r>
        <w:rPr>
          <w:spacing w:val="-3"/>
        </w:rPr>
        <w:t> </w:t>
      </w:r>
      <w:r>
        <w:rPr/>
        <w:t>evidence, Serial Monitor evidence and demonstration described by the task sheet.</w:t>
      </w:r>
    </w:p>
    <w:p>
      <w:pPr>
        <w:pStyle w:val="BodyText"/>
        <w:spacing w:after="0" w:line="261" w:lineRule="auto"/>
        <w:sectPr>
          <w:headerReference w:type="default" r:id="rId5"/>
          <w:footerReference w:type="default" r:id="rId6"/>
          <w:type w:val="continuous"/>
          <w:pgSz w:w="12240" w:h="15840"/>
          <w:pgMar w:header="246" w:footer="441" w:top="920" w:bottom="680" w:left="720" w:right="1080"/>
          <w:pgNumType w:start="1"/>
        </w:sectPr>
      </w:pPr>
    </w:p>
    <w:p>
      <w:pPr>
        <w:pStyle w:val="Heading1"/>
      </w:pPr>
      <w:r>
        <w:rPr/>
        <w:t>QP1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>
          <w:spacing w:val="-5"/>
        </w:rPr>
        <w:t>do?</w:t>
      </w:r>
    </w:p>
    <w:p>
      <w:pPr>
        <w:pStyle w:val="BodyText"/>
        <w:spacing w:line="264" w:lineRule="auto" w:before="150"/>
        <w:ind w:left="431"/>
      </w:pPr>
      <w:r>
        <w:rPr/>
        <w:t>QP1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motion-activated</w:t>
      </w:r>
      <w:r>
        <w:rPr>
          <w:spacing w:val="-3"/>
        </w:rPr>
        <w:t> </w:t>
      </w:r>
      <w:r>
        <w:rPr/>
        <w:t>light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simulation.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PIR</w:t>
      </w:r>
      <w:r>
        <w:rPr>
          <w:spacing w:val="-3"/>
        </w:rPr>
        <w:t> </w:t>
      </w:r>
      <w:r>
        <w:rPr/>
        <w:t>sensor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input.</w:t>
      </w:r>
      <w:r>
        <w:rPr>
          <w:spacing w:val="-3"/>
        </w:rPr>
        <w:t> </w:t>
      </w:r>
      <w:r>
        <w:rPr/>
        <w:t>The Arduino reads that input repeatedly, which is called polling. A polling program checks the sensor in the normal loop instead of using an interrupt.</w:t>
      </w:r>
    </w:p>
    <w:p>
      <w:pPr>
        <w:pStyle w:val="BodyText"/>
        <w:spacing w:line="266" w:lineRule="auto" w:before="120"/>
        <w:ind w:left="431"/>
      </w:pP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PIR</w:t>
      </w:r>
      <w:r>
        <w:rPr>
          <w:spacing w:val="-2"/>
        </w:rPr>
        <w:t> </w:t>
      </w:r>
      <w:r>
        <w:rPr/>
        <w:t>reports</w:t>
      </w:r>
      <w:r>
        <w:rPr>
          <w:spacing w:val="-2"/>
        </w:rPr>
        <w:t> </w:t>
      </w:r>
      <w:r>
        <w:rPr/>
        <w:t>motion,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turns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LED</w:t>
      </w:r>
      <w:r>
        <w:rPr>
          <w:spacing w:val="-2"/>
        </w:rPr>
        <w:t> </w:t>
      </w:r>
      <w:r>
        <w:rPr/>
        <w:t>on.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reports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motion,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turns the LED off. The result is printed to Serial Monitor.</w:t>
      </w:r>
    </w:p>
    <w:p>
      <w:pPr>
        <w:pStyle w:val="Heading2"/>
        <w:spacing w:before="201"/>
      </w:pPr>
      <w:r>
        <w:rPr/>
        <w:t>How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QP1</w:t>
      </w:r>
      <w:r>
        <w:rPr>
          <w:spacing w:val="-3"/>
        </w:rPr>
        <w:t> </w:t>
      </w:r>
      <w:r>
        <w:rPr>
          <w:spacing w:val="-2"/>
        </w:rPr>
        <w:t>wired?</w:t>
      </w:r>
    </w:p>
    <w:p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655319</wp:posOffset>
                </wp:positionH>
                <wp:positionV relativeFrom="paragraph">
                  <wp:posOffset>64358</wp:posOffset>
                </wp:positionV>
                <wp:extent cx="6400800" cy="36322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00800" cy="3632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119" w:val="left" w:leader="none"/>
                              </w:tabs>
                              <w:spacing w:before="91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21"/>
                              </w:rPr>
                              <w:t>Part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Connection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99998pt;margin-top:5.067637pt;width:504pt;height:28.6pt;mso-position-horizontal-relative:page;mso-position-vertical-relative:paragraph;z-index:-15728128;mso-wrap-distance-left:0;mso-wrap-distance-right:0" type="#_x0000_t202" id="docshape4" filled="true" fillcolor="#f2f2f2" stroked="false">
                <v:textbox inset="0,0,0,0">
                  <w:txbxContent>
                    <w:p>
                      <w:pPr>
                        <w:tabs>
                          <w:tab w:pos="3119" w:val="left" w:leader="none"/>
                        </w:tabs>
                        <w:spacing w:before="91"/>
                        <w:ind w:left="119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21"/>
                        </w:rPr>
                        <w:t>Part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Connection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431" w:val="left" w:leader="none"/>
        </w:tabs>
        <w:spacing w:before="86"/>
        <w:ind w:left="431"/>
      </w:pPr>
      <w:r>
        <w:rPr/>
        <w:t>PIR</w:t>
      </w:r>
      <w:r>
        <w:rPr>
          <w:spacing w:val="-3"/>
        </w:rPr>
        <w:t> </w:t>
      </w:r>
      <w:r>
        <w:rPr>
          <w:spacing w:val="-2"/>
        </w:rPr>
        <w:t>sensor</w:t>
      </w:r>
      <w:r>
        <w:rPr/>
        <w:tab/>
        <w:t>VCC</w:t>
      </w:r>
      <w:r>
        <w:rPr>
          <w:spacing w:val="-5"/>
        </w:rPr>
        <w:t> </w:t>
      </w:r>
      <w:r>
        <w:rPr/>
        <w:t>→</w:t>
      </w:r>
      <w:r>
        <w:rPr>
          <w:spacing w:val="-3"/>
        </w:rPr>
        <w:t> </w:t>
      </w:r>
      <w:r>
        <w:rPr/>
        <w:t>5V;</w:t>
      </w:r>
      <w:r>
        <w:rPr>
          <w:spacing w:val="-3"/>
        </w:rPr>
        <w:t> </w:t>
      </w:r>
      <w:r>
        <w:rPr/>
        <w:t>GND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GND;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>
          <w:spacing w:val="-5"/>
        </w:rPr>
        <w:t>D2</w:t>
      </w:r>
    </w:p>
    <w:p>
      <w:pPr>
        <w:pStyle w:val="BodyText"/>
        <w:spacing w:before="83"/>
      </w:pPr>
    </w:p>
    <w:p>
      <w:pPr>
        <w:pStyle w:val="BodyText"/>
        <w:tabs>
          <w:tab w:pos="3431" w:val="left" w:leader="none"/>
        </w:tabs>
        <w:ind w:left="431"/>
      </w:pPr>
      <w:r>
        <w:rPr>
          <w:spacing w:val="-5"/>
        </w:rPr>
        <w:t>LED</w:t>
      </w:r>
      <w:r>
        <w:rPr/>
        <w:tab/>
        <w:t>D6</w:t>
      </w:r>
      <w:r>
        <w:rPr>
          <w:spacing w:val="-6"/>
        </w:rPr>
        <w:t> </w:t>
      </w:r>
      <w:r>
        <w:rPr/>
        <w:t>→</w:t>
      </w:r>
      <w:r>
        <w:rPr>
          <w:spacing w:val="-5"/>
        </w:rPr>
        <w:t> </w:t>
      </w:r>
      <w:r>
        <w:rPr/>
        <w:t>resistor</w:t>
      </w:r>
      <w:r>
        <w:rPr>
          <w:spacing w:val="-4"/>
        </w:rPr>
        <w:t> </w:t>
      </w:r>
      <w:r>
        <w:rPr/>
        <w:t>→</w:t>
      </w:r>
      <w:r>
        <w:rPr>
          <w:spacing w:val="-5"/>
        </w:rPr>
        <w:t> </w:t>
      </w:r>
      <w:r>
        <w:rPr/>
        <w:t>LED</w:t>
      </w:r>
      <w:r>
        <w:rPr>
          <w:spacing w:val="-4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leg;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leg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>
          <w:spacing w:val="-5"/>
        </w:rPr>
        <w:t>GND</w:t>
      </w:r>
    </w:p>
    <w:p>
      <w:pPr>
        <w:pStyle w:val="BodyText"/>
        <w:spacing w:before="196"/>
      </w:pPr>
    </w:p>
    <w:p>
      <w:pPr>
        <w:pStyle w:val="Heading2"/>
      </w:pPr>
      <w:r>
        <w:rPr/>
        <w:t>How</w:t>
      </w:r>
      <w:r>
        <w:rPr>
          <w:spacing w:val="-8"/>
        </w:rPr>
        <w:t> </w:t>
      </w:r>
      <w:r>
        <w:rPr/>
        <w:t>did</w:t>
      </w:r>
      <w:r>
        <w:rPr>
          <w:spacing w:val="-6"/>
        </w:rPr>
        <w:t> </w:t>
      </w:r>
      <w:r>
        <w:rPr/>
        <w:t>QP1</w:t>
      </w:r>
      <w:r>
        <w:rPr>
          <w:spacing w:val="-6"/>
        </w:rPr>
        <w:t> </w:t>
      </w:r>
      <w:r>
        <w:rPr/>
        <w:t>use</w:t>
      </w:r>
      <w:r>
        <w:rPr>
          <w:spacing w:val="-5"/>
        </w:rPr>
        <w:t> </w:t>
      </w:r>
      <w:r>
        <w:rPr/>
        <w:t>Sense–Think–</w:t>
      </w:r>
      <w:r>
        <w:rPr>
          <w:spacing w:val="-4"/>
        </w:rPr>
        <w:t>Act?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>
          <w:rFonts w:ascii="Calibr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655319</wp:posOffset>
                </wp:positionH>
                <wp:positionV relativeFrom="paragraph">
                  <wp:posOffset>67767</wp:posOffset>
                </wp:positionV>
                <wp:extent cx="6400800" cy="36004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00800" cy="3600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919" w:val="left" w:leader="none"/>
                              </w:tabs>
                              <w:spacing w:before="91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Stage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ab/>
                              <w:t>Simple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explanation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99998pt;margin-top:5.336016pt;width:504pt;height:28.35pt;mso-position-horizontal-relative:page;mso-position-vertical-relative:paragraph;z-index:-15727616;mso-wrap-distance-left:0;mso-wrap-distance-right:0" type="#_x0000_t202" id="docshape5" filled="true" fillcolor="#f2f2f2" stroked="false">
                <v:textbox inset="0,0,0,0">
                  <w:txbxContent>
                    <w:p>
                      <w:pPr>
                        <w:tabs>
                          <w:tab w:pos="1919" w:val="left" w:leader="none"/>
                        </w:tabs>
                        <w:spacing w:before="91"/>
                        <w:ind w:left="119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Stage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ab/>
                        <w:t>Simple</w:t>
                      </w:r>
                      <w:r>
                        <w:rPr>
                          <w:b/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explanation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231" w:val="left" w:leader="none"/>
        </w:tabs>
        <w:spacing w:line="564" w:lineRule="auto" w:before="86"/>
        <w:ind w:left="431" w:right="2471"/>
      </w:pPr>
      <w:r>
        <w:rPr>
          <w:spacing w:val="-2"/>
        </w:rPr>
        <w:t>Sense</w:t>
      </w:r>
      <w:r>
        <w:rPr/>
        <w:tab/>
        <w:t>The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reads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PIR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D2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digitalRead(). </w:t>
      </w:r>
      <w:r>
        <w:rPr>
          <w:spacing w:val="-2"/>
        </w:rPr>
        <w:t>Think</w:t>
      </w:r>
      <w:r>
        <w:rPr/>
        <w:tab/>
        <w:t>The if statement checks whether the PIR reading is HIGH.</w:t>
      </w:r>
    </w:p>
    <w:p>
      <w:pPr>
        <w:pStyle w:val="BodyText"/>
        <w:tabs>
          <w:tab w:pos="2231" w:val="left" w:leader="none"/>
        </w:tabs>
        <w:spacing w:line="239" w:lineRule="exact"/>
        <w:ind w:left="431"/>
      </w:pPr>
      <w:r>
        <w:rPr>
          <w:spacing w:val="-5"/>
        </w:rPr>
        <w:t>Act</w:t>
      </w:r>
      <w:r>
        <w:rPr/>
        <w:tab/>
        <w:t>The</w:t>
      </w:r>
      <w:r>
        <w:rPr>
          <w:spacing w:val="-6"/>
        </w:rPr>
        <w:t> </w:t>
      </w:r>
      <w:r>
        <w:rPr/>
        <w:t>program</w:t>
      </w:r>
      <w:r>
        <w:rPr>
          <w:spacing w:val="-4"/>
        </w:rPr>
        <w:t> </w:t>
      </w:r>
      <w:r>
        <w:rPr/>
        <w:t>writes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LOW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D6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Serial</w:t>
      </w:r>
      <w:r>
        <w:rPr>
          <w:spacing w:val="-3"/>
        </w:rPr>
        <w:t> </w:t>
      </w:r>
      <w:r>
        <w:rPr>
          <w:spacing w:val="-2"/>
        </w:rPr>
        <w:t>Monitor.</w:t>
      </w:r>
    </w:p>
    <w:p>
      <w:pPr>
        <w:pStyle w:val="BodyText"/>
        <w:spacing w:before="196"/>
      </w:pPr>
    </w:p>
    <w:p>
      <w:pPr>
        <w:pStyle w:val="Heading2"/>
      </w:pPr>
      <w:r>
        <w:rPr/>
        <w:t>What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QP1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5"/>
        </w:rPr>
        <w:t>do?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>
          <w:rFonts w:ascii="Calibr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655319</wp:posOffset>
                </wp:positionH>
                <wp:positionV relativeFrom="paragraph">
                  <wp:posOffset>67487</wp:posOffset>
                </wp:positionV>
                <wp:extent cx="6400800" cy="12319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400800" cy="12319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19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motion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digitalRead(pirPin);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14" w:right="7864" w:hanging="95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if (motion == HIGH) { digitalWrite(ledPin,</w:t>
                            </w:r>
                            <w:r>
                              <w:rPr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HIGH);</w:t>
                            </w:r>
                          </w:p>
                          <w:p>
                            <w:pPr>
                              <w:spacing w:line="193" w:lineRule="exact" w:before="0"/>
                              <w:ind w:left="214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Serial.println("Motion</w:t>
                            </w:r>
                            <w:r>
                              <w:rPr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detected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LED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ON");</w:t>
                            </w:r>
                          </w:p>
                          <w:p>
                            <w:pPr>
                              <w:spacing w:before="1"/>
                              <w:ind w:left="119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line="235" w:lineRule="auto" w:before="4"/>
                              <w:ind w:left="214" w:right="6651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digitalWrite(ledPin, LOW); Serial.println("No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motion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LED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OFF");</w:t>
                            </w:r>
                          </w:p>
                          <w:p>
                            <w:pPr>
                              <w:spacing w:before="3"/>
                              <w:ind w:left="119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99998pt;margin-top:5.31395pt;width:504pt;height:97pt;mso-position-horizontal-relative:page;mso-position-vertical-relative:paragraph;z-index:-15727104;mso-wrap-distance-left:0;mso-wrap-distance-right:0" type="#_x0000_t202" id="docshape6" filled="true" fillcolor="#f7f7f7" stroked="false">
                <v:textbox inset="0,0,0,0">
                  <w:txbxContent>
                    <w:p>
                      <w:pPr>
                        <w:spacing w:before="85"/>
                        <w:ind w:left="119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int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motion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digitalRead(pirPin);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1"/>
                        <w:ind w:left="214" w:right="7864" w:hanging="95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if (motion == HIGH) { digitalWrite(ledPin,</w:t>
                      </w:r>
                      <w:r>
                        <w:rPr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HIGH);</w:t>
                      </w:r>
                    </w:p>
                    <w:p>
                      <w:pPr>
                        <w:spacing w:line="193" w:lineRule="exact" w:before="0"/>
                        <w:ind w:left="214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Serial.println("Motion</w:t>
                      </w:r>
                      <w:r>
                        <w:rPr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detected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LED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ON");</w:t>
                      </w:r>
                    </w:p>
                    <w:p>
                      <w:pPr>
                        <w:spacing w:before="1"/>
                        <w:ind w:left="119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}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else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line="235" w:lineRule="auto" w:before="4"/>
                        <w:ind w:left="214" w:right="6651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digitalWrite(ledPin, LOW); Serial.println("No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motion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LED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OFF");</w:t>
                      </w:r>
                    </w:p>
                    <w:p>
                      <w:pPr>
                        <w:spacing w:before="3"/>
                        <w:ind w:left="119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61" w:lineRule="auto"/>
        <w:ind w:left="431" w:right="118"/>
      </w:pPr>
      <w:r>
        <w:rPr>
          <w:b/>
        </w:rPr>
        <w:t>The</w:t>
      </w:r>
      <w:r>
        <w:rPr>
          <w:b/>
          <w:spacing w:val="-3"/>
        </w:rPr>
        <w:t> </w:t>
      </w:r>
      <w:r>
        <w:rPr>
          <w:b/>
        </w:rPr>
        <w:t>final</w:t>
      </w:r>
      <w:r>
        <w:rPr>
          <w:b/>
          <w:spacing w:val="-3"/>
        </w:rPr>
        <w:t> </w:t>
      </w:r>
      <w:r>
        <w:rPr>
          <w:b/>
        </w:rPr>
        <w:t>QP1</w:t>
      </w:r>
      <w:r>
        <w:rPr>
          <w:b/>
          <w:spacing w:val="-3"/>
        </w:rPr>
        <w:t> </w:t>
      </w:r>
      <w:r>
        <w:rPr>
          <w:b/>
        </w:rPr>
        <w:t>code</w:t>
      </w:r>
      <w:r>
        <w:rPr>
          <w:b/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500</w:t>
      </w:r>
      <w:r>
        <w:rPr>
          <w:spacing w:val="-3"/>
        </w:rPr>
        <w:t> </w:t>
      </w:r>
      <w:r>
        <w:rPr/>
        <w:t>ms</w:t>
      </w:r>
      <w:r>
        <w:rPr>
          <w:spacing w:val="-3"/>
        </w:rPr>
        <w:t> </w:t>
      </w:r>
      <w:r>
        <w:rPr/>
        <w:t>delay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checks.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attachInterrupt()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ISR, which keeps it appropriate for the polling-based QP1 task.</w:t>
      </w:r>
    </w:p>
    <w:p>
      <w:pPr>
        <w:pStyle w:val="BodyText"/>
        <w:spacing w:after="0" w:line="261" w:lineRule="auto"/>
        <w:sectPr>
          <w:pgSz w:w="12240" w:h="15840"/>
          <w:pgMar w:header="246" w:footer="441" w:top="920" w:bottom="680" w:left="720" w:right="1080"/>
        </w:sectPr>
      </w:pPr>
    </w:p>
    <w:p>
      <w:pPr>
        <w:pStyle w:val="Heading1"/>
      </w:pPr>
      <w:r>
        <w:rPr/>
        <w:t>QP1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>
          <w:spacing w:val="-2"/>
        </w:rPr>
        <w:t>supplied?</w:t>
      </w:r>
    </w:p>
    <w:p>
      <w:pPr>
        <w:pStyle w:val="BodyText"/>
        <w:spacing w:line="264" w:lineRule="auto" w:before="150"/>
        <w:ind w:left="431"/>
      </w:pP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photos</w:t>
      </w:r>
      <w:r>
        <w:rPr>
          <w:spacing w:val="-2"/>
        </w:rPr>
        <w:t> </w:t>
      </w:r>
      <w:r>
        <w:rPr/>
        <w:t>show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supplied</w:t>
      </w:r>
      <w:r>
        <w:rPr>
          <w:spacing w:val="-2"/>
        </w:rPr>
        <w:t> </w:t>
      </w:r>
      <w:r>
        <w:rPr/>
        <w:t>breadboard</w:t>
      </w:r>
      <w:r>
        <w:rPr>
          <w:spacing w:val="-2"/>
        </w:rPr>
        <w:t> </w:t>
      </w:r>
      <w:r>
        <w:rPr/>
        <w:t>prototype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Arduino</w:t>
      </w:r>
      <w:r>
        <w:rPr>
          <w:spacing w:val="-2"/>
        </w:rPr>
        <w:t> </w:t>
      </w:r>
      <w:r>
        <w:rPr/>
        <w:t>Nano</w:t>
      </w:r>
      <w:r>
        <w:rPr>
          <w:spacing w:val="-2"/>
        </w:rPr>
        <w:t> </w:t>
      </w:r>
      <w:r>
        <w:rPr/>
        <w:t>33</w:t>
      </w:r>
      <w:r>
        <w:rPr>
          <w:spacing w:val="-2"/>
        </w:rPr>
        <w:t> </w:t>
      </w:r>
      <w:r>
        <w:rPr/>
        <w:t>IoT,</w:t>
      </w:r>
      <w:r>
        <w:rPr>
          <w:spacing w:val="-2"/>
        </w:rPr>
        <w:t> </w:t>
      </w:r>
      <w:r>
        <w:rPr/>
        <w:t>LED,</w:t>
      </w:r>
      <w:r>
        <w:rPr>
          <w:spacing w:val="-2"/>
        </w:rPr>
        <w:t> </w:t>
      </w:r>
      <w:r>
        <w:rPr/>
        <w:t>PIR module and connecting wires. The captions only identify what is visible; exact pin connections are documented above from the final code and wiring plan.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1188721</wp:posOffset>
            </wp:positionH>
            <wp:positionV relativeFrom="paragraph">
              <wp:posOffset>77761</wp:posOffset>
            </wp:positionV>
            <wp:extent cx="5396990" cy="404774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990" cy="404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/>
        <w:ind w:left="807" w:right="0" w:firstLine="0"/>
        <w:jc w:val="left"/>
        <w:rPr>
          <w:i/>
          <w:sz w:val="18"/>
        </w:rPr>
      </w:pPr>
      <w:r>
        <w:rPr>
          <w:i/>
          <w:sz w:val="18"/>
        </w:rPr>
        <w:t>Physical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breadboard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prototype.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red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LED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is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visibly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illuminated;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PIR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module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is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shown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beside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breadboard.</w:t>
      </w:r>
    </w:p>
    <w:p>
      <w:pPr>
        <w:spacing w:after="0"/>
        <w:jc w:val="left"/>
        <w:rPr>
          <w:i/>
          <w:sz w:val="18"/>
        </w:rPr>
        <w:sectPr>
          <w:pgSz w:w="12240" w:h="15840"/>
          <w:pgMar w:header="246" w:footer="441" w:top="920" w:bottom="680" w:left="720" w:right="1080"/>
        </w:sectPr>
      </w:pPr>
    </w:p>
    <w:p>
      <w:pPr>
        <w:pStyle w:val="Heading1"/>
      </w:pPr>
      <w:r>
        <w:rPr/>
        <w:t>QP1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Additional</w:t>
      </w:r>
      <w:r>
        <w:rPr>
          <w:spacing w:val="-7"/>
        </w:rPr>
        <w:t> </w:t>
      </w:r>
      <w:r>
        <w:rPr/>
        <w:t>physical</w:t>
      </w:r>
      <w:r>
        <w:rPr>
          <w:spacing w:val="-6"/>
        </w:rPr>
        <w:t> </w:t>
      </w:r>
      <w:r>
        <w:rPr>
          <w:spacing w:val="-2"/>
        </w:rPr>
        <w:t>evidence</w:t>
      </w:r>
    </w:p>
    <w:p>
      <w:pPr>
        <w:pStyle w:val="BodyText"/>
        <w:spacing w:before="6"/>
        <w:rPr>
          <w:rFonts w:ascii="Calibri"/>
          <w:b/>
          <w:sz w:val="10"/>
        </w:rPr>
      </w:pPr>
      <w:r>
        <w:rPr>
          <w:rFonts w:ascii="Calibri"/>
          <w:b/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1325880</wp:posOffset>
            </wp:positionH>
            <wp:positionV relativeFrom="paragraph">
              <wp:posOffset>96812</wp:posOffset>
            </wp:positionV>
            <wp:extent cx="5120640" cy="384047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4"/>
        <w:ind w:left="413" w:right="53" w:firstLine="0"/>
        <w:jc w:val="center"/>
        <w:rPr>
          <w:i/>
          <w:sz w:val="18"/>
        </w:rPr>
      </w:pPr>
      <w:r>
        <w:rPr>
          <w:i/>
          <w:sz w:val="18"/>
        </w:rPr>
        <w:t>Close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view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Arduino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board,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breadboard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wiring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illuminated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red</w:t>
      </w:r>
      <w:r>
        <w:rPr>
          <w:i/>
          <w:spacing w:val="-5"/>
          <w:sz w:val="18"/>
        </w:rPr>
        <w:t> </w:t>
      </w:r>
      <w:r>
        <w:rPr>
          <w:i/>
          <w:spacing w:val="-4"/>
          <w:sz w:val="18"/>
        </w:rPr>
        <w:t>LED.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246" w:footer="441" w:top="920" w:bottom="680" w:left="720" w:right="1080"/>
        </w:sectPr>
      </w:pPr>
    </w:p>
    <w:p>
      <w:pPr>
        <w:pStyle w:val="Heading1"/>
      </w:pPr>
      <w:r>
        <w:rPr/>
        <w:t>QP1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Serial</w:t>
      </w:r>
      <w:r>
        <w:rPr>
          <w:spacing w:val="-6"/>
        </w:rPr>
        <w:t> </w:t>
      </w:r>
      <w:r>
        <w:rPr/>
        <w:t>Monitor</w:t>
      </w:r>
      <w:r>
        <w:rPr>
          <w:spacing w:val="-5"/>
        </w:rPr>
        <w:t> </w:t>
      </w:r>
      <w:r>
        <w:rPr/>
        <w:t>evidence</w:t>
      </w:r>
      <w:r>
        <w:rPr>
          <w:spacing w:val="-6"/>
        </w:rPr>
        <w:t> </w:t>
      </w:r>
      <w:r>
        <w:rPr>
          <w:spacing w:val="-2"/>
        </w:rPr>
        <w:t>show?</w:t>
      </w:r>
    </w:p>
    <w:p>
      <w:pPr>
        <w:pStyle w:val="BodyText"/>
        <w:spacing w:line="266" w:lineRule="auto" w:before="150"/>
        <w:ind w:left="431"/>
      </w:pPr>
      <w:r>
        <w:rPr/>
        <w:t>The</w:t>
      </w:r>
      <w:r>
        <w:rPr>
          <w:spacing w:val="-2"/>
        </w:rPr>
        <w:t> </w:t>
      </w:r>
      <w:r>
        <w:rPr/>
        <w:t>screenshot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/>
        <w:t>QP1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Serial</w:t>
      </w:r>
      <w:r>
        <w:rPr>
          <w:spacing w:val="-2"/>
        </w:rPr>
        <w:t> </w:t>
      </w:r>
      <w:r>
        <w:rPr/>
        <w:t>Monitor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9600</w:t>
      </w:r>
      <w:r>
        <w:rPr>
          <w:spacing w:val="-2"/>
        </w:rPr>
        <w:t> </w:t>
      </w:r>
      <w:r>
        <w:rPr/>
        <w:t>baud.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repeatedly displays “Motion detected - LED ON”. This matches the code: when the PIR sensor reading is HIGH, the Arduino turns the LED on and prints the same message to Serial Monitor.</w:t>
      </w: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731521</wp:posOffset>
            </wp:positionH>
            <wp:positionV relativeFrom="paragraph">
              <wp:posOffset>222805</wp:posOffset>
            </wp:positionV>
            <wp:extent cx="6299092" cy="179222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092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6"/>
        <w:ind w:left="413" w:right="53" w:firstLine="0"/>
        <w:jc w:val="center"/>
        <w:rPr>
          <w:i/>
          <w:sz w:val="18"/>
        </w:rPr>
      </w:pPr>
      <w:r>
        <w:rPr>
          <w:i/>
          <w:sz w:val="18"/>
        </w:rPr>
        <w:t>QP1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Arduino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IDE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Serial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Monitor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showing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motion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detected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LED-ON</w:t>
      </w:r>
      <w:r>
        <w:rPr>
          <w:i/>
          <w:spacing w:val="-5"/>
          <w:sz w:val="18"/>
        </w:rPr>
        <w:t> </w:t>
      </w:r>
      <w:r>
        <w:rPr>
          <w:i/>
          <w:spacing w:val="-2"/>
          <w:sz w:val="18"/>
        </w:rPr>
        <w:t>response.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72"/>
        <w:rPr>
          <w:i/>
          <w:sz w:val="18"/>
        </w:rPr>
      </w:pPr>
    </w:p>
    <w:p>
      <w:pPr>
        <w:pStyle w:val="Heading1"/>
        <w:spacing w:before="1"/>
      </w:pPr>
      <w:r>
        <w:rPr/>
        <w:t>QP2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>
          <w:spacing w:val="-5"/>
        </w:rPr>
        <w:t>do?</w:t>
      </w:r>
    </w:p>
    <w:p>
      <w:pPr>
        <w:pStyle w:val="BodyText"/>
        <w:spacing w:line="264" w:lineRule="auto" w:before="155"/>
        <w:ind w:left="431" w:right="118"/>
      </w:pPr>
      <w:r>
        <w:rPr/>
        <w:t>QP2 is a two-input system. It uses the PIR sensor for motion and an ultrasonic sensor for distance. The LED</w:t>
      </w:r>
      <w:r>
        <w:rPr>
          <w:spacing w:val="-2"/>
        </w:rPr>
        <w:t> </w:t>
      </w:r>
      <w:r>
        <w:rPr/>
        <w:t>turns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motion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present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measured</w:t>
      </w:r>
      <w:r>
        <w:rPr>
          <w:spacing w:val="-2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cm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less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30 </w:t>
      </w:r>
      <w:r>
        <w:rPr>
          <w:spacing w:val="-4"/>
        </w:rPr>
        <w:t>cm.</w:t>
      </w:r>
    </w:p>
    <w:p>
      <w:pPr>
        <w:pStyle w:val="Heading2"/>
        <w:spacing w:before="203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interrupt?</w:t>
      </w:r>
    </w:p>
    <w:p>
      <w:pPr>
        <w:pStyle w:val="BodyText"/>
        <w:spacing w:line="261" w:lineRule="auto" w:before="106"/>
        <w:ind w:left="431" w:right="118"/>
      </w:pPr>
      <w:r>
        <w:rPr/>
        <w:t>An interrupt is a signal that tells the Arduino to run a small function immediately when an event occurs. In this</w:t>
      </w:r>
      <w:r>
        <w:rPr>
          <w:spacing w:val="-3"/>
        </w:rPr>
        <w:t> </w:t>
      </w:r>
      <w:r>
        <w:rPr/>
        <w:t>project,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PIR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D2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registered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attachInterrupt().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interrupt</w:t>
      </w:r>
      <w:r>
        <w:rPr>
          <w:spacing w:val="-3"/>
        </w:rPr>
        <w:t> </w:t>
      </w:r>
      <w:r>
        <w:rPr/>
        <w:t>function is called an interrupt service routine, or ISR.</w:t>
      </w:r>
    </w:p>
    <w:p>
      <w:pPr>
        <w:pStyle w:val="BodyText"/>
        <w:spacing w:line="261" w:lineRule="auto" w:before="127"/>
        <w:ind w:left="431"/>
      </w:pPr>
      <w:r>
        <w:rPr/>
        <w:t>The</w:t>
      </w:r>
      <w:r>
        <w:rPr>
          <w:spacing w:val="-2"/>
        </w:rPr>
        <w:t> </w:t>
      </w:r>
      <w:r>
        <w:rPr/>
        <w:t>ISR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measure</w:t>
      </w:r>
      <w:r>
        <w:rPr>
          <w:spacing w:val="-2"/>
        </w:rPr>
        <w:t> </w:t>
      </w:r>
      <w:r>
        <w:rPr/>
        <w:t>distance,</w:t>
      </w:r>
      <w:r>
        <w:rPr>
          <w:spacing w:val="-2"/>
        </w:rPr>
        <w:t> </w:t>
      </w:r>
      <w:r>
        <w:rPr/>
        <w:t>print</w:t>
      </w:r>
      <w:r>
        <w:rPr>
          <w:spacing w:val="-2"/>
        </w:rPr>
        <w:t> </w:t>
      </w:r>
      <w:r>
        <w:rPr/>
        <w:t>Serial</w:t>
      </w:r>
      <w:r>
        <w:rPr>
          <w:spacing w:val="-2"/>
        </w:rPr>
        <w:t> </w:t>
      </w:r>
      <w:r>
        <w:rPr/>
        <w:t>messages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delay.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changes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flag.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loop then reads the sensors and controls the LED. This keeps the interrupt routine short and simple.</w:t>
      </w:r>
    </w:p>
    <w:p>
      <w:pPr>
        <w:pStyle w:val="Heading2"/>
        <w:spacing w:before="206"/>
      </w:pPr>
      <w:r>
        <w:rPr/>
        <w:t>How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QP2</w:t>
      </w:r>
      <w:r>
        <w:rPr>
          <w:spacing w:val="-3"/>
        </w:rPr>
        <w:t> </w:t>
      </w:r>
      <w:r>
        <w:rPr>
          <w:spacing w:val="-2"/>
        </w:rPr>
        <w:t>wired?</w:t>
      </w:r>
    </w:p>
    <w:p>
      <w:pPr>
        <w:pStyle w:val="BodyText"/>
        <w:spacing w:before="8"/>
        <w:rPr>
          <w:rFonts w:ascii="Calibri"/>
          <w:b/>
          <w:sz w:val="6"/>
        </w:rPr>
      </w:pPr>
      <w:r>
        <w:rPr>
          <w:rFonts w:ascii="Calibr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655319</wp:posOffset>
                </wp:positionH>
                <wp:positionV relativeFrom="paragraph">
                  <wp:posOffset>67349</wp:posOffset>
                </wp:positionV>
                <wp:extent cx="6400800" cy="36004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400800" cy="3600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119" w:val="left" w:leader="none"/>
                              </w:tabs>
                              <w:spacing w:before="91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21"/>
                              </w:rPr>
                              <w:t>Part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Connection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99998pt;margin-top:5.303133pt;width:504pt;height:28.35pt;mso-position-horizontal-relative:page;mso-position-vertical-relative:paragraph;z-index:-15725056;mso-wrap-distance-left:0;mso-wrap-distance-right:0" type="#_x0000_t202" id="docshape7" filled="true" fillcolor="#f2f2f2" stroked="false">
                <v:textbox inset="0,0,0,0">
                  <w:txbxContent>
                    <w:p>
                      <w:pPr>
                        <w:tabs>
                          <w:tab w:pos="3119" w:val="left" w:leader="none"/>
                        </w:tabs>
                        <w:spacing w:before="91"/>
                        <w:ind w:left="119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21"/>
                        </w:rPr>
                        <w:t>Part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Connection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431" w:val="left" w:leader="none"/>
        </w:tabs>
        <w:spacing w:before="91"/>
        <w:ind w:left="431"/>
      </w:pPr>
      <w:r>
        <w:rPr/>
        <w:t>PIR</w:t>
      </w:r>
      <w:r>
        <w:rPr>
          <w:spacing w:val="-3"/>
        </w:rPr>
        <w:t> </w:t>
      </w:r>
      <w:r>
        <w:rPr>
          <w:spacing w:val="-2"/>
        </w:rPr>
        <w:t>sensor</w:t>
      </w:r>
      <w:r>
        <w:rPr/>
        <w:tab/>
        <w:t>VCC</w:t>
      </w:r>
      <w:r>
        <w:rPr>
          <w:spacing w:val="-5"/>
        </w:rPr>
        <w:t> </w:t>
      </w:r>
      <w:r>
        <w:rPr/>
        <w:t>→</w:t>
      </w:r>
      <w:r>
        <w:rPr>
          <w:spacing w:val="-3"/>
        </w:rPr>
        <w:t> </w:t>
      </w:r>
      <w:r>
        <w:rPr/>
        <w:t>5V;</w:t>
      </w:r>
      <w:r>
        <w:rPr>
          <w:spacing w:val="-3"/>
        </w:rPr>
        <w:t> </w:t>
      </w:r>
      <w:r>
        <w:rPr/>
        <w:t>GND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GND;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>
          <w:spacing w:val="-5"/>
        </w:rPr>
        <w:t>D2</w:t>
      </w:r>
    </w:p>
    <w:p>
      <w:pPr>
        <w:pStyle w:val="BodyText"/>
        <w:spacing w:before="78"/>
      </w:pPr>
    </w:p>
    <w:p>
      <w:pPr>
        <w:pStyle w:val="BodyText"/>
        <w:tabs>
          <w:tab w:pos="3431" w:val="left" w:leader="none"/>
        </w:tabs>
        <w:ind w:left="431"/>
      </w:pPr>
      <w:r>
        <w:rPr/>
        <w:t>Ultrasonic</w:t>
      </w:r>
      <w:r>
        <w:rPr>
          <w:spacing w:val="-10"/>
        </w:rPr>
        <w:t> </w:t>
      </w:r>
      <w:r>
        <w:rPr>
          <w:spacing w:val="-2"/>
        </w:rPr>
        <w:t>sensor</w:t>
      </w:r>
      <w:r>
        <w:rPr/>
        <w:tab/>
        <w:t>VCC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</w:t>
      </w:r>
      <w:r>
        <w:rPr/>
        <w:t>5V;</w:t>
      </w:r>
      <w:r>
        <w:rPr>
          <w:spacing w:val="-2"/>
        </w:rPr>
        <w:t> </w:t>
      </w:r>
      <w:r>
        <w:rPr/>
        <w:t>GND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GND;</w:t>
      </w:r>
      <w:r>
        <w:rPr>
          <w:spacing w:val="-3"/>
        </w:rPr>
        <w:t> </w:t>
      </w:r>
      <w:r>
        <w:rPr/>
        <w:t>TRIG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D3;</w:t>
      </w:r>
      <w:r>
        <w:rPr>
          <w:spacing w:val="-2"/>
        </w:rPr>
        <w:t> </w:t>
      </w:r>
      <w:r>
        <w:rPr/>
        <w:t>ECHO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>
          <w:spacing w:val="-5"/>
        </w:rPr>
        <w:t>D4</w:t>
      </w:r>
    </w:p>
    <w:p>
      <w:pPr>
        <w:pStyle w:val="BodyText"/>
        <w:spacing w:after="0"/>
        <w:sectPr>
          <w:pgSz w:w="12240" w:h="15840"/>
          <w:pgMar w:header="246" w:footer="441" w:top="920" w:bottom="680" w:left="720" w:right="1080"/>
        </w:sectPr>
      </w:pPr>
    </w:p>
    <w:p>
      <w:pPr>
        <w:pStyle w:val="BodyText"/>
        <w:tabs>
          <w:tab w:pos="3431" w:val="left" w:leader="none"/>
        </w:tabs>
        <w:spacing w:before="177"/>
        <w:ind w:left="431"/>
      </w:pPr>
      <w:r>
        <w:rPr>
          <w:spacing w:val="-5"/>
        </w:rPr>
        <w:t>LED</w:t>
      </w:r>
      <w:r>
        <w:rPr/>
        <w:tab/>
        <w:t>D6</w:t>
      </w:r>
      <w:r>
        <w:rPr>
          <w:spacing w:val="-6"/>
        </w:rPr>
        <w:t> </w:t>
      </w:r>
      <w:r>
        <w:rPr/>
        <w:t>→</w:t>
      </w:r>
      <w:r>
        <w:rPr>
          <w:spacing w:val="-5"/>
        </w:rPr>
        <w:t> </w:t>
      </w:r>
      <w:r>
        <w:rPr/>
        <w:t>resistor</w:t>
      </w:r>
      <w:r>
        <w:rPr>
          <w:spacing w:val="-4"/>
        </w:rPr>
        <w:t> </w:t>
      </w:r>
      <w:r>
        <w:rPr/>
        <w:t>→</w:t>
      </w:r>
      <w:r>
        <w:rPr>
          <w:spacing w:val="-5"/>
        </w:rPr>
        <w:t> </w:t>
      </w:r>
      <w:r>
        <w:rPr/>
        <w:t>LED</w:t>
      </w:r>
      <w:r>
        <w:rPr>
          <w:spacing w:val="-4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leg;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leg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>
          <w:spacing w:val="-5"/>
        </w:rPr>
        <w:t>GND</w:t>
      </w:r>
    </w:p>
    <w:p>
      <w:pPr>
        <w:pStyle w:val="BodyText"/>
        <w:spacing w:before="196"/>
      </w:pPr>
    </w:p>
    <w:p>
      <w:pPr>
        <w:pStyle w:val="Heading2"/>
      </w:pPr>
      <w:r>
        <w:rPr/>
        <w:t>How</w:t>
      </w:r>
      <w:r>
        <w:rPr>
          <w:spacing w:val="-5"/>
        </w:rPr>
        <w:t> </w:t>
      </w:r>
      <w:r>
        <w:rPr/>
        <w:t>does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QP2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>
          <w:spacing w:val="-2"/>
        </w:rPr>
        <w:t>work?</w:t>
      </w:r>
    </w:p>
    <w:p>
      <w:pPr>
        <w:pStyle w:val="BodyText"/>
        <w:spacing w:before="3" w:after="1"/>
        <w:rPr>
          <w:rFonts w:ascii="Calibri"/>
          <w:b/>
          <w:sz w:val="8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9"/>
        <w:gridCol w:w="3734"/>
        <w:gridCol w:w="4625"/>
      </w:tblGrid>
      <w:tr>
        <w:trPr>
          <w:trHeight w:val="571" w:hRule="atLeast"/>
        </w:trPr>
        <w:tc>
          <w:tcPr>
            <w:tcW w:w="1719" w:type="dxa"/>
            <w:shd w:val="clear" w:color="auto" w:fill="F2F2F2"/>
          </w:tcPr>
          <w:p>
            <w:pPr>
              <w:pStyle w:val="TableParagraph"/>
              <w:spacing w:before="91"/>
              <w:rPr>
                <w:b/>
                <w:sz w:val="21"/>
              </w:rPr>
            </w:pPr>
            <w:r>
              <w:rPr>
                <w:b/>
                <w:sz w:val="21"/>
              </w:rPr>
              <w:t>PIR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state</w:t>
            </w:r>
          </w:p>
        </w:tc>
        <w:tc>
          <w:tcPr>
            <w:tcW w:w="3734" w:type="dxa"/>
            <w:shd w:val="clear" w:color="auto" w:fill="F2F2F2"/>
          </w:tcPr>
          <w:p>
            <w:pPr>
              <w:pStyle w:val="TableParagraph"/>
              <w:spacing w:before="91"/>
              <w:ind w:left="70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Distance</w:t>
            </w:r>
          </w:p>
        </w:tc>
        <w:tc>
          <w:tcPr>
            <w:tcW w:w="4625" w:type="dxa"/>
            <w:shd w:val="clear" w:color="auto" w:fill="F2F2F2"/>
          </w:tcPr>
          <w:p>
            <w:pPr>
              <w:pStyle w:val="TableParagraph"/>
              <w:spacing w:before="91"/>
              <w:ind w:left="666"/>
              <w:rPr>
                <w:b/>
                <w:sz w:val="21"/>
              </w:rPr>
            </w:pPr>
            <w:r>
              <w:rPr>
                <w:b/>
                <w:sz w:val="21"/>
              </w:rPr>
              <w:t>LED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result</w:t>
            </w:r>
          </w:p>
        </w:tc>
      </w:tr>
      <w:tr>
        <w:trPr>
          <w:trHeight w:val="493" w:hRule="atLeast"/>
        </w:trPr>
        <w:tc>
          <w:tcPr>
            <w:tcW w:w="1719" w:type="dxa"/>
          </w:tcPr>
          <w:p>
            <w:pPr>
              <w:pStyle w:val="TableParagraph"/>
              <w:spacing w:before="86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3734" w:type="dxa"/>
          </w:tcPr>
          <w:p>
            <w:pPr>
              <w:pStyle w:val="TableParagraph"/>
              <w:spacing w:before="86"/>
              <w:ind w:left="700"/>
              <w:rPr>
                <w:sz w:val="21"/>
              </w:rPr>
            </w:pPr>
            <w:r>
              <w:rPr>
                <w:sz w:val="21"/>
              </w:rPr>
              <w:t>1–29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5"/>
                <w:sz w:val="21"/>
              </w:rPr>
              <w:t>cm</w:t>
            </w:r>
          </w:p>
        </w:tc>
        <w:tc>
          <w:tcPr>
            <w:tcW w:w="4625" w:type="dxa"/>
          </w:tcPr>
          <w:p>
            <w:pPr>
              <w:pStyle w:val="TableParagraph"/>
              <w:spacing w:before="86"/>
              <w:ind w:left="666"/>
              <w:rPr>
                <w:sz w:val="21"/>
              </w:rPr>
            </w:pPr>
            <w:r>
              <w:rPr>
                <w:spacing w:val="-5"/>
                <w:sz w:val="21"/>
              </w:rPr>
              <w:t>ON</w:t>
            </w:r>
          </w:p>
        </w:tc>
      </w:tr>
      <w:tr>
        <w:trPr>
          <w:trHeight w:val="566" w:hRule="atLeast"/>
        </w:trPr>
        <w:tc>
          <w:tcPr>
            <w:tcW w:w="171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3734" w:type="dxa"/>
          </w:tcPr>
          <w:p>
            <w:pPr>
              <w:pStyle w:val="TableParagraph"/>
              <w:ind w:left="700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cm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30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cm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above</w:t>
            </w:r>
          </w:p>
        </w:tc>
        <w:tc>
          <w:tcPr>
            <w:tcW w:w="4625" w:type="dxa"/>
          </w:tcPr>
          <w:p>
            <w:pPr>
              <w:pStyle w:val="TableParagraph"/>
              <w:ind w:left="666"/>
              <w:rPr>
                <w:sz w:val="21"/>
              </w:rPr>
            </w:pPr>
            <w:r>
              <w:rPr>
                <w:spacing w:val="-5"/>
                <w:sz w:val="21"/>
              </w:rPr>
              <w:t>OFF</w:t>
            </w:r>
          </w:p>
        </w:tc>
      </w:tr>
      <w:tr>
        <w:trPr>
          <w:trHeight w:val="401" w:hRule="atLeast"/>
        </w:trPr>
        <w:tc>
          <w:tcPr>
            <w:tcW w:w="1719" w:type="dxa"/>
          </w:tcPr>
          <w:p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LOW</w:t>
            </w:r>
          </w:p>
        </w:tc>
        <w:tc>
          <w:tcPr>
            <w:tcW w:w="3734" w:type="dxa"/>
          </w:tcPr>
          <w:p>
            <w:pPr>
              <w:pStyle w:val="TableParagraph"/>
              <w:spacing w:line="222" w:lineRule="exact"/>
              <w:ind w:left="700"/>
              <w:rPr>
                <w:sz w:val="21"/>
              </w:rPr>
            </w:pPr>
            <w:r>
              <w:rPr>
                <w:sz w:val="21"/>
              </w:rPr>
              <w:t>Any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distance</w:t>
            </w:r>
          </w:p>
        </w:tc>
        <w:tc>
          <w:tcPr>
            <w:tcW w:w="4625" w:type="dxa"/>
          </w:tcPr>
          <w:p>
            <w:pPr>
              <w:pStyle w:val="TableParagraph"/>
              <w:spacing w:line="222" w:lineRule="exact"/>
              <w:ind w:left="666"/>
              <w:rPr>
                <w:sz w:val="21"/>
              </w:rPr>
            </w:pPr>
            <w:r>
              <w:rPr>
                <w:spacing w:val="-5"/>
                <w:sz w:val="21"/>
              </w:rPr>
              <w:t>OFF</w:t>
            </w:r>
          </w:p>
        </w:tc>
      </w:tr>
    </w:tbl>
    <w:p>
      <w:pPr>
        <w:pStyle w:val="TableParagraph"/>
        <w:spacing w:after="0" w:line="222" w:lineRule="exact"/>
        <w:rPr>
          <w:sz w:val="21"/>
        </w:rPr>
        <w:sectPr>
          <w:pgSz w:w="12240" w:h="15840"/>
          <w:pgMar w:header="246" w:footer="441" w:top="920" w:bottom="680" w:left="720" w:right="1080"/>
        </w:sectPr>
      </w:pPr>
    </w:p>
    <w:p>
      <w:pPr>
        <w:pStyle w:val="Heading1"/>
      </w:pPr>
      <w:r>
        <w:rPr/>
        <w:t>QP2</w:t>
      </w:r>
      <w:r>
        <w:rPr>
          <w:spacing w:val="-5"/>
        </w:rPr>
        <w:t> </w:t>
      </w:r>
      <w:r>
        <w:rPr/>
        <w:t>—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did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work?</w:t>
      </w:r>
    </w:p>
    <w:p>
      <w:pPr>
        <w:pStyle w:val="BodyText"/>
        <w:spacing w:line="266" w:lineRule="auto" w:before="150"/>
        <w:ind w:left="431" w:right="118"/>
      </w:pPr>
      <w:r>
        <w:rPr/>
        <w:t>The</w:t>
      </w:r>
      <w:r>
        <w:rPr>
          <w:spacing w:val="-2"/>
        </w:rPr>
        <w:t> </w:t>
      </w:r>
      <w:r>
        <w:rPr/>
        <w:t>supplied</w:t>
      </w:r>
      <w:r>
        <w:rPr>
          <w:spacing w:val="-2"/>
        </w:rPr>
        <w:t> </w:t>
      </w:r>
      <w:r>
        <w:rPr/>
        <w:t>TaskM2.cpp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four</w:t>
      </w:r>
      <w:r>
        <w:rPr>
          <w:spacing w:val="-2"/>
        </w:rPr>
        <w:t> </w:t>
      </w:r>
      <w:r>
        <w:rPr/>
        <w:t>pins:</w:t>
      </w:r>
      <w:r>
        <w:rPr>
          <w:spacing w:val="-2"/>
        </w:rPr>
        <w:t> </w:t>
      </w:r>
      <w:r>
        <w:rPr/>
        <w:t>D2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PIR,</w:t>
      </w:r>
      <w:r>
        <w:rPr>
          <w:spacing w:val="-2"/>
        </w:rPr>
        <w:t> </w:t>
      </w:r>
      <w:r>
        <w:rPr/>
        <w:t>D3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ultrasonic</w:t>
      </w:r>
      <w:r>
        <w:rPr>
          <w:spacing w:val="-2"/>
        </w:rPr>
        <w:t> </w:t>
      </w:r>
      <w:r>
        <w:rPr/>
        <w:t>TRIG,</w:t>
      </w:r>
      <w:r>
        <w:rPr>
          <w:spacing w:val="-2"/>
        </w:rPr>
        <w:t> </w:t>
      </w:r>
      <w:r>
        <w:rPr/>
        <w:t>D4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ultrasonic</w:t>
      </w:r>
      <w:r>
        <w:rPr>
          <w:spacing w:val="-2"/>
        </w:rPr>
        <w:t> </w:t>
      </w:r>
      <w:r>
        <w:rPr/>
        <w:t>ECHO</w:t>
      </w:r>
      <w:r>
        <w:rPr>
          <w:spacing w:val="-2"/>
        </w:rPr>
        <w:t> </w:t>
      </w:r>
      <w:r>
        <w:rPr/>
        <w:t>and D6 for the LED.</w:t>
      </w:r>
    </w:p>
    <w:p>
      <w:pPr>
        <w:pStyle w:val="Heading2"/>
        <w:spacing w:before="201"/>
      </w:pPr>
      <w:r>
        <w:rPr/>
        <w:t>How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interrupt</w:t>
      </w:r>
      <w:r>
        <w:rPr>
          <w:spacing w:val="-4"/>
        </w:rPr>
        <w:t> </w:t>
      </w:r>
      <w:r>
        <w:rPr>
          <w:spacing w:val="-2"/>
        </w:rPr>
        <w:t>written?</w:t>
      </w:r>
    </w:p>
    <w:p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655319</wp:posOffset>
                </wp:positionH>
                <wp:positionV relativeFrom="paragraph">
                  <wp:posOffset>64411</wp:posOffset>
                </wp:positionV>
                <wp:extent cx="6400800" cy="98806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400800" cy="98806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119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volatile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bool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pirChanged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false;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35" w:lineRule="auto" w:before="1"/>
                              <w:ind w:left="214" w:right="8053" w:hanging="95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void pirISR() { pirChanged</w:t>
                            </w:r>
                            <w:r>
                              <w:rPr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true;</w:t>
                            </w:r>
                          </w:p>
                          <w:p>
                            <w:pPr>
                              <w:spacing w:before="2"/>
                              <w:ind w:left="119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attachInterrupt(digitalPinToInterrupt(pirPin),</w:t>
                            </w:r>
                            <w:r>
                              <w:rPr>
                                <w:color w:val="000000"/>
                                <w:spacing w:val="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pirISR,</w:t>
                            </w:r>
                            <w:r>
                              <w:rPr>
                                <w:color w:val="000000"/>
                                <w:spacing w:val="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CHANGE);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99998pt;margin-top:5.071753pt;width:504pt;height:77.8pt;mso-position-horizontal-relative:page;mso-position-vertical-relative:paragraph;z-index:-15724544;mso-wrap-distance-left:0;mso-wrap-distance-right:0" type="#_x0000_t202" id="docshape8" filled="true" fillcolor="#f7f7f7" stroked="false">
                <v:textbox inset="0,0,0,0">
                  <w:txbxContent>
                    <w:p>
                      <w:pPr>
                        <w:spacing w:before="90"/>
                        <w:ind w:left="119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volatile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bool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pirChanged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false;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35" w:lineRule="auto" w:before="1"/>
                        <w:ind w:left="214" w:right="8053" w:hanging="95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void pirISR() { pirChanged</w:t>
                      </w:r>
                      <w:r>
                        <w:rPr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true;</w:t>
                      </w:r>
                    </w:p>
                    <w:p>
                      <w:pPr>
                        <w:spacing w:before="2"/>
                        <w:ind w:left="119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sz w:val="17"/>
                        </w:rPr>
                        <w:t>attachInterrupt(digitalPinToInterrupt(pirPin),</w:t>
                      </w:r>
                      <w:r>
                        <w:rPr>
                          <w:color w:val="000000"/>
                          <w:spacing w:val="27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pirISR,</w:t>
                      </w:r>
                      <w:r>
                        <w:rPr>
                          <w:color w:val="000000"/>
                          <w:spacing w:val="27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CHANGE);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64" w:lineRule="auto"/>
        <w:ind w:left="431" w:right="240"/>
        <w:jc w:val="both"/>
      </w:pPr>
      <w:r>
        <w:rPr/>
        <w:t>The</w:t>
      </w:r>
      <w:r>
        <w:rPr>
          <w:spacing w:val="-2"/>
        </w:rPr>
        <w:t> </w:t>
      </w:r>
      <w:r>
        <w:rPr/>
        <w:t>keyword</w:t>
      </w:r>
      <w:r>
        <w:rPr>
          <w:spacing w:val="-2"/>
        </w:rPr>
        <w:t> </w:t>
      </w:r>
      <w:r>
        <w:rPr/>
        <w:t>volatile</w:t>
      </w:r>
      <w:r>
        <w:rPr>
          <w:spacing w:val="-2"/>
        </w:rPr>
        <w:t> </w:t>
      </w:r>
      <w:r>
        <w:rPr/>
        <w:t>tells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pirChanged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changed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ISR.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ISR</w:t>
      </w:r>
      <w:r>
        <w:rPr>
          <w:spacing w:val="-2"/>
        </w:rPr>
        <w:t> </w:t>
      </w:r>
      <w:r>
        <w:rPr/>
        <w:t>sets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flag to</w:t>
      </w:r>
      <w:r>
        <w:rPr>
          <w:spacing w:val="-1"/>
        </w:rPr>
        <w:t> </w:t>
      </w:r>
      <w:r>
        <w:rPr/>
        <w:t>true</w:t>
      </w:r>
      <w:r>
        <w:rPr>
          <w:spacing w:val="-1"/>
        </w:rPr>
        <w:t> </w:t>
      </w:r>
      <w:r>
        <w:rPr/>
        <w:t>whenever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PIR</w:t>
      </w:r>
      <w:r>
        <w:rPr>
          <w:spacing w:val="-1"/>
        </w:rPr>
        <w:t> </w:t>
      </w:r>
      <w:r>
        <w:rPr/>
        <w:t>changes</w:t>
      </w:r>
      <w:r>
        <w:rPr>
          <w:spacing w:val="-1"/>
        </w:rPr>
        <w:t> </w:t>
      </w:r>
      <w:r>
        <w:rPr/>
        <w:t>state.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main</w:t>
      </w:r>
      <w:r>
        <w:rPr>
          <w:spacing w:val="-1"/>
        </w:rPr>
        <w:t> </w:t>
      </w:r>
      <w:r>
        <w:rPr/>
        <w:t>loop</w:t>
      </w:r>
      <w:r>
        <w:rPr>
          <w:spacing w:val="-1"/>
        </w:rPr>
        <w:t> </w:t>
      </w:r>
      <w:r>
        <w:rPr/>
        <w:t>checks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flag,</w:t>
      </w:r>
      <w:r>
        <w:rPr>
          <w:spacing w:val="-1"/>
        </w:rPr>
        <w:t> </w:t>
      </w:r>
      <w:r>
        <w:rPr/>
        <w:t>resets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prints</w:t>
      </w:r>
      <w:r>
        <w:rPr>
          <w:spacing w:val="-1"/>
        </w:rPr>
        <w:t> </w:t>
      </w:r>
      <w:r>
        <w:rPr/>
        <w:t>“PIR</w:t>
      </w:r>
      <w:r>
        <w:rPr>
          <w:spacing w:val="-1"/>
        </w:rPr>
        <w:t> </w:t>
      </w:r>
      <w:r>
        <w:rPr/>
        <w:t>interrupt </w:t>
      </w:r>
      <w:r>
        <w:rPr>
          <w:spacing w:val="-2"/>
        </w:rPr>
        <w:t>detected”.</w:t>
      </w:r>
    </w:p>
    <w:p>
      <w:pPr>
        <w:pStyle w:val="Heading2"/>
        <w:spacing w:before="198"/>
        <w:jc w:val="both"/>
      </w:pPr>
      <w:r>
        <w:rPr/>
        <w:t>How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distance</w:t>
      </w:r>
      <w:r>
        <w:rPr>
          <w:spacing w:val="-4"/>
        </w:rPr>
        <w:t> </w:t>
      </w:r>
      <w:r>
        <w:rPr>
          <w:spacing w:val="-2"/>
        </w:rPr>
        <w:t>measured?</w:t>
      </w:r>
    </w:p>
    <w:p>
      <w:pPr>
        <w:pStyle w:val="BodyText"/>
        <w:spacing w:line="264" w:lineRule="auto" w:before="106"/>
        <w:ind w:left="431" w:right="88"/>
        <w:jc w:val="both"/>
      </w:pPr>
      <w:r>
        <w:rPr/>
        <w:t>The</w:t>
      </w:r>
      <w:r>
        <w:rPr>
          <w:spacing w:val="-2"/>
        </w:rPr>
        <w:t> </w:t>
      </w:r>
      <w:r>
        <w:rPr/>
        <w:t>ultrasonic</w:t>
      </w:r>
      <w:r>
        <w:rPr>
          <w:spacing w:val="-2"/>
        </w:rPr>
        <w:t> </w:t>
      </w:r>
      <w:r>
        <w:rPr/>
        <w:t>sensor</w:t>
      </w:r>
      <w:r>
        <w:rPr>
          <w:spacing w:val="-2"/>
        </w:rPr>
        <w:t> </w:t>
      </w:r>
      <w:r>
        <w:rPr/>
        <w:t>sends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short</w:t>
      </w:r>
      <w:r>
        <w:rPr>
          <w:spacing w:val="-2"/>
        </w:rPr>
        <w:t> </w:t>
      </w:r>
      <w:r>
        <w:rPr/>
        <w:t>trigger</w:t>
      </w:r>
      <w:r>
        <w:rPr>
          <w:spacing w:val="-2"/>
        </w:rPr>
        <w:t> </w:t>
      </w:r>
      <w:r>
        <w:rPr/>
        <w:t>pulse.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measures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echo</w:t>
      </w:r>
      <w:r>
        <w:rPr>
          <w:spacing w:val="-2"/>
        </w:rPr>
        <w:t> </w:t>
      </w:r>
      <w:r>
        <w:rPr/>
        <w:t>pulse and converts this time to distance in centimetres. The code uses a timeout, so it does not wait forever if an echo is not received.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655319</wp:posOffset>
                </wp:positionH>
                <wp:positionV relativeFrom="paragraph">
                  <wp:posOffset>76627</wp:posOffset>
                </wp:positionV>
                <wp:extent cx="6400800" cy="36322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400800" cy="3632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19" w:right="6256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long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duration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pulseIn(echoPin,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HIGH,</w:t>
                            </w:r>
                            <w:r>
                              <w:rPr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30000); int distance = duration * 0.034 / 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99998pt;margin-top:6.033682pt;width:504pt;height:28.6pt;mso-position-horizontal-relative:page;mso-position-vertical-relative:paragraph;z-index:-15724032;mso-wrap-distance-left:0;mso-wrap-distance-right:0" type="#_x0000_t202" id="docshape9" filled="true" fillcolor="#f7f7f7" stroked="false">
                <v:textbox inset="0,0,0,0">
                  <w:txbxContent>
                    <w:p>
                      <w:pPr>
                        <w:spacing w:before="85"/>
                        <w:ind w:left="119" w:right="6256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long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duration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pulseIn(echoPin,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HIGH,</w:t>
                      </w:r>
                      <w:r>
                        <w:rPr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30000); int distance = duration * 0.034 / 2;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203"/>
      </w:pPr>
      <w:r>
        <w:rPr/>
        <w:t>What</w:t>
      </w:r>
      <w:r>
        <w:rPr>
          <w:spacing w:val="-5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turns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>
          <w:spacing w:val="-5"/>
        </w:rPr>
        <w:t>on?</w:t>
      </w:r>
    </w:p>
    <w:p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655319</wp:posOffset>
                </wp:positionH>
                <wp:positionV relativeFrom="paragraph">
                  <wp:posOffset>64667</wp:posOffset>
                </wp:positionV>
                <wp:extent cx="6400800" cy="98488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400800" cy="9848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214" w:right="4378" w:hanging="95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(pirState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distance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distance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30)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{ digitalWrite(ledPin, HIGH);</w:t>
                            </w:r>
                          </w:p>
                          <w:p>
                            <w:pPr>
                              <w:spacing w:line="194" w:lineRule="exact" w:before="2"/>
                              <w:ind w:left="214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Serial.println("Motion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Object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close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LED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ON");</w:t>
                            </w:r>
                          </w:p>
                          <w:p>
                            <w:pPr>
                              <w:spacing w:line="194" w:lineRule="exact" w:before="0"/>
                              <w:ind w:left="119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2"/>
                              <w:ind w:left="214" w:right="6256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digitalWrite(ledPin, LOW); Serial.println("Conditions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met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LED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OFF");</w:t>
                            </w:r>
                          </w:p>
                          <w:p>
                            <w:pPr>
                              <w:spacing w:line="193" w:lineRule="exact" w:before="0"/>
                              <w:ind w:left="119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99998pt;margin-top:5.091914pt;width:504pt;height:77.55pt;mso-position-horizontal-relative:page;mso-position-vertical-relative:paragraph;z-index:-15723520;mso-wrap-distance-left:0;mso-wrap-distance-right:0" type="#_x0000_t202" id="docshape10" filled="true" fillcolor="#f7f7f7" stroked="false">
                <v:textbox inset="0,0,0,0">
                  <w:txbxContent>
                    <w:p>
                      <w:pPr>
                        <w:spacing w:before="90"/>
                        <w:ind w:left="214" w:right="4378" w:hanging="95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(pirState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==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HIGH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&amp;&amp;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distance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&gt;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0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&amp;&amp;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distance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30)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{ digitalWrite(ledPin, HIGH);</w:t>
                      </w:r>
                    </w:p>
                    <w:p>
                      <w:pPr>
                        <w:spacing w:line="194" w:lineRule="exact" w:before="2"/>
                        <w:ind w:left="214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Serial.println("Motion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Object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close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LED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ON");</w:t>
                      </w:r>
                    </w:p>
                    <w:p>
                      <w:pPr>
                        <w:spacing w:line="194" w:lineRule="exact" w:before="0"/>
                        <w:ind w:left="119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}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else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2"/>
                        <w:ind w:left="214" w:right="6256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digitalWrite(ledPin, LOW); Serial.println("Conditions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not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met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LED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z w:val="17"/>
                        </w:rPr>
                        <w:t>OFF");</w:t>
                      </w:r>
                    </w:p>
                    <w:p>
                      <w:pPr>
                        <w:spacing w:line="193" w:lineRule="exact" w:before="0"/>
                        <w:ind w:left="119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66" w:lineRule="auto"/>
        <w:ind w:left="431" w:right="118"/>
      </w:pP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loop</w:t>
      </w:r>
      <w:r>
        <w:rPr>
          <w:spacing w:val="-3"/>
        </w:rPr>
        <w:t> </w:t>
      </w:r>
      <w:r>
        <w:rPr/>
        <w:t>ends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delay(2000),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gives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two-second</w:t>
      </w:r>
      <w:r>
        <w:rPr>
          <w:spacing w:val="-3"/>
        </w:rPr>
        <w:t> </w:t>
      </w:r>
      <w:r>
        <w:rPr/>
        <w:t>pause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normal</w:t>
      </w:r>
      <w:r>
        <w:rPr>
          <w:spacing w:val="-3"/>
        </w:rPr>
        <w:t> </w:t>
      </w:r>
      <w:r>
        <w:rPr/>
        <w:t>sensor</w:t>
      </w:r>
      <w:r>
        <w:rPr>
          <w:spacing w:val="-3"/>
        </w:rPr>
        <w:t> </w:t>
      </w:r>
      <w:r>
        <w:rPr/>
        <w:t>readings. The delay is in the main loop, not in the ISR.</w:t>
      </w:r>
    </w:p>
    <w:p>
      <w:pPr>
        <w:pStyle w:val="BodyText"/>
        <w:spacing w:after="0" w:line="266" w:lineRule="auto"/>
        <w:sectPr>
          <w:pgSz w:w="12240" w:h="15840"/>
          <w:pgMar w:header="246" w:footer="441" w:top="920" w:bottom="680" w:left="720" w:right="1080"/>
        </w:sectPr>
      </w:pPr>
    </w:p>
    <w:p>
      <w:pPr>
        <w:pStyle w:val="Heading1"/>
      </w:pPr>
      <w:r>
        <w:rPr/>
        <w:t>QP2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Serial</w:t>
      </w:r>
      <w:r>
        <w:rPr>
          <w:spacing w:val="-6"/>
        </w:rPr>
        <w:t> </w:t>
      </w:r>
      <w:r>
        <w:rPr/>
        <w:t>Monitor</w:t>
      </w:r>
      <w:r>
        <w:rPr>
          <w:spacing w:val="-5"/>
        </w:rPr>
        <w:t> </w:t>
      </w:r>
      <w:r>
        <w:rPr/>
        <w:t>evidence</w:t>
      </w:r>
      <w:r>
        <w:rPr>
          <w:spacing w:val="-6"/>
        </w:rPr>
        <w:t> </w:t>
      </w:r>
      <w:r>
        <w:rPr>
          <w:spacing w:val="-2"/>
        </w:rPr>
        <w:t>show?</w:t>
      </w:r>
    </w:p>
    <w:p>
      <w:pPr>
        <w:pStyle w:val="BodyText"/>
        <w:spacing w:line="264" w:lineRule="auto" w:before="150"/>
        <w:ind w:left="431"/>
      </w:pPr>
      <w:r>
        <w:rPr/>
        <w:t>The first screenshot shows the final LED decision code and Serial Monitor output. The output includes 95 cm,</w:t>
      </w:r>
      <w:r>
        <w:rPr>
          <w:spacing w:val="-2"/>
        </w:rPr>
        <w:t> </w:t>
      </w:r>
      <w:r>
        <w:rPr/>
        <w:t>96</w:t>
      </w:r>
      <w:r>
        <w:rPr>
          <w:spacing w:val="-2"/>
        </w:rPr>
        <w:t> </w:t>
      </w:r>
      <w:r>
        <w:rPr/>
        <w:t>cm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cm</w:t>
      </w:r>
      <w:r>
        <w:rPr>
          <w:spacing w:val="-3"/>
        </w:rPr>
        <w:t> </w:t>
      </w:r>
      <w:r>
        <w:rPr/>
        <w:t>readings.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readings,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displayed</w:t>
      </w:r>
      <w:r>
        <w:rPr>
          <w:spacing w:val="-2"/>
        </w:rPr>
        <w:t> </w:t>
      </w:r>
      <w:r>
        <w:rPr/>
        <w:t>result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“Conditions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met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LED</w:t>
      </w:r>
      <w:r>
        <w:rPr>
          <w:spacing w:val="-2"/>
        </w:rPr>
        <w:t> </w:t>
      </w:r>
      <w:r>
        <w:rPr/>
        <w:t>OFF”, which matches the program condition.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754382</wp:posOffset>
            </wp:positionH>
            <wp:positionV relativeFrom="paragraph">
              <wp:posOffset>77761</wp:posOffset>
            </wp:positionV>
            <wp:extent cx="6256271" cy="235305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271" cy="235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6" w:lineRule="auto" w:before="64"/>
        <w:ind w:left="413" w:right="2" w:firstLine="0"/>
        <w:jc w:val="center"/>
        <w:rPr>
          <w:i/>
          <w:sz w:val="18"/>
        </w:rPr>
      </w:pPr>
      <w:r>
        <w:rPr>
          <w:i/>
          <w:sz w:val="18"/>
        </w:rPr>
        <w:t>QP2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Arduino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IDE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Serial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Monitor: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examples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readings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outside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valid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1–29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cm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range,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with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LED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result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shown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as </w:t>
      </w:r>
      <w:r>
        <w:rPr>
          <w:i/>
          <w:spacing w:val="-4"/>
          <w:sz w:val="18"/>
        </w:rPr>
        <w:t>OFF.</w:t>
      </w:r>
    </w:p>
    <w:p>
      <w:pPr>
        <w:pStyle w:val="BodyText"/>
        <w:spacing w:line="261" w:lineRule="auto" w:before="161"/>
        <w:ind w:left="431" w:right="118"/>
      </w:pPr>
      <w:r>
        <w:rPr/>
        <w:t>The</w:t>
      </w:r>
      <w:r>
        <w:rPr>
          <w:spacing w:val="-2"/>
        </w:rPr>
        <w:t> </w:t>
      </w:r>
      <w:r>
        <w:rPr/>
        <w:t>second</w:t>
      </w:r>
      <w:r>
        <w:rPr>
          <w:spacing w:val="-2"/>
        </w:rPr>
        <w:t> </w:t>
      </w:r>
      <w:r>
        <w:rPr/>
        <w:t>screenshot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cm</w:t>
      </w:r>
      <w:r>
        <w:rPr>
          <w:spacing w:val="-2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reading.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Serial</w:t>
      </w:r>
      <w:r>
        <w:rPr>
          <w:spacing w:val="-2"/>
        </w:rPr>
        <w:t> </w:t>
      </w:r>
      <w:r>
        <w:rPr/>
        <w:t>Monitor displays “Motion + Object close - LED ON”, matching the final condition in TaskM2.cpp.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754382</wp:posOffset>
            </wp:positionH>
            <wp:positionV relativeFrom="paragraph">
              <wp:posOffset>78266</wp:posOffset>
            </wp:positionV>
            <wp:extent cx="6265466" cy="348081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466" cy="348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/>
        <w:ind w:left="413" w:right="53" w:firstLine="0"/>
        <w:jc w:val="center"/>
        <w:rPr>
          <w:i/>
          <w:sz w:val="18"/>
        </w:rPr>
      </w:pPr>
      <w:r>
        <w:rPr>
          <w:i/>
          <w:sz w:val="18"/>
        </w:rPr>
        <w:t>.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QP2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Arduino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IDE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Serial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Monitor: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4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cm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reading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with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PIR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state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1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resulting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LED-ON</w:t>
      </w:r>
      <w:r>
        <w:rPr>
          <w:i/>
          <w:spacing w:val="-3"/>
          <w:sz w:val="18"/>
        </w:rPr>
        <w:t> </w:t>
      </w:r>
      <w:r>
        <w:rPr>
          <w:i/>
          <w:spacing w:val="-2"/>
          <w:sz w:val="18"/>
        </w:rPr>
        <w:t>message.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246" w:footer="441" w:top="920" w:bottom="680" w:left="720" w:right="1080"/>
        </w:sectPr>
      </w:pPr>
    </w:p>
    <w:p>
      <w:pPr>
        <w:pStyle w:val="Heading1"/>
      </w:pPr>
      <w:r>
        <w:rPr/>
        <w:t>QP2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>
          <w:spacing w:val="-2"/>
        </w:rPr>
        <w:t>supplied?</w:t>
      </w:r>
    </w:p>
    <w:p>
      <w:pPr>
        <w:pStyle w:val="BodyText"/>
        <w:spacing w:line="264" w:lineRule="auto" w:before="150"/>
        <w:ind w:left="431"/>
      </w:pPr>
      <w:r>
        <w:rPr/>
        <w:t>These</w:t>
      </w:r>
      <w:r>
        <w:rPr>
          <w:spacing w:val="-2"/>
        </w:rPr>
        <w:t> </w:t>
      </w:r>
      <w:r>
        <w:rPr/>
        <w:t>supplied</w:t>
      </w:r>
      <w:r>
        <w:rPr>
          <w:spacing w:val="-2"/>
        </w:rPr>
        <w:t> </w:t>
      </w:r>
      <w:r>
        <w:rPr/>
        <w:t>photos</w:t>
      </w:r>
      <w:r>
        <w:rPr>
          <w:spacing w:val="-2"/>
        </w:rPr>
        <w:t> </w:t>
      </w:r>
      <w:r>
        <w:rPr/>
        <w:t>show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physical</w:t>
      </w:r>
      <w:r>
        <w:rPr>
          <w:spacing w:val="-2"/>
        </w:rPr>
        <w:t> </w:t>
      </w:r>
      <w:r>
        <w:rPr/>
        <w:t>QP2</w:t>
      </w:r>
      <w:r>
        <w:rPr>
          <w:spacing w:val="-2"/>
        </w:rPr>
        <w:t> </w:t>
      </w:r>
      <w:r>
        <w:rPr/>
        <w:t>prototype.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show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Arduino</w:t>
      </w:r>
      <w:r>
        <w:rPr>
          <w:spacing w:val="-2"/>
        </w:rPr>
        <w:t> </w:t>
      </w:r>
      <w:r>
        <w:rPr/>
        <w:t>board,</w:t>
      </w:r>
      <w:r>
        <w:rPr>
          <w:spacing w:val="-2"/>
        </w:rPr>
        <w:t> </w:t>
      </w:r>
      <w:r>
        <w:rPr/>
        <w:t>LED,</w:t>
      </w:r>
      <w:r>
        <w:rPr>
          <w:spacing w:val="-2"/>
        </w:rPr>
        <w:t> </w:t>
      </w:r>
      <w:r>
        <w:rPr/>
        <w:t>sensors</w:t>
      </w:r>
      <w:r>
        <w:rPr>
          <w:spacing w:val="-2"/>
        </w:rPr>
        <w:t> </w:t>
      </w:r>
      <w:r>
        <w:rPr/>
        <w:t>and breadboard wiring. The photos are supporting physical evidence; the exact final logic is confirmed by TaskM2.cpp and the Serial Monitor screenshots.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1143000</wp:posOffset>
            </wp:positionH>
            <wp:positionV relativeFrom="paragraph">
              <wp:posOffset>77761</wp:posOffset>
            </wp:positionV>
            <wp:extent cx="5486400" cy="41148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4"/>
        <w:ind w:left="413" w:right="51" w:firstLine="0"/>
        <w:jc w:val="center"/>
        <w:rPr>
          <w:i/>
          <w:sz w:val="18"/>
        </w:rPr>
      </w:pPr>
      <w:r>
        <w:rPr>
          <w:i/>
          <w:sz w:val="18"/>
        </w:rPr>
        <w:t>.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Physical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prototype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with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Arduino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board,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breadboard,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LED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connected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sensor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modules.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246" w:footer="441" w:top="920" w:bottom="680" w:left="720" w:right="1080"/>
        </w:sectPr>
      </w:pPr>
    </w:p>
    <w:p>
      <w:pPr>
        <w:pStyle w:val="Heading1"/>
      </w:pPr>
      <w:r>
        <w:rPr/>
        <w:t>QP2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Additional</w:t>
      </w:r>
      <w:r>
        <w:rPr>
          <w:spacing w:val="-7"/>
        </w:rPr>
        <w:t> </w:t>
      </w:r>
      <w:r>
        <w:rPr/>
        <w:t>physical</w:t>
      </w:r>
      <w:r>
        <w:rPr>
          <w:spacing w:val="-6"/>
        </w:rPr>
        <w:t> </w:t>
      </w:r>
      <w:r>
        <w:rPr>
          <w:spacing w:val="-2"/>
        </w:rPr>
        <w:t>evidence</w:t>
      </w:r>
    </w:p>
    <w:p>
      <w:pPr>
        <w:pStyle w:val="BodyText"/>
        <w:spacing w:before="6"/>
        <w:rPr>
          <w:rFonts w:ascii="Calibri"/>
          <w:b/>
          <w:sz w:val="10"/>
        </w:rPr>
      </w:pPr>
      <w:r>
        <w:rPr>
          <w:rFonts w:ascii="Calibri"/>
          <w:b/>
          <w:sz w:val="1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2057400</wp:posOffset>
            </wp:positionH>
            <wp:positionV relativeFrom="paragraph">
              <wp:posOffset>96812</wp:posOffset>
            </wp:positionV>
            <wp:extent cx="3657600" cy="48768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4"/>
        <w:ind w:left="637" w:right="0" w:firstLine="0"/>
        <w:jc w:val="left"/>
        <w:rPr>
          <w:i/>
          <w:sz w:val="18"/>
        </w:rPr>
      </w:pPr>
      <w:r>
        <w:rPr>
          <w:i/>
          <w:sz w:val="18"/>
        </w:rPr>
        <w:t>.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Overhead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physical-prototype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view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showing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ultrasonic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sensor,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PIR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module,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breadboard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wiring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illuminated</w:t>
      </w:r>
      <w:r>
        <w:rPr>
          <w:i/>
          <w:spacing w:val="-6"/>
          <w:sz w:val="18"/>
        </w:rPr>
        <w:t> </w:t>
      </w:r>
      <w:r>
        <w:rPr>
          <w:i/>
          <w:spacing w:val="-4"/>
          <w:sz w:val="18"/>
        </w:rPr>
        <w:t>LED.</w:t>
      </w:r>
    </w:p>
    <w:p>
      <w:pPr>
        <w:spacing w:after="0"/>
        <w:jc w:val="left"/>
        <w:rPr>
          <w:i/>
          <w:sz w:val="18"/>
        </w:rPr>
        <w:sectPr>
          <w:pgSz w:w="12240" w:h="15840"/>
          <w:pgMar w:header="246" w:footer="441" w:top="920" w:bottom="680" w:left="720" w:right="1080"/>
        </w:sectPr>
      </w:pPr>
    </w:p>
    <w:p>
      <w:pPr>
        <w:pStyle w:val="Heading1"/>
      </w:pPr>
      <w:r>
        <w:rPr/>
        <w:t>QP2</w:t>
      </w:r>
      <w:r>
        <w:rPr>
          <w:spacing w:val="-8"/>
        </w:rPr>
        <w:t> </w:t>
      </w:r>
      <w:r>
        <w:rPr/>
        <w:t>—</w:t>
      </w:r>
      <w:r>
        <w:rPr>
          <w:spacing w:val="-6"/>
        </w:rPr>
        <w:t> </w:t>
      </w:r>
      <w:r>
        <w:rPr/>
        <w:t>Final</w:t>
      </w:r>
      <w:r>
        <w:rPr>
          <w:spacing w:val="-8"/>
        </w:rPr>
        <w:t> </w:t>
      </w:r>
      <w:r>
        <w:rPr/>
        <w:t>physical-evidence</w:t>
      </w:r>
      <w:r>
        <w:rPr>
          <w:spacing w:val="-7"/>
        </w:rPr>
        <w:t> </w:t>
      </w:r>
      <w:r>
        <w:rPr>
          <w:spacing w:val="-2"/>
        </w:rPr>
        <w:t>photo</w:t>
      </w:r>
    </w:p>
    <w:p>
      <w:pPr>
        <w:pStyle w:val="BodyText"/>
        <w:spacing w:before="6"/>
        <w:rPr>
          <w:rFonts w:ascii="Calibri"/>
          <w:b/>
          <w:sz w:val="10"/>
        </w:rPr>
      </w:pPr>
      <w:r>
        <w:rPr>
          <w:rFonts w:ascii="Calibri"/>
          <w:b/>
          <w:sz w:val="1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1143000</wp:posOffset>
            </wp:positionH>
            <wp:positionV relativeFrom="paragraph">
              <wp:posOffset>96812</wp:posOffset>
            </wp:positionV>
            <wp:extent cx="5486400" cy="41148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4"/>
        <w:ind w:left="413" w:right="55" w:firstLine="0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7.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Physical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prototype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view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showing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Arduino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board,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sensor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wiring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illuminated</w:t>
      </w:r>
      <w:r>
        <w:rPr>
          <w:i/>
          <w:spacing w:val="-5"/>
          <w:sz w:val="18"/>
        </w:rPr>
        <w:t> </w:t>
      </w:r>
      <w:r>
        <w:rPr>
          <w:i/>
          <w:spacing w:val="-4"/>
          <w:sz w:val="18"/>
        </w:rPr>
        <w:t>LED.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246" w:footer="441" w:top="920" w:bottom="680" w:left="720" w:right="1080"/>
        </w:sectPr>
      </w:pPr>
    </w:p>
    <w:p>
      <w:pPr>
        <w:pStyle w:val="Heading1"/>
      </w:pPr>
      <w:r>
        <w:rPr/>
        <w:t>What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tests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included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4"/>
        </w:rPr>
        <w:t>ZIP?</w:t>
      </w:r>
    </w:p>
    <w:p>
      <w:pPr>
        <w:pStyle w:val="BodyText"/>
        <w:spacing w:line="266" w:lineRule="auto" w:before="150"/>
        <w:ind w:left="431" w:right="160"/>
      </w:pPr>
      <w:r>
        <w:rPr/>
        <w:t>The</w:t>
      </w:r>
      <w:r>
        <w:rPr>
          <w:spacing w:val="-2"/>
        </w:rPr>
        <w:t> </w:t>
      </w:r>
      <w:r>
        <w:rPr/>
        <w:t>ZIP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earlier</w:t>
      </w:r>
      <w:r>
        <w:rPr>
          <w:spacing w:val="-2"/>
        </w:rPr>
        <w:t> </w:t>
      </w:r>
      <w:r>
        <w:rPr/>
        <w:t>Arduino</w:t>
      </w:r>
      <w:r>
        <w:rPr>
          <w:spacing w:val="-2"/>
        </w:rPr>
        <w:t> </w:t>
      </w:r>
      <w:r>
        <w:rPr/>
        <w:t>sketches.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useful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evidence,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they are not presented as the final Week 4 submission code.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655319</wp:posOffset>
                </wp:positionH>
                <wp:positionV relativeFrom="paragraph">
                  <wp:posOffset>74673</wp:posOffset>
                </wp:positionV>
                <wp:extent cx="6400800" cy="36004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400800" cy="3600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220" w:val="left" w:leader="none"/>
                              </w:tabs>
                              <w:spacing w:before="91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21"/>
                              </w:rPr>
                              <w:t>File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ab/>
                              <w:t>Purpose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>shown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1"/>
                              </w:rPr>
                              <w:t> 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99998pt;margin-top:5.879839pt;width:504pt;height:28.35pt;mso-position-horizontal-relative:page;mso-position-vertical-relative:paragraph;z-index:-15720448;mso-wrap-distance-left:0;mso-wrap-distance-right:0" type="#_x0000_t202" id="docshape11" filled="true" fillcolor="#f2f2f2" stroked="false">
                <v:textbox inset="0,0,0,0">
                  <w:txbxContent>
                    <w:p>
                      <w:pPr>
                        <w:tabs>
                          <w:tab w:pos="3220" w:val="left" w:leader="none"/>
                        </w:tabs>
                        <w:spacing w:before="91"/>
                        <w:ind w:left="119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21"/>
                        </w:rPr>
                        <w:t>File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ab/>
                        <w:t>Purpose</w:t>
                      </w:r>
                      <w:r>
                        <w:rPr>
                          <w:b/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>shown</w:t>
                      </w:r>
                      <w:r>
                        <w:rPr>
                          <w:b/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>by</w:t>
                      </w:r>
                      <w:r>
                        <w:rPr>
                          <w:b/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4"/>
                          <w:sz w:val="21"/>
                        </w:rPr>
                        <w:t> code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532" w:val="left" w:leader="none"/>
        </w:tabs>
        <w:spacing w:line="170" w:lineRule="auto" w:before="110"/>
        <w:ind w:left="3532" w:right="427" w:hanging="3101"/>
      </w:pPr>
      <w:r>
        <w:rPr>
          <w:spacing w:val="-2"/>
          <w:position w:val="-12"/>
        </w:rPr>
        <w:t>1.1p.ino</w:t>
      </w:r>
      <w:r>
        <w:rPr>
          <w:position w:val="-12"/>
        </w:rPr>
        <w:tab/>
      </w:r>
      <w:r>
        <w:rPr/>
        <w:t>A</w:t>
      </w:r>
      <w:r>
        <w:rPr>
          <w:spacing w:val="-4"/>
        </w:rPr>
        <w:t> </w:t>
      </w:r>
      <w:r>
        <w:rPr/>
        <w:t>switch-controlled</w:t>
      </w:r>
      <w:r>
        <w:rPr>
          <w:spacing w:val="-4"/>
        </w:rPr>
        <w:t> </w:t>
      </w:r>
      <w:r>
        <w:rPr/>
        <w:t>two-LED</w:t>
      </w:r>
      <w:r>
        <w:rPr>
          <w:spacing w:val="-4"/>
        </w:rPr>
        <w:t> </w:t>
      </w:r>
      <w:r>
        <w:rPr/>
        <w:t>timing</w:t>
      </w:r>
      <w:r>
        <w:rPr>
          <w:spacing w:val="-4"/>
        </w:rPr>
        <w:t> </w:t>
      </w:r>
      <w:r>
        <w:rPr/>
        <w:t>test.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slide</w:t>
      </w:r>
      <w:r>
        <w:rPr>
          <w:spacing w:val="-4"/>
        </w:rPr>
        <w:t> </w:t>
      </w:r>
      <w:r>
        <w:rPr/>
        <w:t>switch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two LEDs with 30-second delays.</w:t>
      </w: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246" w:footer="441" w:top="920" w:bottom="680" w:left="720" w:right="1080"/>
        </w:sectPr>
      </w:pPr>
    </w:p>
    <w:p>
      <w:pPr>
        <w:pStyle w:val="BodyText"/>
        <w:spacing w:line="261" w:lineRule="auto" w:before="94"/>
        <w:ind w:left="431"/>
      </w:pPr>
      <w:r>
        <w:rPr>
          <w:spacing w:val="-2"/>
        </w:rPr>
        <w:t>1_1p_copy_20260411192932. </w:t>
      </w:r>
      <w:r>
        <w:rPr>
          <w:spacing w:val="-4"/>
        </w:rPr>
        <w:t>ino</w:t>
      </w:r>
    </w:p>
    <w:p>
      <w:pPr>
        <w:pStyle w:val="BodyText"/>
        <w:spacing w:line="261" w:lineRule="auto" w:before="94"/>
        <w:ind w:left="221" w:right="389"/>
      </w:pPr>
      <w:r>
        <w:rPr/>
        <w:br w:type="column"/>
      </w:r>
      <w:r>
        <w:rPr/>
        <w:t>An</w:t>
      </w:r>
      <w:r>
        <w:rPr>
          <w:spacing w:val="-3"/>
        </w:rPr>
        <w:t> </w:t>
      </w:r>
      <w:r>
        <w:rPr/>
        <w:t>LDR</w:t>
      </w:r>
      <w:r>
        <w:rPr>
          <w:spacing w:val="-3"/>
        </w:rPr>
        <w:t> </w:t>
      </w:r>
      <w:r>
        <w:rPr/>
        <w:t>light-sensor</w:t>
      </w:r>
      <w:r>
        <w:rPr>
          <w:spacing w:val="-3"/>
        </w:rPr>
        <w:t> </w:t>
      </w:r>
      <w:r>
        <w:rPr/>
        <w:t>test.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reads</w:t>
      </w:r>
      <w:r>
        <w:rPr>
          <w:spacing w:val="-3"/>
        </w:rPr>
        <w:t> </w:t>
      </w:r>
      <w:r>
        <w:rPr/>
        <w:t>A0,</w:t>
      </w:r>
      <w:r>
        <w:rPr>
          <w:spacing w:val="-3"/>
        </w:rPr>
        <w:t> </w:t>
      </w:r>
      <w:r>
        <w:rPr/>
        <w:t>prints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light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reports when a threshold is crossed.</w:t>
      </w:r>
    </w:p>
    <w:p>
      <w:pPr>
        <w:pStyle w:val="BodyText"/>
        <w:spacing w:after="0" w:line="261" w:lineRule="auto"/>
        <w:sectPr>
          <w:type w:val="continuous"/>
          <w:pgSz w:w="12240" w:h="15840"/>
          <w:pgMar w:header="246" w:footer="441" w:top="920" w:bottom="680" w:left="720" w:right="1080"/>
          <w:cols w:num="2" w:equalWidth="0">
            <w:col w:w="3272" w:space="40"/>
            <w:col w:w="7128"/>
          </w:cols>
        </w:sectPr>
      </w:pPr>
    </w:p>
    <w:p>
      <w:pPr>
        <w:pStyle w:val="BodyText"/>
        <w:spacing w:before="63"/>
      </w:pPr>
    </w:p>
    <w:p>
      <w:pPr>
        <w:pStyle w:val="BodyText"/>
        <w:tabs>
          <w:tab w:pos="3532" w:val="left" w:leader="none"/>
        </w:tabs>
        <w:ind w:left="431"/>
      </w:pPr>
      <w:r>
        <w:rPr>
          <w:spacing w:val="-2"/>
        </w:rPr>
        <w:t>TaskM1.cpp</w:t>
      </w:r>
      <w:r>
        <w:rPr/>
        <w:tab/>
        <w:t>Final</w:t>
      </w:r>
      <w:r>
        <w:rPr>
          <w:spacing w:val="-7"/>
        </w:rPr>
        <w:t> </w:t>
      </w:r>
      <w:r>
        <w:rPr/>
        <w:t>QP1</w:t>
      </w:r>
      <w:r>
        <w:rPr>
          <w:spacing w:val="-4"/>
        </w:rPr>
        <w:t> </w:t>
      </w:r>
      <w:r>
        <w:rPr/>
        <w:t>code:</w:t>
      </w:r>
      <w:r>
        <w:rPr>
          <w:spacing w:val="-4"/>
        </w:rPr>
        <w:t> </w:t>
      </w:r>
      <w:r>
        <w:rPr/>
        <w:t>PIR</w:t>
      </w:r>
      <w:r>
        <w:rPr>
          <w:spacing w:val="-4"/>
        </w:rPr>
        <w:t> </w:t>
      </w:r>
      <w:r>
        <w:rPr/>
        <w:t>polling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>
          <w:spacing w:val="-2"/>
        </w:rPr>
        <w:t>response.</w:t>
      </w:r>
    </w:p>
    <w:p>
      <w:pPr>
        <w:pStyle w:val="BodyText"/>
        <w:spacing w:before="83"/>
      </w:pPr>
    </w:p>
    <w:p>
      <w:pPr>
        <w:pStyle w:val="BodyText"/>
        <w:tabs>
          <w:tab w:pos="3532" w:val="left" w:leader="none"/>
        </w:tabs>
        <w:ind w:left="431"/>
      </w:pPr>
      <w:r>
        <w:rPr>
          <w:spacing w:val="-2"/>
        </w:rPr>
        <w:t>TaskM2.cpp</w:t>
      </w:r>
      <w:r>
        <w:rPr/>
        <w:tab/>
        <w:t>Final</w:t>
      </w:r>
      <w:r>
        <w:rPr>
          <w:spacing w:val="-8"/>
        </w:rPr>
        <w:t> </w:t>
      </w:r>
      <w:r>
        <w:rPr/>
        <w:t>QP2</w:t>
      </w:r>
      <w:r>
        <w:rPr>
          <w:spacing w:val="-6"/>
        </w:rPr>
        <w:t> </w:t>
      </w:r>
      <w:r>
        <w:rPr/>
        <w:t>code:</w:t>
      </w:r>
      <w:r>
        <w:rPr>
          <w:spacing w:val="-5"/>
        </w:rPr>
        <w:t> </w:t>
      </w:r>
      <w:r>
        <w:rPr/>
        <w:t>PIR</w:t>
      </w:r>
      <w:r>
        <w:rPr>
          <w:spacing w:val="-6"/>
        </w:rPr>
        <w:t> </w:t>
      </w:r>
      <w:r>
        <w:rPr/>
        <w:t>interrupt,</w:t>
      </w:r>
      <w:r>
        <w:rPr>
          <w:spacing w:val="-5"/>
        </w:rPr>
        <w:t> </w:t>
      </w:r>
      <w:r>
        <w:rPr/>
        <w:t>ultrasonic</w:t>
      </w:r>
      <w:r>
        <w:rPr>
          <w:spacing w:val="-6"/>
        </w:rPr>
        <w:t> </w:t>
      </w:r>
      <w:r>
        <w:rPr/>
        <w:t>distance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LED</w:t>
      </w:r>
      <w:r>
        <w:rPr>
          <w:spacing w:val="-5"/>
        </w:rPr>
        <w:t> </w:t>
      </w:r>
      <w:r>
        <w:rPr>
          <w:spacing w:val="-2"/>
        </w:rPr>
        <w:t>response.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  <w:spacing w:before="0"/>
      </w:pPr>
      <w:r>
        <w:rPr/>
        <w:t>What</w:t>
      </w:r>
      <w:r>
        <w:rPr>
          <w:spacing w:val="-8"/>
        </w:rPr>
        <w:t> </w:t>
      </w:r>
      <w:r>
        <w:rPr/>
        <w:t>challenges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>
          <w:spacing w:val="-2"/>
        </w:rPr>
        <w:t>identified?</w:t>
      </w:r>
    </w:p>
    <w:p>
      <w:pPr>
        <w:pStyle w:val="Heading2"/>
        <w:spacing w:line="261" w:lineRule="auto" w:before="238" w:after="78"/>
        <w:ind w:right="118"/>
      </w:pP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recorded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discussion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code.</w:t>
      </w:r>
      <w:r>
        <w:rPr>
          <w:spacing w:val="-3"/>
        </w:rPr>
        <w:t> </w:t>
      </w:r>
      <w:r>
        <w:rPr/>
        <w:t>They can be kept in the report only if they match the student’s own experience and explanation.</w:t>
      </w:r>
    </w:p>
    <w:p>
      <w:pPr>
        <w:spacing w:line="240" w:lineRule="auto"/>
        <w:ind w:left="312" w:right="-15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00800" cy="363220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400800" cy="3632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619" w:val="left" w:leader="none"/>
                              </w:tabs>
                              <w:spacing w:before="91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Challenge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ab/>
                              <w:t>How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>was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 handled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pt;height:28.6pt;mso-position-horizontal-relative:char;mso-position-vertical-relative:line" type="#_x0000_t202" id="docshape12" filled="true" fillcolor="#f2f2f2" stroked="false">
                <w10:anchorlock/>
                <v:textbox inset="0,0,0,0">
                  <w:txbxContent>
                    <w:p>
                      <w:pPr>
                        <w:tabs>
                          <w:tab w:pos="3619" w:val="left" w:leader="none"/>
                        </w:tabs>
                        <w:spacing w:before="91"/>
                        <w:ind w:left="119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Challenge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ab/>
                        <w:t>How</w:t>
                      </w:r>
                      <w:r>
                        <w:rPr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>it</w:t>
                      </w:r>
                      <w:r>
                        <w:rPr>
                          <w:b/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>was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 handled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12240" w:h="15840"/>
          <w:pgMar w:header="246" w:footer="441" w:top="920" w:bottom="680" w:left="720" w:right="1080"/>
        </w:sectPr>
      </w:pPr>
    </w:p>
    <w:p>
      <w:pPr>
        <w:pStyle w:val="BodyText"/>
        <w:spacing w:before="199"/>
        <w:rPr>
          <w:rFonts w:ascii="Calibri"/>
          <w:b/>
        </w:rPr>
      </w:pPr>
    </w:p>
    <w:p>
      <w:pPr>
        <w:pStyle w:val="BodyText"/>
        <w:ind w:left="431"/>
      </w:pPr>
      <w:r>
        <w:rPr/>
        <w:t>PIR</w:t>
      </w:r>
      <w:r>
        <w:rPr>
          <w:spacing w:val="-4"/>
        </w:rPr>
        <w:t> </w:t>
      </w:r>
      <w:r>
        <w:rPr/>
        <w:t>stayed</w:t>
      </w:r>
      <w:r>
        <w:rPr>
          <w:spacing w:val="-3"/>
        </w:rPr>
        <w:t> </w:t>
      </w:r>
      <w:r>
        <w:rPr/>
        <w:t>HIGH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period</w:t>
      </w:r>
    </w:p>
    <w:p>
      <w:pPr>
        <w:pStyle w:val="BodyText"/>
        <w:spacing w:line="264" w:lineRule="auto" w:before="57"/>
        <w:ind w:left="431" w:right="269"/>
      </w:pPr>
      <w:r>
        <w:rPr/>
        <w:br w:type="column"/>
      </w:r>
      <w:r>
        <w:rPr/>
        <w:t>The original approach relied too heavily on a new RISING event. 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PIR</w:t>
      </w:r>
      <w:r>
        <w:rPr>
          <w:spacing w:val="-3"/>
        </w:rPr>
        <w:t> </w:t>
      </w:r>
      <w:r>
        <w:rPr/>
        <w:t>interrupt,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 PIR state for the LED decision. The interrupt separately sets a change flag.</w:t>
      </w:r>
    </w:p>
    <w:p>
      <w:pPr>
        <w:pStyle w:val="BodyText"/>
        <w:spacing w:after="0" w:line="264" w:lineRule="auto"/>
        <w:sectPr>
          <w:type w:val="continuous"/>
          <w:pgSz w:w="12240" w:h="15840"/>
          <w:pgMar w:header="246" w:footer="441" w:top="920" w:bottom="680" w:left="720" w:right="1080"/>
          <w:cols w:num="2" w:equalWidth="0">
            <w:col w:w="3205" w:space="294"/>
            <w:col w:w="6941"/>
          </w:cols>
        </w:sect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header="246" w:footer="441" w:top="920" w:bottom="680" w:left="720" w:right="1080"/>
        </w:sectPr>
      </w:pPr>
    </w:p>
    <w:p>
      <w:pPr>
        <w:pStyle w:val="BodyText"/>
        <w:spacing w:before="117"/>
      </w:pPr>
    </w:p>
    <w:p>
      <w:pPr>
        <w:pStyle w:val="BodyText"/>
        <w:spacing w:line="266" w:lineRule="auto"/>
        <w:ind w:left="431"/>
      </w:pPr>
      <w:r>
        <w:rPr/>
        <w:t>Sound-sensor</w:t>
      </w:r>
      <w:r>
        <w:rPr>
          <w:spacing w:val="-12"/>
        </w:rPr>
        <w:t> </w:t>
      </w:r>
      <w:r>
        <w:rPr/>
        <w:t>output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not </w:t>
      </w:r>
      <w:r>
        <w:rPr>
          <w:spacing w:val="-2"/>
        </w:rPr>
        <w:t>reliable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spacing w:line="261" w:lineRule="auto"/>
        <w:ind w:left="431"/>
      </w:pPr>
      <w:r>
        <w:rPr/>
        <w:t>LED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turn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 combined test</w:t>
      </w:r>
    </w:p>
    <w:p>
      <w:pPr>
        <w:pStyle w:val="BodyText"/>
        <w:spacing w:line="264" w:lineRule="auto" w:before="94"/>
        <w:ind w:left="431" w:right="248"/>
      </w:pPr>
      <w:r>
        <w:rPr/>
        <w:br w:type="column"/>
      </w:r>
      <w:r>
        <w:rPr/>
        <w:t>The sound sensor was tested but did not give a reliable response 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planned</w:t>
      </w:r>
      <w:r>
        <w:rPr>
          <w:spacing w:val="-5"/>
        </w:rPr>
        <w:t> </w:t>
      </w:r>
      <w:r>
        <w:rPr/>
        <w:t>two-input</w:t>
      </w:r>
      <w:r>
        <w:rPr>
          <w:spacing w:val="-5"/>
        </w:rPr>
        <w:t> </w:t>
      </w:r>
      <w:r>
        <w:rPr/>
        <w:t>system.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ultrasonic</w:t>
      </w:r>
      <w:r>
        <w:rPr>
          <w:spacing w:val="-5"/>
        </w:rPr>
        <w:t> </w:t>
      </w:r>
      <w:r>
        <w:rPr/>
        <w:t>sensor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used as the second input because it provided a measurable distance </w:t>
      </w:r>
      <w:r>
        <w:rPr>
          <w:spacing w:val="-2"/>
        </w:rPr>
        <w:t>condition.</w:t>
      </w:r>
    </w:p>
    <w:p>
      <w:pPr>
        <w:pStyle w:val="BodyText"/>
        <w:spacing w:before="59"/>
      </w:pPr>
    </w:p>
    <w:p>
      <w:pPr>
        <w:pStyle w:val="BodyText"/>
        <w:spacing w:line="264" w:lineRule="auto" w:before="1"/>
        <w:ind w:left="431" w:right="248"/>
      </w:pPr>
      <w:r>
        <w:rPr/>
        <w:t>A close object alone was not enough because the earlier logic required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PIR</w:t>
      </w:r>
      <w:r>
        <w:rPr>
          <w:spacing w:val="-4"/>
        </w:rPr>
        <w:t> </w:t>
      </w:r>
      <w:r>
        <w:rPr/>
        <w:t>interrupt</w:t>
      </w:r>
      <w:r>
        <w:rPr>
          <w:spacing w:val="-4"/>
        </w:rPr>
        <w:t> </w:t>
      </w:r>
      <w:r>
        <w:rPr/>
        <w:t>event.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checks</w:t>
      </w:r>
      <w:r>
        <w:rPr>
          <w:spacing w:val="-4"/>
        </w:rPr>
        <w:t> </w:t>
      </w:r>
      <w:r>
        <w:rPr/>
        <w:t>both the current PIR state and distance below 30 cm.</w:t>
      </w:r>
    </w:p>
    <w:p>
      <w:pPr>
        <w:pStyle w:val="BodyText"/>
        <w:spacing w:after="0" w:line="264" w:lineRule="auto"/>
        <w:sectPr>
          <w:type w:val="continuous"/>
          <w:pgSz w:w="12240" w:h="15840"/>
          <w:pgMar w:header="246" w:footer="441" w:top="920" w:bottom="680" w:left="720" w:right="1080"/>
          <w:cols w:num="2" w:equalWidth="0">
            <w:col w:w="3250" w:space="249"/>
            <w:col w:w="6941"/>
          </w:cols>
        </w:sectPr>
      </w:pPr>
    </w:p>
    <w:p>
      <w:pPr>
        <w:pStyle w:val="BodyText"/>
        <w:spacing w:before="75"/>
      </w:pPr>
    </w:p>
    <w:p>
      <w:pPr>
        <w:pStyle w:val="BodyText"/>
        <w:tabs>
          <w:tab w:pos="3931" w:val="left" w:leader="none"/>
        </w:tabs>
        <w:spacing w:line="168" w:lineRule="auto"/>
        <w:ind w:left="431"/>
      </w:pPr>
      <w:r>
        <w:rPr>
          <w:position w:val="-12"/>
        </w:rPr>
        <w:t>Ultrasonic</w:t>
      </w:r>
      <w:r>
        <w:rPr>
          <w:spacing w:val="-5"/>
          <w:position w:val="-12"/>
        </w:rPr>
        <w:t> </w:t>
      </w:r>
      <w:r>
        <w:rPr>
          <w:position w:val="-12"/>
        </w:rPr>
        <w:t>reading</w:t>
      </w:r>
      <w:r>
        <w:rPr>
          <w:spacing w:val="-5"/>
          <w:position w:val="-12"/>
        </w:rPr>
        <w:t> </w:t>
      </w:r>
      <w:r>
        <w:rPr>
          <w:position w:val="-12"/>
        </w:rPr>
        <w:t>could</w:t>
      </w:r>
      <w:r>
        <w:rPr>
          <w:spacing w:val="-5"/>
          <w:position w:val="-12"/>
        </w:rPr>
        <w:t> </w:t>
      </w:r>
      <w:r>
        <w:rPr>
          <w:position w:val="-12"/>
        </w:rPr>
        <w:t>be</w:t>
      </w:r>
      <w:r>
        <w:rPr>
          <w:spacing w:val="-5"/>
          <w:position w:val="-12"/>
        </w:rPr>
        <w:t> </w:t>
      </w:r>
      <w:r>
        <w:rPr>
          <w:position w:val="-12"/>
        </w:rPr>
        <w:t>0</w:t>
      </w:r>
      <w:r>
        <w:rPr>
          <w:spacing w:val="-5"/>
          <w:position w:val="-12"/>
        </w:rPr>
        <w:t> cm</w:t>
      </w:r>
      <w:r>
        <w:rPr>
          <w:position w:val="-12"/>
        </w:rPr>
        <w:tab/>
      </w:r>
      <w:r>
        <w:rPr/>
        <w:t>The</w:t>
      </w:r>
      <w:r>
        <w:rPr>
          <w:spacing w:val="-8"/>
        </w:rPr>
        <w:t> </w:t>
      </w:r>
      <w:r>
        <w:rPr/>
        <w:t>final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distance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0.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prevents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invalid</w:t>
      </w:r>
      <w:r>
        <w:rPr>
          <w:spacing w:val="-5"/>
        </w:rPr>
        <w:t> </w:t>
      </w:r>
      <w:r>
        <w:rPr>
          <w:spacing w:val="-10"/>
        </w:rPr>
        <w:t>0</w:t>
      </w:r>
    </w:p>
    <w:p>
      <w:pPr>
        <w:pStyle w:val="BodyText"/>
        <w:spacing w:line="189" w:lineRule="exact"/>
        <w:ind w:left="3931"/>
      </w:pPr>
      <w:r>
        <w:rPr/>
        <w:t>cm</w:t>
      </w:r>
      <w:r>
        <w:rPr>
          <w:spacing w:val="-8"/>
        </w:rPr>
        <w:t> </w:t>
      </w:r>
      <w:r>
        <w:rPr/>
        <w:t>reading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turning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>
          <w:spacing w:val="-5"/>
        </w:rPr>
        <w:t>on.</w:t>
      </w:r>
    </w:p>
    <w:p>
      <w:pPr>
        <w:pStyle w:val="BodyText"/>
        <w:spacing w:before="104"/>
      </w:pPr>
    </w:p>
    <w:p>
      <w:pPr>
        <w:pStyle w:val="BodyText"/>
        <w:tabs>
          <w:tab w:pos="3931" w:val="left" w:leader="none"/>
        </w:tabs>
        <w:spacing w:line="165" w:lineRule="auto"/>
        <w:ind w:left="431"/>
      </w:pPr>
      <w:r>
        <w:rPr>
          <w:position w:val="-12"/>
        </w:rPr>
        <w:t>Avoiding</w:t>
      </w:r>
      <w:r>
        <w:rPr>
          <w:spacing w:val="-6"/>
          <w:position w:val="-12"/>
        </w:rPr>
        <w:t> </w:t>
      </w:r>
      <w:r>
        <w:rPr>
          <w:position w:val="-12"/>
        </w:rPr>
        <w:t>work</w:t>
      </w:r>
      <w:r>
        <w:rPr>
          <w:spacing w:val="-5"/>
          <w:position w:val="-12"/>
        </w:rPr>
        <w:t> </w:t>
      </w:r>
      <w:r>
        <w:rPr>
          <w:position w:val="-12"/>
        </w:rPr>
        <w:t>inside</w:t>
      </w:r>
      <w:r>
        <w:rPr>
          <w:spacing w:val="-5"/>
          <w:position w:val="-12"/>
        </w:rPr>
        <w:t> </w:t>
      </w:r>
      <w:r>
        <w:rPr>
          <w:position w:val="-12"/>
        </w:rPr>
        <w:t>the</w:t>
      </w:r>
      <w:r>
        <w:rPr>
          <w:spacing w:val="-5"/>
          <w:position w:val="-12"/>
        </w:rPr>
        <w:t> </w:t>
      </w:r>
      <w:r>
        <w:rPr>
          <w:spacing w:val="-2"/>
          <w:position w:val="-12"/>
        </w:rPr>
        <w:t>interrupt</w:t>
      </w:r>
      <w:r>
        <w:rPr>
          <w:position w:val="-12"/>
        </w:rPr>
        <w:tab/>
      </w:r>
      <w:r>
        <w:rPr/>
        <w:t>The</w:t>
      </w:r>
      <w:r>
        <w:rPr>
          <w:spacing w:val="-8"/>
        </w:rPr>
        <w:t> </w:t>
      </w:r>
      <w:r>
        <w:rPr/>
        <w:t>ISR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sets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flag.</w:t>
      </w:r>
      <w:r>
        <w:rPr>
          <w:spacing w:val="-6"/>
        </w:rPr>
        <w:t> </w:t>
      </w:r>
      <w:r>
        <w:rPr/>
        <w:t>Serial</w:t>
      </w:r>
      <w:r>
        <w:rPr>
          <w:spacing w:val="-5"/>
        </w:rPr>
        <w:t> </w:t>
      </w:r>
      <w:r>
        <w:rPr/>
        <w:t>output,</w:t>
      </w:r>
      <w:r>
        <w:rPr>
          <w:spacing w:val="-5"/>
        </w:rPr>
        <w:t> </w:t>
      </w:r>
      <w:r>
        <w:rPr/>
        <w:t>distance</w:t>
      </w:r>
      <w:r>
        <w:rPr>
          <w:spacing w:val="-5"/>
        </w:rPr>
        <w:t> </w:t>
      </w:r>
      <w:r>
        <w:rPr/>
        <w:t>measurement</w:t>
      </w:r>
      <w:r>
        <w:rPr>
          <w:spacing w:val="-5"/>
        </w:rPr>
        <w:t> and</w:t>
      </w:r>
    </w:p>
    <w:p>
      <w:pPr>
        <w:pStyle w:val="BodyText"/>
        <w:spacing w:line="188" w:lineRule="exact"/>
        <w:ind w:left="3931"/>
      </w:pPr>
      <w:r>
        <w:rPr/>
        <w:t>the</w:t>
      </w:r>
      <w:r>
        <w:rPr>
          <w:spacing w:val="-7"/>
        </w:rPr>
        <w:t> </w:t>
      </w:r>
      <w:r>
        <w:rPr/>
        <w:t>two-second</w:t>
      </w:r>
      <w:r>
        <w:rPr>
          <w:spacing w:val="-5"/>
        </w:rPr>
        <w:t> </w:t>
      </w:r>
      <w:r>
        <w:rPr/>
        <w:t>delay</w:t>
      </w:r>
      <w:r>
        <w:rPr>
          <w:spacing w:val="-4"/>
        </w:rPr>
        <w:t> </w:t>
      </w:r>
      <w:r>
        <w:rPr/>
        <w:t>stay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4"/>
        </w:rPr>
        <w:t> </w:t>
      </w:r>
      <w:r>
        <w:rPr>
          <w:spacing w:val="-2"/>
        </w:rPr>
        <w:t>loop.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  <w:spacing w:before="0"/>
      </w:pPr>
      <w:r>
        <w:rPr/>
        <w:t>What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2"/>
        </w:rPr>
        <w:t>learn?</w:t>
      </w:r>
    </w:p>
    <w:p>
      <w:pPr>
        <w:pStyle w:val="BodyText"/>
        <w:spacing w:line="261" w:lineRule="auto" w:before="155"/>
        <w:ind w:left="431" w:right="118"/>
      </w:pPr>
      <w:r>
        <w:rPr/>
        <w:t>I</w:t>
      </w:r>
      <w:r>
        <w:rPr>
          <w:spacing w:val="-2"/>
        </w:rPr>
        <w:t> </w:t>
      </w:r>
      <w:r>
        <w:rPr/>
        <w:t>learned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polling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interrupt.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QP1,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Arduino</w:t>
      </w:r>
      <w:r>
        <w:rPr>
          <w:spacing w:val="-2"/>
        </w:rPr>
        <w:t> </w:t>
      </w:r>
      <w:r>
        <w:rPr/>
        <w:t>repeatedly</w:t>
      </w:r>
      <w:r>
        <w:rPr>
          <w:spacing w:val="-2"/>
        </w:rPr>
        <w:t> </w:t>
      </w:r>
      <w:r>
        <w:rPr/>
        <w:t>reads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PIR</w:t>
      </w:r>
      <w:r>
        <w:rPr>
          <w:spacing w:val="-2"/>
        </w:rPr>
        <w:t> </w:t>
      </w:r>
      <w:r>
        <w:rPr/>
        <w:t>in the</w:t>
      </w:r>
      <w:r>
        <w:rPr>
          <w:spacing w:val="-7"/>
        </w:rPr>
        <w:t> </w:t>
      </w:r>
      <w:r>
        <w:rPr/>
        <w:t>loop.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QP2,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PIR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trigger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short</w:t>
      </w:r>
      <w:r>
        <w:rPr>
          <w:spacing w:val="-4"/>
        </w:rPr>
        <w:t> </w:t>
      </w:r>
      <w:r>
        <w:rPr/>
        <w:t>ISR,</w:t>
      </w:r>
      <w:r>
        <w:rPr>
          <w:spacing w:val="-5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loop</w:t>
      </w:r>
      <w:r>
        <w:rPr>
          <w:spacing w:val="-4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remaining</w:t>
      </w:r>
      <w:r>
        <w:rPr>
          <w:spacing w:val="-4"/>
        </w:rPr>
        <w:t> </w:t>
      </w:r>
      <w:r>
        <w:rPr/>
        <w:t>work.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also</w:t>
      </w:r>
    </w:p>
    <w:p>
      <w:pPr>
        <w:pStyle w:val="BodyText"/>
        <w:spacing w:after="0" w:line="261" w:lineRule="auto"/>
        <w:sectPr>
          <w:type w:val="continuous"/>
          <w:pgSz w:w="12240" w:h="15840"/>
          <w:pgMar w:header="246" w:footer="441" w:top="920" w:bottom="680" w:left="720" w:right="1080"/>
        </w:sectPr>
      </w:pPr>
    </w:p>
    <w:p>
      <w:pPr>
        <w:pStyle w:val="BodyText"/>
        <w:spacing w:line="261" w:lineRule="auto" w:before="86"/>
        <w:ind w:left="431" w:right="118"/>
      </w:pPr>
      <w:r>
        <w:rPr/>
        <w:t>learned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sensor</w:t>
      </w:r>
      <w:r>
        <w:rPr>
          <w:spacing w:val="-3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makes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LED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specific:</w:t>
      </w:r>
      <w:r>
        <w:rPr>
          <w:spacing w:val="-3"/>
        </w:rPr>
        <w:t> </w:t>
      </w:r>
      <w:r>
        <w:rPr/>
        <w:t>motion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present and the object must be close enough.</w:t>
      </w:r>
    </w:p>
    <w:p>
      <w:pPr>
        <w:pStyle w:val="BodyText"/>
        <w:spacing w:before="45"/>
      </w:pPr>
    </w:p>
    <w:p>
      <w:pPr>
        <w:pStyle w:val="Heading1"/>
        <w:spacing w:before="0"/>
      </w:pPr>
      <w:r>
        <w:rPr/>
        <w:t>What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key</w:t>
      </w:r>
      <w:r>
        <w:rPr>
          <w:spacing w:val="-5"/>
        </w:rPr>
        <w:t> </w:t>
      </w:r>
      <w:r>
        <w:rPr>
          <w:spacing w:val="-2"/>
        </w:rPr>
        <w:t>findings?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151" w:after="0"/>
        <w:ind w:left="791" w:right="0" w:hanging="244"/>
        <w:jc w:val="left"/>
        <w:rPr>
          <w:sz w:val="21"/>
        </w:rPr>
      </w:pPr>
      <w:r>
        <w:rPr>
          <w:sz w:val="21"/>
        </w:rPr>
        <w:t>QP1</w:t>
      </w:r>
      <w:r>
        <w:rPr>
          <w:spacing w:val="-8"/>
          <w:sz w:val="21"/>
        </w:rPr>
        <w:t> </w:t>
      </w:r>
      <w:r>
        <w:rPr>
          <w:sz w:val="21"/>
        </w:rPr>
        <w:t>demonstrates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simple</w:t>
      </w:r>
      <w:r>
        <w:rPr>
          <w:spacing w:val="-6"/>
          <w:sz w:val="21"/>
        </w:rPr>
        <w:t> </w:t>
      </w:r>
      <w:r>
        <w:rPr>
          <w:sz w:val="21"/>
        </w:rPr>
        <w:t>Sense–Think–Act</w:t>
      </w:r>
      <w:r>
        <w:rPr>
          <w:spacing w:val="-6"/>
          <w:sz w:val="21"/>
        </w:rPr>
        <w:t> </w:t>
      </w:r>
      <w:r>
        <w:rPr>
          <w:sz w:val="21"/>
        </w:rPr>
        <w:t>system</w:t>
      </w:r>
      <w:r>
        <w:rPr>
          <w:spacing w:val="-6"/>
          <w:sz w:val="21"/>
        </w:rPr>
        <w:t> </w:t>
      </w:r>
      <w:r>
        <w:rPr>
          <w:sz w:val="21"/>
        </w:rPr>
        <w:t>using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PIR</w:t>
      </w:r>
      <w:r>
        <w:rPr>
          <w:spacing w:val="-5"/>
          <w:sz w:val="21"/>
        </w:rPr>
        <w:t> </w:t>
      </w:r>
      <w:r>
        <w:rPr>
          <w:sz w:val="21"/>
        </w:rPr>
        <w:t>sensor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LED.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26" w:after="0"/>
        <w:ind w:left="791" w:right="0" w:hanging="244"/>
        <w:jc w:val="left"/>
        <w:rPr>
          <w:sz w:val="21"/>
        </w:rPr>
      </w:pPr>
      <w:r>
        <w:rPr>
          <w:sz w:val="21"/>
        </w:rPr>
        <w:t>QP2</w:t>
      </w:r>
      <w:r>
        <w:rPr>
          <w:spacing w:val="-7"/>
          <w:sz w:val="21"/>
        </w:rPr>
        <w:t> </w:t>
      </w:r>
      <w:r>
        <w:rPr>
          <w:sz w:val="21"/>
        </w:rPr>
        <w:t>demonstrates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two-input</w:t>
      </w:r>
      <w:r>
        <w:rPr>
          <w:spacing w:val="-6"/>
          <w:sz w:val="21"/>
        </w:rPr>
        <w:t> </w:t>
      </w:r>
      <w:r>
        <w:rPr>
          <w:sz w:val="21"/>
        </w:rPr>
        <w:t>decision</w:t>
      </w:r>
      <w:r>
        <w:rPr>
          <w:spacing w:val="-6"/>
          <w:sz w:val="21"/>
        </w:rPr>
        <w:t> </w:t>
      </w:r>
      <w:r>
        <w:rPr>
          <w:sz w:val="21"/>
        </w:rPr>
        <w:t>using</w:t>
      </w:r>
      <w:r>
        <w:rPr>
          <w:spacing w:val="-7"/>
          <w:sz w:val="21"/>
        </w:rPr>
        <w:t> </w:t>
      </w:r>
      <w:r>
        <w:rPr>
          <w:sz w:val="21"/>
        </w:rPr>
        <w:t>PIR</w:t>
      </w:r>
      <w:r>
        <w:rPr>
          <w:spacing w:val="-6"/>
          <w:sz w:val="21"/>
        </w:rPr>
        <w:t> </w:t>
      </w:r>
      <w:r>
        <w:rPr>
          <w:sz w:val="21"/>
        </w:rPr>
        <w:t>motion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ultrasonic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distance.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59" w:lineRule="auto" w:before="21" w:after="0"/>
        <w:ind w:left="791" w:right="833" w:hanging="245"/>
        <w:jc w:val="left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supplied</w:t>
      </w:r>
      <w:r>
        <w:rPr>
          <w:spacing w:val="-3"/>
          <w:sz w:val="21"/>
        </w:rPr>
        <w:t> </w:t>
      </w:r>
      <w:r>
        <w:rPr>
          <w:sz w:val="21"/>
        </w:rPr>
        <w:t>Serial</w:t>
      </w:r>
      <w:r>
        <w:rPr>
          <w:spacing w:val="-3"/>
          <w:sz w:val="21"/>
        </w:rPr>
        <w:t> </w:t>
      </w:r>
      <w:r>
        <w:rPr>
          <w:sz w:val="21"/>
        </w:rPr>
        <w:t>Monitor</w:t>
      </w:r>
      <w:r>
        <w:rPr>
          <w:spacing w:val="-3"/>
          <w:sz w:val="21"/>
        </w:rPr>
        <w:t> </w:t>
      </w:r>
      <w:r>
        <w:rPr>
          <w:sz w:val="21"/>
        </w:rPr>
        <w:t>screenshot</w:t>
      </w:r>
      <w:r>
        <w:rPr>
          <w:spacing w:val="-3"/>
          <w:sz w:val="21"/>
        </w:rPr>
        <w:t> </w:t>
      </w:r>
      <w:r>
        <w:rPr>
          <w:sz w:val="21"/>
        </w:rPr>
        <w:t>shows</w:t>
      </w:r>
      <w:r>
        <w:rPr>
          <w:spacing w:val="-3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LED-OFF</w:t>
      </w:r>
      <w:r>
        <w:rPr>
          <w:spacing w:val="-3"/>
          <w:sz w:val="21"/>
        </w:rPr>
        <w:t> </w:t>
      </w:r>
      <w:r>
        <w:rPr>
          <w:sz w:val="21"/>
        </w:rPr>
        <w:t>example</w:t>
      </w:r>
      <w:r>
        <w:rPr>
          <w:spacing w:val="-3"/>
          <w:sz w:val="21"/>
        </w:rPr>
        <w:t> </w:t>
      </w:r>
      <w:r>
        <w:rPr>
          <w:sz w:val="21"/>
        </w:rPr>
        <w:t>at</w:t>
      </w:r>
      <w:r>
        <w:rPr>
          <w:spacing w:val="-3"/>
          <w:sz w:val="21"/>
        </w:rPr>
        <w:t> </w:t>
      </w:r>
      <w:r>
        <w:rPr>
          <w:sz w:val="21"/>
        </w:rPr>
        <w:t>96</w:t>
      </w:r>
      <w:r>
        <w:rPr>
          <w:spacing w:val="-3"/>
          <w:sz w:val="21"/>
        </w:rPr>
        <w:t> </w:t>
      </w:r>
      <w:r>
        <w:rPr>
          <w:sz w:val="21"/>
        </w:rPr>
        <w:t>cm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LED-ON example at 4 cm with PIR state 1.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9" w:after="0"/>
        <w:ind w:left="791" w:right="0" w:hanging="244"/>
        <w:jc w:val="left"/>
        <w:rPr>
          <w:sz w:val="21"/>
        </w:rPr>
      </w:pP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short</w:t>
      </w:r>
      <w:r>
        <w:rPr>
          <w:spacing w:val="-4"/>
          <w:sz w:val="21"/>
        </w:rPr>
        <w:t> </w:t>
      </w:r>
      <w:r>
        <w:rPr>
          <w:sz w:val="21"/>
        </w:rPr>
        <w:t>ISR</w:t>
      </w:r>
      <w:r>
        <w:rPr>
          <w:spacing w:val="-4"/>
          <w:sz w:val="21"/>
        </w:rPr>
        <w:t> </w:t>
      </w:r>
      <w:r>
        <w:rPr>
          <w:sz w:val="21"/>
        </w:rPr>
        <w:t>plus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flag</w:t>
      </w:r>
      <w:r>
        <w:rPr>
          <w:spacing w:val="-4"/>
          <w:sz w:val="21"/>
        </w:rPr>
        <w:t> </w:t>
      </w:r>
      <w:r>
        <w:rPr>
          <w:sz w:val="21"/>
        </w:rPr>
        <w:t>lets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main</w:t>
      </w:r>
      <w:r>
        <w:rPr>
          <w:spacing w:val="-4"/>
          <w:sz w:val="21"/>
        </w:rPr>
        <w:t> </w:t>
      </w:r>
      <w:r>
        <w:rPr>
          <w:sz w:val="21"/>
        </w:rPr>
        <w:t>loop</w:t>
      </w:r>
      <w:r>
        <w:rPr>
          <w:spacing w:val="-4"/>
          <w:sz w:val="21"/>
        </w:rPr>
        <w:t> </w:t>
      </w:r>
      <w:r>
        <w:rPr>
          <w:sz w:val="21"/>
        </w:rPr>
        <w:t>safely</w:t>
      </w:r>
      <w:r>
        <w:rPr>
          <w:spacing w:val="-4"/>
          <w:sz w:val="21"/>
        </w:rPr>
        <w:t> </w:t>
      </w:r>
      <w:r>
        <w:rPr>
          <w:sz w:val="21"/>
        </w:rPr>
        <w:t>complete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longer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tasks.</w:t>
      </w:r>
    </w:p>
    <w:p>
      <w:pPr>
        <w:pStyle w:val="BodyText"/>
        <w:spacing w:before="4"/>
        <w:rPr>
          <w:sz w:val="17"/>
        </w:rPr>
      </w:pPr>
    </w:p>
    <w:p>
      <w:r>
        <w:br w:type="page"/>
      </w:r>
    </w:p>
    <w:p>
      <w:pPr>
        <w:pStyle w:val="Heading1"/>
      </w:pPr>
      <w:r>
        <w:t>Current working system update</w:t>
      </w:r>
    </w:p>
    <w:p>
      <w:r>
        <w:t>The QP1 and QP2 report above is kept as my original work and evidence. This section only adds my current working Arduino setup, circuit diagram, code summary and links.</w:t>
      </w:r>
    </w:p>
    <w:p>
      <w:pPr>
        <w:pStyle w:val="Heading1"/>
      </w:pPr>
      <w:r>
        <w:t>Current circuit</w:t>
      </w:r>
    </w:p>
    <w:p>
      <w:pPr>
        <w:jc w:val="center"/>
      </w:pPr>
      <w:r>
        <w:drawing>
          <wp:inline>
            <wp:extent cx="5394960" cy="33718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of_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8. My current Arduino Nano 33 IoT circuit diagram.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fill="E7E6E6"/>
          </w:tcPr>
          <w:p>
            <w:pPr>
              <w:jc w:val="left"/>
            </w:pPr>
            <w:r>
              <w:rPr>
                <w:b/>
                <w:sz w:val="21"/>
              </w:rPr>
              <w:t>Part</w:t>
            </w:r>
          </w:p>
        </w:tc>
        <w:tc>
          <w:tcPr>
            <w:tcW w:type="dxa" w:w="3480"/>
            <w:shd w:fill="E7E6E6"/>
          </w:tcPr>
          <w:p>
            <w:pPr>
              <w:jc w:val="left"/>
            </w:pPr>
            <w:r>
              <w:rPr>
                <w:b/>
                <w:sz w:val="21"/>
              </w:rPr>
              <w:t>Current connection</w:t>
            </w:r>
          </w:p>
        </w:tc>
        <w:tc>
          <w:tcPr>
            <w:tcW w:type="dxa" w:w="3480"/>
            <w:shd w:fill="E7E6E6"/>
          </w:tcPr>
          <w:p>
            <w:pPr>
              <w:jc w:val="left"/>
            </w:pPr>
            <w:r>
              <w:rPr>
                <w:b/>
                <w:sz w:val="21"/>
              </w:rPr>
              <w:t>What it does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PIR sensor</w:t>
            </w:r>
          </w:p>
        </w:tc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OUT to D9, 3.3V and GND</w:t>
            </w:r>
          </w:p>
        </w:tc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Detects motion.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DHT22</w:t>
            </w:r>
          </w:p>
        </w:tc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DATA to D4, 5V and GND</w:t>
            </w:r>
          </w:p>
        </w:tc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Reads temperature and humidity.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BH1750</w:t>
            </w:r>
          </w:p>
        </w:tc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SDA to A4, SCL to A5, 3.3V and GND</w:t>
            </w:r>
          </w:p>
        </w:tc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Reads the light level.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LED and resistor</w:t>
            </w:r>
          </w:p>
        </w:tc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D6 to resistor then LED, LED to GND</w:t>
            </w:r>
          </w:p>
        </w:tc>
        <w:tc>
          <w:tcPr>
            <w:tcW w:type="dxa" w:w="3480"/>
          </w:tcPr>
          <w:p>
            <w:pPr>
              <w:jc w:val="left"/>
            </w:pPr>
            <w:r>
              <w:rPr>
                <w:b w:val="0"/>
                <w:sz w:val="21"/>
              </w:rPr>
              <w:t>Shows the output.</w:t>
            </w:r>
          </w:p>
        </w:tc>
      </w:tr>
    </w:tbl>
    <w:p/>
    <w:p>
      <w:pPr>
        <w:pStyle w:val="Heading1"/>
      </w:pPr>
      <w:r>
        <w:t>How my current code works</w:t>
      </w:r>
    </w:p>
    <w:p>
      <w:r>
        <w:t>My current TaskM1.cpp code uses D9 for the PIR sensor, D4 for the DHT22 sensor and D6 for the LED. The BH1750 light sensor uses the I2C pins A4 and A5. I use the Wire library for the light sensor and the DHT library for the DHT22 sensor.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fill="E7E6E6"/>
          </w:tcPr>
          <w:p>
            <w:pPr>
              <w:jc w:val="left"/>
            </w:pPr>
            <w:r>
              <w:rPr>
                <w:b/>
                <w:sz w:val="21"/>
              </w:rPr>
              <w:t>Code part</w:t>
            </w:r>
          </w:p>
        </w:tc>
        <w:tc>
          <w:tcPr>
            <w:tcW w:type="dxa" w:w="5220"/>
            <w:shd w:fill="E7E6E6"/>
          </w:tcPr>
          <w:p>
            <w:pPr>
              <w:jc w:val="left"/>
            </w:pPr>
            <w:r>
              <w:rPr>
                <w:b/>
                <w:sz w:val="21"/>
              </w:rPr>
              <w:t>Simple explanation</w:t>
            </w:r>
          </w:p>
        </w:tc>
      </w:tr>
      <w:tr>
        <w:tc>
          <w:tcPr>
            <w:tcW w:type="dxa" w:w="5220"/>
          </w:tcPr>
          <w:p>
            <w:pPr>
              <w:jc w:val="left"/>
            </w:pPr>
            <w:r>
              <w:rPr>
                <w:b w:val="0"/>
                <w:sz w:val="21"/>
              </w:rPr>
              <w:t>Lines 5 to 8</w:t>
            </w:r>
          </w:p>
        </w:tc>
        <w:tc>
          <w:tcPr>
            <w:tcW w:type="dxa" w:w="5220"/>
          </w:tcPr>
          <w:p>
            <w:pPr>
              <w:jc w:val="left"/>
            </w:pPr>
            <w:r>
              <w:rPr>
                <w:b w:val="0"/>
                <w:sz w:val="21"/>
              </w:rPr>
              <w:t>I set the pins and the light-sensor address.</w:t>
            </w:r>
          </w:p>
        </w:tc>
      </w:tr>
      <w:tr>
        <w:tc>
          <w:tcPr>
            <w:tcW w:type="dxa" w:w="5220"/>
          </w:tcPr>
          <w:p>
            <w:pPr>
              <w:jc w:val="left"/>
            </w:pPr>
            <w:r>
              <w:rPr>
                <w:b w:val="0"/>
                <w:sz w:val="21"/>
              </w:rPr>
              <w:t>Lines 24 to 26</w:t>
            </w:r>
          </w:p>
        </w:tc>
        <w:tc>
          <w:tcPr>
            <w:tcW w:type="dxa" w:w="5220"/>
          </w:tcPr>
          <w:p>
            <w:pPr>
              <w:jc w:val="left"/>
            </w:pPr>
            <w:r>
              <w:rPr>
                <w:b w:val="0"/>
                <w:sz w:val="21"/>
              </w:rPr>
              <w:t>My PIR interrupt function only sets a flag.</w:t>
            </w:r>
          </w:p>
        </w:tc>
      </w:tr>
      <w:tr>
        <w:tc>
          <w:tcPr>
            <w:tcW w:type="dxa" w:w="5220"/>
          </w:tcPr>
          <w:p>
            <w:pPr>
              <w:jc w:val="left"/>
            </w:pPr>
            <w:r>
              <w:rPr>
                <w:b w:val="0"/>
                <w:sz w:val="21"/>
              </w:rPr>
              <w:t>Line 58</w:t>
            </w:r>
          </w:p>
        </w:tc>
        <w:tc>
          <w:tcPr>
            <w:tcW w:type="dxa" w:w="5220"/>
          </w:tcPr>
          <w:p>
            <w:pPr>
              <w:jc w:val="left"/>
            </w:pPr>
            <w:r>
              <w:rPr>
                <w:b w:val="0"/>
                <w:sz w:val="21"/>
              </w:rPr>
              <w:t>I attach the PIR interrupt to D9.</w:t>
            </w:r>
          </w:p>
        </w:tc>
      </w:tr>
      <w:tr>
        <w:tc>
          <w:tcPr>
            <w:tcW w:type="dxa" w:w="5220"/>
          </w:tcPr>
          <w:p>
            <w:pPr>
              <w:jc w:val="left"/>
            </w:pPr>
            <w:r>
              <w:rPr>
                <w:b w:val="0"/>
                <w:sz w:val="21"/>
              </w:rPr>
              <w:t>Lines 84 to 90</w:t>
            </w:r>
          </w:p>
        </w:tc>
        <w:tc>
          <w:tcPr>
            <w:tcW w:type="dxa" w:w="5220"/>
          </w:tcPr>
          <w:p>
            <w:pPr>
              <w:jc w:val="left"/>
            </w:pPr>
            <w:r>
              <w:rPr>
                <w:b w:val="0"/>
                <w:sz w:val="21"/>
              </w:rPr>
              <w:t>I turn the LED on only when there is motion and it is dark or hot.</w:t>
            </w:r>
          </w:p>
        </w:tc>
      </w:tr>
      <w:tr>
        <w:tc>
          <w:tcPr>
            <w:tcW w:type="dxa" w:w="5220"/>
          </w:tcPr>
          <w:p>
            <w:pPr>
              <w:jc w:val="left"/>
            </w:pPr>
            <w:r>
              <w:rPr>
                <w:b w:val="0"/>
                <w:sz w:val="21"/>
              </w:rPr>
              <w:t>Lines 93 to 112</w:t>
            </w:r>
          </w:p>
        </w:tc>
        <w:tc>
          <w:tcPr>
            <w:tcW w:type="dxa" w:w="5220"/>
          </w:tcPr>
          <w:p>
            <w:pPr>
              <w:jc w:val="left"/>
            </w:pPr>
            <w:r>
              <w:rPr>
                <w:b w:val="0"/>
                <w:sz w:val="21"/>
              </w:rPr>
              <w:t>I print PIR, light, temperature, humidity and LED values to Serial Monitor.</w:t>
            </w:r>
          </w:p>
        </w:tc>
      </w:tr>
    </w:tbl>
    <w:p/>
    <w:p>
      <w:r>
        <w:t>The current update uses one PIR interrupt. It is a working extension of my project, but I do not describe it as a replacement for the original QP1 and QP2 work above or as a multi-input pin-change-interrupt implementation.</w:t>
      </w:r>
    </w:p>
    <w:p>
      <w:pPr>
        <w:pStyle w:val="Heading1"/>
      </w:pPr>
      <w:r>
        <w:t>Current links</w:t>
      </w:r>
    </w:p>
    <w:p>
      <w:r>
        <w:t xml:space="preserve">Video demonstration: </w:t>
      </w:r>
      <w:hyperlink r:id="rId17">
        <w:r>
          <w:rPr>
            <w:color w:val="0563C1"/>
            <w:u w:val="single"/>
          </w:rPr>
          <w:t>Open my Panopto video</w:t>
        </w:r>
      </w:hyperlink>
    </w:p>
    <w:p>
      <w:r>
        <w:t xml:space="preserve">GitHub repository: </w:t>
      </w:r>
      <w:hyperlink r:id="rId18">
        <w:r>
          <w:rPr>
            <w:color w:val="0563C1"/>
            <w:u w:val="single"/>
          </w:rPr>
          <w:t>https://github.com/HridayBhadouria/SIT315-Task</w:t>
        </w:r>
      </w:hyperlink>
    </w:p>
    <w:p>
      <w:r>
        <w:t>Tutor access if required: ________________________________</w:t>
      </w:r>
    </w:p>
    <w:p>
      <w:pPr>
        <w:pStyle w:val="Heading1"/>
      </w:pPr>
      <w:r>
        <w:t>Current reflection</w:t>
      </w:r>
    </w:p>
    <w:p>
      <w:r>
        <w:t>I first tried to use an HC-SR04 ultrasonic sensor in the updated setup, but it did not give reliable readings. I then tested the PIR, light and DHT22 sensors one at a time. This helped me check the power connection, shared ground, data pin and library for each sensor. I learned to keep the interrupt function short and let the main loop read the sensors and control the LED.</w:t>
      </w:r>
    </w:p>
    <w:sectPr>
      <w:pgSz w:w="12240" w:h="15840"/>
      <w:pgMar w:header="246" w:footer="441" w:top="920" w:bottom="6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248">
              <wp:simplePos x="0" y="0"/>
              <wp:positionH relativeFrom="page">
                <wp:posOffset>6395597</wp:posOffset>
              </wp:positionH>
              <wp:positionV relativeFrom="page">
                <wp:posOffset>9613268</wp:posOffset>
              </wp:positionV>
              <wp:extent cx="657860" cy="1377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57860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QP1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QP2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590393pt;margin-top:756.950256pt;width:51.8pt;height:10.85pt;mso-position-horizontal-relative:page;mso-position-vertical-relative:page;z-index:-1590323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QP1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QP2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736">
              <wp:simplePos x="0" y="0"/>
              <wp:positionH relativeFrom="page">
                <wp:posOffset>718819</wp:posOffset>
              </wp:positionH>
              <wp:positionV relativeFrom="page">
                <wp:posOffset>310771</wp:posOffset>
              </wp:positionV>
              <wp:extent cx="1357630" cy="1377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57630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SIT315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Week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599998pt;margin-top:24.470234pt;width:106.9pt;height:10.85pt;mso-position-horizontal-relative:page;mso-position-vertical-relative:page;z-index:-1590374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SIT315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—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Week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M1</w:t>
                    </w:r>
                    <w:r>
                      <w:rPr>
                        <w:spacing w:val="-2"/>
                        <w:sz w:val="16"/>
                      </w:rPr>
                      <w:t> 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92" w:hanging="24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92" w:hanging="24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24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43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1"/>
      <w:outlineLvl w:val="2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413" w:right="53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791" w:hanging="24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9"/>
      <w:ind w:left="119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numbering" Target="numbering.xml"/><Relationship Id="rId16" Type="http://schemas.openxmlformats.org/officeDocument/2006/relationships/image" Target="media/image9.png"/><Relationship Id="rId17" Type="http://schemas.openxmlformats.org/officeDocument/2006/relationships/hyperlink" Target="https://deakin.au.panopto.com/Panopto/Pages/Viewer.aspx?id=c46b076e-2e64-4ae6-a9b0-b4de006edf30" TargetMode="External"/><Relationship Id="rId18" Type="http://schemas.openxmlformats.org/officeDocument/2006/relationships/hyperlink" Target="https://github.com/HridayBhadouria/SIT315-T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2026-10-09T12:58:57Z</dcterms:created>
  <dcterms:modified xsi:type="dcterms:W3CDTF">2026-10-09T12:58:57Z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2026-07-31T00:00:00Z</vt:filetime>
  </property>
  <property fmtid="{D5CDD505-2E9C-101B-9397-08002B2CF9AE}" pid="4" name="LastSaved">
    <vt:filetime>2026-10-09T00:00:00Z</vt:filetime>
  </property>
  <property fmtid="{D5CDD505-2E9C-101B-9397-08002B2CF9AE}" pid="5" name="Producer">
    <vt:lpwstr>iLovePDF</vt:lpwstr>
  </property>
</Properties>
</file>