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A8EF" w14:textId="77777777" w:rsidR="008B1C2D" w:rsidRDefault="008B1C2D">
      <w:pPr>
        <w:spacing w:after="1440"/>
      </w:pPr>
    </w:p>
    <w:p w14:paraId="0CE3BB35" w14:textId="77777777" w:rsidR="008B1C2D" w:rsidRDefault="00000000">
      <w:r>
        <w:rPr>
          <w:b/>
          <w:color w:val="2E74B5"/>
        </w:rPr>
        <w:t>COMPLETE TECHNICAL SPECIFICATION</w:t>
      </w:r>
    </w:p>
    <w:p w14:paraId="1791A6B0" w14:textId="77777777" w:rsidR="008B1C2D" w:rsidRDefault="00000000">
      <w:pPr>
        <w:spacing w:after="120"/>
      </w:pPr>
      <w:r>
        <w:rPr>
          <w:b/>
          <w:color w:val="16325C"/>
          <w:sz w:val="60"/>
        </w:rPr>
        <w:t>Moneybags Banking System</w:t>
      </w:r>
    </w:p>
    <w:p w14:paraId="49B47DE3" w14:textId="77777777" w:rsidR="008B1C2D" w:rsidRDefault="00000000">
      <w:pPr>
        <w:spacing w:after="360"/>
      </w:pPr>
      <w:r>
        <w:rPr>
          <w:color w:val="5E6B78"/>
          <w:sz w:val="26"/>
        </w:rPr>
        <w:t>Data schema, permission model, microservices architecture, end-to-end processing and implementation blueprint</w:t>
      </w:r>
    </w:p>
    <w:p w14:paraId="2C4E400A" w14:textId="77777777" w:rsidR="008B1C2D" w:rsidRDefault="00000000">
      <w:pPr>
        <w:pBdr>
          <w:left w:val="single" w:sz="18" w:space="8" w:color="2E74B5"/>
        </w:pBdr>
        <w:shd w:val="clear" w:color="auto" w:fill="F4F6F9"/>
        <w:spacing w:before="80" w:after="140"/>
      </w:pPr>
      <w:r>
        <w:rPr>
          <w:b/>
          <w:color w:val="16325C"/>
        </w:rPr>
        <w:t xml:space="preserve">Technology baseline: </w:t>
      </w:r>
      <w:r>
        <w:t>Oracle Database, Spring Boot microservices, Spring Cloud Gateway, Oracle JavaScript Extension Toolkit, and Kafka or RabbitMQ for asynchronous events.</w:t>
      </w:r>
    </w:p>
    <w:p w14:paraId="50FB798D" w14:textId="77777777" w:rsidR="008B1C2D" w:rsidRDefault="008B1C2D">
      <w:pPr>
        <w:spacing w:after="2200"/>
      </w:pPr>
    </w:p>
    <w:p w14:paraId="5A72FFB8" w14:textId="77777777" w:rsidR="008B1C2D" w:rsidRDefault="00000000">
      <w:r>
        <w:t>Revised edition  |  5 August 2026</w:t>
      </w:r>
    </w:p>
    <w:p w14:paraId="08C92C75" w14:textId="77777777" w:rsidR="008B1C2D" w:rsidRDefault="00000000">
      <w:r>
        <w:t>Includes rendered system diagrams and the approved six-product seed catalogue.</w:t>
      </w:r>
    </w:p>
    <w:p w14:paraId="28BB4C96" w14:textId="77777777" w:rsidR="008B1C2D" w:rsidRDefault="00000000">
      <w:r>
        <w:br w:type="page"/>
      </w:r>
    </w:p>
    <w:p w14:paraId="3475E64B" w14:textId="77777777" w:rsidR="008B1C2D" w:rsidRDefault="00000000">
      <w:pPr>
        <w:pStyle w:val="Heading1"/>
      </w:pPr>
      <w:r>
        <w:lastRenderedPageBreak/>
        <w:t>Document purpose and scope</w:t>
      </w:r>
    </w:p>
    <w:p w14:paraId="2A108FE2" w14:textId="77777777" w:rsidR="008B1C2D" w:rsidRDefault="00000000">
      <w:r>
        <w:t>This document consolidates the supplied Moneybags Banking System specification and architecture notes into an implementation-ready reference. Mermaid and text-based schema blocks have been replaced with rendered diagrams. The end-to-end flows have been expanded to identify the responsible service, synchronous calls, events, database effects, permissions and failure handling.</w:t>
      </w:r>
    </w:p>
    <w:p w14:paraId="586C9343" w14:textId="77777777" w:rsidR="008B1C2D" w:rsidRDefault="00000000">
      <w:pPr>
        <w:pStyle w:val="Heading2"/>
      </w:pPr>
      <w:r>
        <w:t>Contents</w:t>
      </w:r>
    </w:p>
    <w:p w14:paraId="585A5A17" w14:textId="77777777" w:rsidR="008B1C2D" w:rsidRDefault="00000000">
      <w:pPr>
        <w:pStyle w:val="ListBullet"/>
      </w:pPr>
      <w:r>
        <w:t>1. Relational database schemas and sample data</w:t>
      </w:r>
    </w:p>
    <w:p w14:paraId="1D3EFBA6" w14:textId="77777777" w:rsidR="008B1C2D" w:rsidRDefault="00000000">
      <w:pPr>
        <w:pStyle w:val="ListBullet"/>
      </w:pPr>
      <w:r>
        <w:t>2. Architecture and microservices grouping</w:t>
      </w:r>
    </w:p>
    <w:p w14:paraId="1448DA3C" w14:textId="77777777" w:rsidR="008B1C2D" w:rsidRDefault="00000000">
      <w:pPr>
        <w:pStyle w:val="ListBullet"/>
      </w:pPr>
      <w:r>
        <w:t>3. Detailed service responsibilities and communication</w:t>
      </w:r>
    </w:p>
    <w:p w14:paraId="49E8FBD9" w14:textId="77777777" w:rsidR="008B1C2D" w:rsidRDefault="00000000">
      <w:pPr>
        <w:pStyle w:val="ListBullet"/>
      </w:pPr>
      <w:r>
        <w:t>4. Expanded end-to-end flows</w:t>
      </w:r>
    </w:p>
    <w:p w14:paraId="0A129BB0" w14:textId="77777777" w:rsidR="008B1C2D" w:rsidRDefault="00000000">
      <w:pPr>
        <w:pStyle w:val="ListBullet"/>
      </w:pPr>
      <w:r>
        <w:t>5. Privacy, accounting and operational safeguards</w:t>
      </w:r>
    </w:p>
    <w:p w14:paraId="06EB58FA" w14:textId="77777777" w:rsidR="008B1C2D" w:rsidRDefault="00000000">
      <w:pPr>
        <w:pStyle w:val="ListBullet"/>
      </w:pPr>
      <w:r>
        <w:t>6. Implementation checklist by microservice</w:t>
      </w:r>
    </w:p>
    <w:p w14:paraId="0DC11E7A" w14:textId="77777777" w:rsidR="008B1C2D" w:rsidRDefault="00000000">
      <w:pPr>
        <w:pStyle w:val="ListBullet"/>
      </w:pPr>
      <w:r>
        <w:t>7. Rendered system diagram suite</w:t>
      </w:r>
    </w:p>
    <w:p w14:paraId="44BAF5E0" w14:textId="77777777" w:rsidR="008B1C2D" w:rsidRDefault="00000000">
      <w:pPr>
        <w:pBdr>
          <w:left w:val="single" w:sz="18" w:space="8" w:color="2E74B5"/>
        </w:pBdr>
        <w:shd w:val="clear" w:color="auto" w:fill="F4F6F9"/>
        <w:spacing w:before="80" w:after="140"/>
      </w:pPr>
      <w:r>
        <w:rPr>
          <w:b/>
          <w:color w:val="16325C"/>
        </w:rPr>
        <w:t xml:space="preserve">Sample-data convention: </w:t>
      </w:r>
      <w:r>
        <w:t>All personal details are fictional. Email addresses use example.test, passwords are represented only by BCrypt placeholders, Aadhaar is masked/tokenised, and monetary values are expressed in Indian rupees.</w:t>
      </w:r>
    </w:p>
    <w:p w14:paraId="53777E1F" w14:textId="77777777" w:rsidR="008B1C2D" w:rsidRDefault="00000000">
      <w:pPr>
        <w:pStyle w:val="Heading1"/>
      </w:pPr>
      <w:r>
        <w:t>1. Relational Database Schemas and Sample Data</w:t>
      </w:r>
    </w:p>
    <w:p w14:paraId="2A2E4CBF" w14:textId="77777777" w:rsidR="008B1C2D" w:rsidRDefault="00000000">
      <w:r>
        <w:t>The logical model uses Oracle-compatible data types and constraints. Each microservice owns its schema; cross-service identifiers are stored as logical references and validated through service contracts rather than cross-schema joins.</w:t>
      </w:r>
    </w:p>
    <w:p w14:paraId="4D42FAED" w14:textId="77777777" w:rsidR="008B1C2D" w:rsidRDefault="00000000">
      <w:pPr>
        <w:pStyle w:val="Heading2"/>
      </w:pPr>
      <w:r>
        <w:t>1.1 Roles Table (ROLES)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6160"/>
      </w:tblGrid>
      <w:tr w:rsidR="008B1C2D" w14:paraId="4F5BAE88" w14:textId="77777777">
        <w:trPr>
          <w:tblHeader/>
        </w:trPr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1312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 (PK)</w:t>
            </w:r>
          </w:p>
        </w:tc>
        <w:tc>
          <w:tcPr>
            <w:tcW w:w="2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6D9CA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name (UK)</w:t>
            </w:r>
          </w:p>
        </w:tc>
        <w:tc>
          <w:tcPr>
            <w:tcW w:w="61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DFE8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8B1C2D" w14:paraId="1EEEFADE" w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3778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DC4B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ADMIN</w:t>
            </w:r>
          </w:p>
        </w:tc>
        <w:tc>
          <w:tcPr>
            <w:tcW w:w="6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FB92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System administrator with full platform access</w:t>
            </w:r>
          </w:p>
        </w:tc>
      </w:tr>
      <w:tr w:rsidR="008B1C2D" w14:paraId="6E0FA61D" w14:textId="77777777"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AC72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6047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TELLER</w:t>
            </w:r>
          </w:p>
        </w:tc>
        <w:tc>
          <w:tcPr>
            <w:tcW w:w="6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6545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 teller for cash and counter operations</w:t>
            </w:r>
          </w:p>
        </w:tc>
      </w:tr>
      <w:tr w:rsidR="008B1C2D" w14:paraId="29560700" w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48C1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5E207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BRANCH_MANAGER</w:t>
            </w:r>
          </w:p>
        </w:tc>
        <w:tc>
          <w:tcPr>
            <w:tcW w:w="6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F9F1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 supervisor for approvals and overrides</w:t>
            </w:r>
          </w:p>
        </w:tc>
      </w:tr>
      <w:tr w:rsidR="008B1C2D" w14:paraId="4B6E7570" w14:textId="77777777"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574AD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4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EEAA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LOAN_OFFICER</w:t>
            </w:r>
          </w:p>
        </w:tc>
        <w:tc>
          <w:tcPr>
            <w:tcW w:w="6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CECA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Officer responsible for loan evaluation</w:t>
            </w:r>
          </w:p>
        </w:tc>
      </w:tr>
      <w:tr w:rsidR="008B1C2D" w14:paraId="297A67E1" w14:textId="77777777"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C362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7838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AUDITOR</w:t>
            </w:r>
          </w:p>
        </w:tc>
        <w:tc>
          <w:tcPr>
            <w:tcW w:w="6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DD1B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Read-only compliance and audit access</w:t>
            </w:r>
          </w:p>
        </w:tc>
      </w:tr>
      <w:tr w:rsidR="008B1C2D" w14:paraId="7AB6A111" w14:textId="77777777"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FDB8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5E47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</w:t>
            </w:r>
          </w:p>
        </w:tc>
        <w:tc>
          <w:tcPr>
            <w:tcW w:w="6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AB74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End user limited to owned banking resources</w:t>
            </w:r>
          </w:p>
        </w:tc>
      </w:tr>
    </w:tbl>
    <w:p w14:paraId="4B4E0DE0" w14:textId="77777777" w:rsidR="008B1C2D" w:rsidRDefault="008B1C2D">
      <w:pPr>
        <w:spacing w:after="20"/>
      </w:pPr>
    </w:p>
    <w:p w14:paraId="0C77183B" w14:textId="77777777" w:rsidR="008B1C2D" w:rsidRDefault="00000000">
      <w:pPr>
        <w:pStyle w:val="Heading2"/>
      </w:pPr>
      <w:r>
        <w:t>1.2 Permissions Table (PERMISSIONS)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00"/>
        <w:gridCol w:w="2300"/>
        <w:gridCol w:w="3260"/>
        <w:gridCol w:w="1900"/>
        <w:gridCol w:w="1400"/>
      </w:tblGrid>
      <w:tr w:rsidR="008B1C2D" w14:paraId="687D28E7" w14:textId="77777777">
        <w:trPr>
          <w:tblHeader/>
        </w:trPr>
        <w:tc>
          <w:tcPr>
            <w:tcW w:w="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9385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3688D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permission_code (UK)</w:t>
            </w:r>
          </w:p>
        </w:tc>
        <w:tc>
          <w:tcPr>
            <w:tcW w:w="32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EC83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name / purpose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4658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service_name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90EE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 w:rsidR="008B1C2D" w14:paraId="7DF3304A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70B3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6535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USER_MANAGE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08DF7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 users, status and role assignment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1B96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auth-service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2E18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</w:t>
            </w:r>
          </w:p>
        </w:tc>
      </w:tr>
      <w:tr w:rsidR="008B1C2D" w14:paraId="402AE8F3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079D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9E5FB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ROLE_PERMISSION_MANAGE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A645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 roles and permission mappings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74EC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auth-service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1693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</w:t>
            </w:r>
          </w:p>
        </w:tc>
      </w:tr>
      <w:tr w:rsidR="008B1C2D" w14:paraId="74F234CB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77B1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7AA9E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CUSTOMER_READ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D5D14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 customer and KYC summary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94A4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48C2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</w:t>
            </w:r>
          </w:p>
        </w:tc>
      </w:tr>
      <w:tr w:rsidR="008B1C2D" w14:paraId="74445E42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0548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lastRenderedPageBreak/>
              <w:t>4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17470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CUSTOMER_UPDATE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DF50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Update customer profile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CBFB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3AA9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UPDATE</w:t>
            </w:r>
          </w:p>
        </w:tc>
      </w:tr>
      <w:tr w:rsidR="008B1C2D" w14:paraId="4D25D9C4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1106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3EEDC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KYC_VERIFY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595B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Verify or reject KYC documents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E12F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AFE2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APPROVE</w:t>
            </w:r>
          </w:p>
        </w:tc>
      </w:tr>
      <w:tr w:rsidR="008B1C2D" w14:paraId="4A3471D2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010B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6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F090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PRODUCT_READ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9969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View product catalogue and rules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2611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product-service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47BF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</w:t>
            </w:r>
          </w:p>
        </w:tc>
      </w:tr>
      <w:tr w:rsidR="008B1C2D" w14:paraId="591B2B1A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FF5CE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B0A8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PRODUCT_MANAGE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0321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Create and change products and rates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D792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product-service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E02B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</w:t>
            </w:r>
          </w:p>
        </w:tc>
      </w:tr>
      <w:tr w:rsidR="008B1C2D" w14:paraId="0A43D3AC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1719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086D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ACCOUNT_OPEN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130F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Create an account application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81065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CD0D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CREATE</w:t>
            </w:r>
          </w:p>
        </w:tc>
      </w:tr>
      <w:tr w:rsidR="008B1C2D" w14:paraId="50AF26A9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C169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9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9CA0E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ACCOUNT_APPROVE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D4F71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Approve or reject account opening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8D46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A189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APPROVE</w:t>
            </w:r>
          </w:p>
        </w:tc>
      </w:tr>
      <w:tr w:rsidR="008B1C2D" w14:paraId="346C928B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6B034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6890A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ACCOUNT_VIEW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15D4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View permitted account details and balances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4897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A932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</w:t>
            </w:r>
          </w:p>
        </w:tc>
      </w:tr>
      <w:tr w:rsidR="008B1C2D" w14:paraId="529CD6E0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EA1B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11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CE73F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ACCOUNT_STATUS_MANAGE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3DB6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Freeze, unfreeze, block or close account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5680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5557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</w:t>
            </w:r>
          </w:p>
        </w:tc>
      </w:tr>
      <w:tr w:rsidR="008B1C2D" w14:paraId="7B1F0BF6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C39F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9D7A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TRANSACTION_CREATE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42B9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Initiate an allowed financial transaction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82F1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3884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CREATE</w:t>
            </w:r>
          </w:p>
        </w:tc>
      </w:tr>
      <w:tr w:rsidR="008B1C2D" w14:paraId="5D22BBF0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AE13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13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3ED6C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TRANSACTION_APPROVE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20AA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Approve maker-checker transactions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050C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802D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APPROVE</w:t>
            </w:r>
          </w:p>
        </w:tc>
      </w:tr>
      <w:tr w:rsidR="008B1C2D" w14:paraId="7B2EC19A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0D65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14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C37A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TRANSACTION_REVERSE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70C0C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Create compensating reversal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A0D02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E995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REVERSE</w:t>
            </w:r>
          </w:p>
        </w:tc>
      </w:tr>
      <w:tr w:rsidR="008B1C2D" w14:paraId="2E138926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626F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15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D1622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STATEMENT_VIEW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ED07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Generate permitted statements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FAFA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reporting-service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29ED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</w:t>
            </w:r>
          </w:p>
        </w:tc>
      </w:tr>
      <w:tr w:rsidR="008B1C2D" w14:paraId="6C2FF9E0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814CC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16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A2DD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AUDIT_READ</w:t>
            </w:r>
          </w:p>
        </w:tc>
        <w:tc>
          <w:tcPr>
            <w:tcW w:w="3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D693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Search and export audit records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A7A9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audit-service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CB6D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</w:t>
            </w:r>
          </w:p>
        </w:tc>
      </w:tr>
      <w:tr w:rsidR="008B1C2D" w14:paraId="12310E83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1EC0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17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199B4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CONFIG_MANAGE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76DA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Change limits, policies and feature flags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67E9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config-service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3B91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MANAGE</w:t>
            </w:r>
          </w:p>
        </w:tc>
      </w:tr>
    </w:tbl>
    <w:p w14:paraId="7F0678EC" w14:textId="77777777" w:rsidR="008B1C2D" w:rsidRDefault="008B1C2D">
      <w:pPr>
        <w:spacing w:after="20"/>
      </w:pPr>
    </w:p>
    <w:p w14:paraId="365A04EC" w14:textId="77777777" w:rsidR="008B1C2D" w:rsidRDefault="00000000">
      <w:pPr>
        <w:pStyle w:val="Heading2"/>
      </w:pPr>
      <w:r>
        <w:t>1.3 Role-Permission Mapping (ROLE_PERMISSIONS)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700"/>
        <w:gridCol w:w="4900"/>
        <w:gridCol w:w="2760"/>
      </w:tblGrid>
      <w:tr w:rsidR="008B1C2D" w14:paraId="18AE39A4" w14:textId="77777777">
        <w:trPr>
          <w:tblHeader/>
        </w:trPr>
        <w:tc>
          <w:tcPr>
            <w:tcW w:w="1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BB01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w="4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E705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permissions</w:t>
            </w:r>
          </w:p>
        </w:tc>
        <w:tc>
          <w:tcPr>
            <w:tcW w:w="27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79BB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scope rule</w:t>
            </w:r>
          </w:p>
        </w:tc>
      </w:tr>
      <w:tr w:rsidR="008B1C2D" w14:paraId="6839E497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600D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ADMIN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B6E7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All permissions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A430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Unrestricted administrative access; still audited</w:t>
            </w:r>
          </w:p>
        </w:tc>
      </w:tr>
      <w:tr w:rsidR="008B1C2D" w14:paraId="054DED86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3638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TELLER</w:t>
            </w:r>
          </w:p>
        </w:tc>
        <w:tc>
          <w:tcPr>
            <w:tcW w:w="4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DF06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CUSTOMER_READ, ACCOUNT_OPEN, ACCOUNT_VIEW, TRANSACTION_CREATE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CBBE3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Branch-scoped counter operations</w:t>
            </w:r>
          </w:p>
        </w:tc>
      </w:tr>
      <w:tr w:rsidR="008B1C2D" w14:paraId="14253001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DEC7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BRANCH_MANAGER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599A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Teller permissions plus KYC_VERIFY, ACCOUNT_APPROVE, ACCOUNT_STATUS_MANAGE, TRANSACTION_APPROVE, TRANSACTION_REVERSE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552C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Branch-scoped maker-checker authority</w:t>
            </w:r>
          </w:p>
        </w:tc>
      </w:tr>
      <w:tr w:rsidR="008B1C2D" w14:paraId="6EA0DD05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F411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LOAN_OFFICER</w:t>
            </w:r>
          </w:p>
        </w:tc>
        <w:tc>
          <w:tcPr>
            <w:tcW w:w="4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03DE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CUSTOMER_READ, KYC_VERIFY, PRODUCT_READ, ACCOUNT_VIEW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3DC8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Loan-domain permissions can be added later</w:t>
            </w:r>
          </w:p>
        </w:tc>
      </w:tr>
      <w:tr w:rsidR="008B1C2D" w14:paraId="2077A778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BF3D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AUDITOR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D55B1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AUDIT_READ, CUSTOMER_READ, ACCOUNT_VIEW, STATEMENT_VIEW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443B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Read-only compliance access</w:t>
            </w:r>
          </w:p>
        </w:tc>
      </w:tr>
      <w:tr w:rsidR="008B1C2D" w14:paraId="5562FB51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60591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</w:t>
            </w:r>
          </w:p>
        </w:tc>
        <w:tc>
          <w:tcPr>
            <w:tcW w:w="4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6D7E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PRODUCT_READ, ACCOUNT_OPEN, ACCOUNT_VIEW, TRANSACTION_CREATE, STATEMENT_VIEW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52E6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Object ownership must match authenticated CIF</w:t>
            </w:r>
          </w:p>
        </w:tc>
      </w:tr>
    </w:tbl>
    <w:p w14:paraId="51502598" w14:textId="77777777" w:rsidR="008B1C2D" w:rsidRDefault="008B1C2D">
      <w:pPr>
        <w:spacing w:after="20"/>
      </w:pPr>
    </w:p>
    <w:p w14:paraId="0ABF29E3" w14:textId="77777777" w:rsidR="008B1C2D" w:rsidRDefault="00000000">
      <w:pPr>
        <w:pBdr>
          <w:left w:val="single" w:sz="18" w:space="8" w:color="2E74B5"/>
        </w:pBdr>
        <w:shd w:val="clear" w:color="auto" w:fill="F4F6F9"/>
        <w:spacing w:before="80" w:after="140"/>
      </w:pPr>
      <w:r>
        <w:rPr>
          <w:b/>
          <w:color w:val="16325C"/>
        </w:rPr>
        <w:t xml:space="preserve">Permission enforcement: </w:t>
      </w:r>
      <w:r>
        <w:t>The Gateway performs coarse route checks. The target service performs the final permission, branch scope, account ownership and maker-checker validation. The initiating user cannot approve the same operation.</w:t>
      </w:r>
    </w:p>
    <w:p w14:paraId="62B6B1FE" w14:textId="77777777" w:rsidR="008B1C2D" w:rsidRDefault="00000000">
      <w:pPr>
        <w:pStyle w:val="Heading2"/>
      </w:pPr>
      <w:r>
        <w:t>1.4 Users Table (USERS)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450"/>
        <w:gridCol w:w="900"/>
        <w:gridCol w:w="1000"/>
        <w:gridCol w:w="1900"/>
        <w:gridCol w:w="1600"/>
        <w:gridCol w:w="600"/>
        <w:gridCol w:w="700"/>
        <w:gridCol w:w="1050"/>
        <w:gridCol w:w="1160"/>
      </w:tblGrid>
      <w:tr w:rsidR="008B1C2D" w14:paraId="4E6B727E" w14:textId="77777777">
        <w:trPr>
          <w:tblHeader/>
        </w:trPr>
        <w:tc>
          <w:tcPr>
            <w:tcW w:w="4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756E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CEE6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first_name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C19D4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last_name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BCD2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email (UK)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9B85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password_hash</w:t>
            </w:r>
          </w:p>
        </w:tc>
        <w:tc>
          <w:tcPr>
            <w:tcW w:w="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1535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role_id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46B9C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0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2245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created_at</w:t>
            </w:r>
          </w:p>
        </w:tc>
        <w:tc>
          <w:tcPr>
            <w:tcW w:w="11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9130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last_login_at</w:t>
            </w:r>
          </w:p>
        </w:tc>
      </w:tr>
      <w:tr w:rsidR="008B1C2D" w14:paraId="1CB1D196" w14:textId="77777777">
        <w:tc>
          <w:tcPr>
            <w:tcW w:w="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14372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101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46B7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Rajesh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AC88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Sharma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CEF1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rajesh.sharma@example.test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E0B3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$2a$12$DEMO...9a2</w:t>
            </w:r>
          </w:p>
        </w:tc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13B7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2E8B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ACTIVE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06C64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2026-01-10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1F0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2026-08-04 14:22</w:t>
            </w:r>
          </w:p>
        </w:tc>
      </w:tr>
      <w:tr w:rsidR="008B1C2D" w14:paraId="2555A7DF" w14:textId="77777777">
        <w:tc>
          <w:tcPr>
            <w:tcW w:w="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21AA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lastRenderedPageBreak/>
              <w:t>102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5EE4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Priya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32A2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Nair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6017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priya.nair@example.test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B2715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$2a$12$DEMO...1b8</w:t>
            </w:r>
          </w:p>
        </w:tc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30B4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3</w:t>
            </w:r>
          </w:p>
        </w:tc>
        <w:tc>
          <w:tcPr>
            <w:tcW w:w="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428C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ACTIVE</w:t>
            </w:r>
          </w:p>
        </w:tc>
        <w:tc>
          <w:tcPr>
            <w:tcW w:w="10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5D953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2026-01-12</w:t>
            </w:r>
          </w:p>
        </w:tc>
        <w:tc>
          <w:tcPr>
            <w:tcW w:w="1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3266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2026-08-05 08:11</w:t>
            </w:r>
          </w:p>
        </w:tc>
      </w:tr>
      <w:tr w:rsidR="008B1C2D" w14:paraId="6E140112" w14:textId="77777777">
        <w:tc>
          <w:tcPr>
            <w:tcW w:w="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5D70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103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E7DAA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Amit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BCE73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Patel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F87E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amit.patel@example.test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D1E4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$2a$12$DEMO...4c3</w:t>
            </w:r>
          </w:p>
        </w:tc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F6B9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EC1D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ACTIVE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E397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2026-01-15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FF34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2026-08-05 09:00</w:t>
            </w:r>
          </w:p>
        </w:tc>
      </w:tr>
      <w:tr w:rsidR="008B1C2D" w14:paraId="7FD5A3E7" w14:textId="77777777">
        <w:tc>
          <w:tcPr>
            <w:tcW w:w="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9F51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104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B6BD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Vikram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3CDD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Rao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CDC0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vikram.rao@example.test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16BB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$2a$12$DEMO...8x1</w:t>
            </w:r>
          </w:p>
        </w:tc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7EBC7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6</w:t>
            </w:r>
          </w:p>
        </w:tc>
        <w:tc>
          <w:tcPr>
            <w:tcW w:w="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0679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ACTIVE</w:t>
            </w:r>
          </w:p>
        </w:tc>
        <w:tc>
          <w:tcPr>
            <w:tcW w:w="10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63B1B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2026-02-01</w:t>
            </w:r>
          </w:p>
        </w:tc>
        <w:tc>
          <w:tcPr>
            <w:tcW w:w="1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5EF2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2026-08-04 18:45</w:t>
            </w:r>
          </w:p>
        </w:tc>
      </w:tr>
      <w:tr w:rsidR="008B1C2D" w14:paraId="342ABCE7" w14:textId="77777777">
        <w:tc>
          <w:tcPr>
            <w:tcW w:w="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FDE03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105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8F44D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Ananya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51DCE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Deshmukh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4651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ananya.d@example.test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798D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$2a$12$DEMO...2y9</w:t>
            </w:r>
          </w:p>
        </w:tc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E8C3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6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6620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ACTIVE</w:t>
            </w:r>
          </w:p>
        </w:tc>
        <w:tc>
          <w:tcPr>
            <w:tcW w:w="10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BF2D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2026-02-10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13BA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2026-08-03 11:12</w:t>
            </w:r>
          </w:p>
        </w:tc>
      </w:tr>
    </w:tbl>
    <w:p w14:paraId="669DC315" w14:textId="77777777" w:rsidR="008B1C2D" w:rsidRDefault="008B1C2D">
      <w:pPr>
        <w:spacing w:after="20"/>
      </w:pPr>
    </w:p>
    <w:p w14:paraId="4D51DC50" w14:textId="77777777" w:rsidR="008B1C2D" w:rsidRDefault="00000000">
      <w:pPr>
        <w:pStyle w:val="Heading2"/>
      </w:pPr>
      <w:r>
        <w:t>1.5 Branches and Employees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450"/>
        <w:gridCol w:w="1000"/>
        <w:gridCol w:w="1400"/>
        <w:gridCol w:w="2300"/>
        <w:gridCol w:w="900"/>
        <w:gridCol w:w="1100"/>
        <w:gridCol w:w="750"/>
        <w:gridCol w:w="1460"/>
      </w:tblGrid>
      <w:tr w:rsidR="008B1C2D" w14:paraId="53F0C092" w14:textId="77777777">
        <w:trPr>
          <w:tblHeader/>
        </w:trPr>
        <w:tc>
          <w:tcPr>
            <w:tcW w:w="4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DC12D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68CC9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branch_code</w:t>
            </w:r>
          </w:p>
        </w:tc>
        <w:tc>
          <w:tcPr>
            <w:tcW w:w="14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C9BC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name</w:t>
            </w:r>
          </w:p>
        </w:tc>
        <w:tc>
          <w:tcPr>
            <w:tcW w:w="2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04D9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address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5DC48A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city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9D9F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w="7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ADD66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pincode</w:t>
            </w:r>
          </w:p>
        </w:tc>
        <w:tc>
          <w:tcPr>
            <w:tcW w:w="14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C6CA6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ifsc_code</w:t>
            </w:r>
          </w:p>
        </w:tc>
      </w:tr>
      <w:tr w:rsidR="008B1C2D" w14:paraId="025F64D4" w14:textId="77777777">
        <w:tc>
          <w:tcPr>
            <w:tcW w:w="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1877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501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0611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MB001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9F15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Mumbai Fort Main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FCA11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14 Nariman Point, MG Road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C232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Mumbai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D736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Maharashtra</w:t>
            </w:r>
          </w:p>
        </w:tc>
        <w:tc>
          <w:tcPr>
            <w:tcW w:w="7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1D16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400021</w:t>
            </w:r>
          </w:p>
        </w:tc>
        <w:tc>
          <w:tcPr>
            <w:tcW w:w="1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BF84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MBAG0000001</w:t>
            </w:r>
          </w:p>
        </w:tc>
      </w:tr>
      <w:tr w:rsidR="008B1C2D" w14:paraId="7B210921" w14:textId="77777777">
        <w:tc>
          <w:tcPr>
            <w:tcW w:w="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ABC7A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502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15F7D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MB002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255E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Bangalore MG Road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6C54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88 Trinity Circle, MG Road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A20E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Bengaluru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C68E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Karnataka</w:t>
            </w:r>
          </w:p>
        </w:tc>
        <w:tc>
          <w:tcPr>
            <w:tcW w:w="7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202CF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560001</w:t>
            </w:r>
          </w:p>
        </w:tc>
        <w:tc>
          <w:tcPr>
            <w:tcW w:w="14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B016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MBAG0000002</w:t>
            </w:r>
          </w:p>
        </w:tc>
      </w:tr>
    </w:tbl>
    <w:p w14:paraId="3D6832D8" w14:textId="77777777" w:rsidR="008B1C2D" w:rsidRDefault="008B1C2D">
      <w:pPr>
        <w:spacing w:after="20"/>
      </w:pPr>
    </w:p>
    <w:tbl>
      <w:tblPr>
        <w:tblStyle w:val="TableGrid"/>
        <w:tblW w:w="845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600"/>
        <w:gridCol w:w="650"/>
        <w:gridCol w:w="1100"/>
        <w:gridCol w:w="900"/>
        <w:gridCol w:w="700"/>
        <w:gridCol w:w="1700"/>
        <w:gridCol w:w="900"/>
        <w:gridCol w:w="1100"/>
        <w:gridCol w:w="800"/>
      </w:tblGrid>
      <w:tr w:rsidR="008B1C2D" w14:paraId="062A02C3" w14:textId="77777777">
        <w:trPr>
          <w:tblHeader/>
        </w:trPr>
        <w:tc>
          <w:tcPr>
            <w:tcW w:w="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36C0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04F19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user_id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3D5A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employee_code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9998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dob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2B85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branch_id</w:t>
            </w:r>
          </w:p>
        </w:tc>
        <w:tc>
          <w:tcPr>
            <w:tcW w:w="1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5B5B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designation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939D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manager_id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C0F5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joining_date</w:t>
            </w:r>
          </w:p>
        </w:tc>
        <w:tc>
          <w:tcPr>
            <w:tcW w:w="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6806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B1C2D" w14:paraId="76D10E79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89D8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1001</w:t>
            </w:r>
          </w:p>
        </w:tc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0F23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98A4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EMP-001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A1B7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1985-05-14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C3FA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501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2D5F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System Administrator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96441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NULL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EC90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2020-01-15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3AF1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ACTIVE</w:t>
            </w:r>
          </w:p>
        </w:tc>
      </w:tr>
      <w:tr w:rsidR="008B1C2D" w14:paraId="57CB74E3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5213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1002</w:t>
            </w:r>
          </w:p>
        </w:tc>
        <w:tc>
          <w:tcPr>
            <w:tcW w:w="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8B63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102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3376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EMP-002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A0E83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1988-11-22</w:t>
            </w:r>
          </w:p>
        </w:tc>
        <w:tc>
          <w:tcPr>
            <w:tcW w:w="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A887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501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1ECF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Branch Manager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C67E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1001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A7D7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2021-03-01</w:t>
            </w:r>
          </w:p>
        </w:tc>
        <w:tc>
          <w:tcPr>
            <w:tcW w:w="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1BAD1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ACTIVE</w:t>
            </w:r>
          </w:p>
        </w:tc>
      </w:tr>
      <w:tr w:rsidR="008B1C2D" w14:paraId="3F5C529C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50112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1003</w:t>
            </w:r>
          </w:p>
        </w:tc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AE796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103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450C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EMP-003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B3BB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1994-08-09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E53B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501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1D64F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Senior Teller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77CB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1002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89E2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2022-06-15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17E2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ACTIVE</w:t>
            </w:r>
          </w:p>
        </w:tc>
      </w:tr>
    </w:tbl>
    <w:p w14:paraId="53D9F467" w14:textId="77777777" w:rsidR="008B1C2D" w:rsidRDefault="008B1C2D">
      <w:pPr>
        <w:spacing w:after="20"/>
      </w:pPr>
    </w:p>
    <w:p w14:paraId="6B81E310" w14:textId="77777777" w:rsidR="008B1C2D" w:rsidRDefault="00000000">
      <w:pPr>
        <w:pStyle w:val="Heading2"/>
      </w:pPr>
      <w:r>
        <w:t>1.6 Customers, Addresses and KYC Documentation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200"/>
        <w:gridCol w:w="650"/>
        <w:gridCol w:w="1100"/>
        <w:gridCol w:w="900"/>
        <w:gridCol w:w="650"/>
        <w:gridCol w:w="1300"/>
        <w:gridCol w:w="1100"/>
        <w:gridCol w:w="1500"/>
        <w:gridCol w:w="960"/>
      </w:tblGrid>
      <w:tr w:rsidR="008B1C2D" w14:paraId="057647F7" w14:textId="77777777">
        <w:trPr>
          <w:tblHeader/>
        </w:trPr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0E03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cif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74EB6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user_id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F3922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customer_type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9D90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dob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8922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gender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1ABDB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mobile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C615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PAN</w:t>
            </w:r>
          </w:p>
        </w:tc>
        <w:tc>
          <w:tcPr>
            <w:tcW w:w="1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EC38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Aadhaar display</w:t>
            </w:r>
          </w:p>
        </w:tc>
        <w:tc>
          <w:tcPr>
            <w:tcW w:w="9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80277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KYC status</w:t>
            </w:r>
          </w:p>
        </w:tc>
      </w:tr>
      <w:tr w:rsidR="008B1C2D" w14:paraId="211B588E" w14:textId="77777777"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3726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CIF900101</w:t>
            </w:r>
          </w:p>
        </w:tc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8783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104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8A28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INDIVIDUAL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1140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1992-03-18</w:t>
            </w:r>
          </w:p>
        </w:tc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92B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MALE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741A9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+91 98200 12345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2D0F3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ABCDE1234F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E5EB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XXXX-XXXX-4321</w:t>
            </w:r>
          </w:p>
        </w:tc>
        <w:tc>
          <w:tcPr>
            <w:tcW w:w="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747E3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VERIFIED</w:t>
            </w:r>
          </w:p>
        </w:tc>
      </w:tr>
      <w:tr w:rsidR="008B1C2D" w14:paraId="16721C08" w14:textId="77777777"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20FF2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CIF900102</w:t>
            </w:r>
          </w:p>
        </w:tc>
        <w:tc>
          <w:tcPr>
            <w:tcW w:w="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849A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105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ECCD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INDIVIDUAL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4EB8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1995-07-25</w:t>
            </w:r>
          </w:p>
        </w:tc>
        <w:tc>
          <w:tcPr>
            <w:tcW w:w="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DA12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FEMALE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8CCEC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+91 98765 43210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49DA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XYZPS5678G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1CE5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XXXX-XXXX-8765</w:t>
            </w:r>
          </w:p>
        </w:tc>
        <w:tc>
          <w:tcPr>
            <w:tcW w:w="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5A6E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VERIFIED</w:t>
            </w:r>
          </w:p>
        </w:tc>
      </w:tr>
    </w:tbl>
    <w:p w14:paraId="32AA2664" w14:textId="77777777" w:rsidR="008B1C2D" w:rsidRDefault="008B1C2D">
      <w:pPr>
        <w:spacing w:after="20"/>
      </w:pPr>
    </w:p>
    <w:tbl>
      <w:tblPr>
        <w:tblStyle w:val="TableGrid"/>
        <w:tblW w:w="88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00"/>
        <w:gridCol w:w="1100"/>
        <w:gridCol w:w="1200"/>
        <w:gridCol w:w="1800"/>
        <w:gridCol w:w="1200"/>
        <w:gridCol w:w="900"/>
        <w:gridCol w:w="1200"/>
        <w:gridCol w:w="960"/>
      </w:tblGrid>
      <w:tr w:rsidR="008B1C2D" w14:paraId="5141AF9D" w14:textId="77777777">
        <w:trPr>
          <w:tblHeader/>
        </w:trPr>
        <w:tc>
          <w:tcPr>
            <w:tcW w:w="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8F88B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DC6A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cif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9CDA7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address_type</w:t>
            </w:r>
          </w:p>
        </w:tc>
        <w:tc>
          <w:tcPr>
            <w:tcW w:w="1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935E3B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line1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2B9C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line2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ECDD0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city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E9536B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w="9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1EC4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pincode</w:t>
            </w:r>
          </w:p>
        </w:tc>
      </w:tr>
      <w:tr w:rsidR="008B1C2D" w14:paraId="153BF99C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FAFBD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2001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B5C5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CIF900101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2402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PERMANENT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4347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A-401, Sun City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DB5D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Heights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5AF3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Mumbai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FF3D4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Maharashtra</w:t>
            </w:r>
          </w:p>
        </w:tc>
        <w:tc>
          <w:tcPr>
            <w:tcW w:w="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DE890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400076</w:t>
            </w:r>
          </w:p>
        </w:tc>
      </w:tr>
      <w:tr w:rsidR="008B1C2D" w14:paraId="5D5D7DBF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3994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2002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B4CA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CIF900101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39383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CURRENT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DF4F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Flat 202, Green Acres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A710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Indiranagar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0061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Bengaluru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5AE3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Karnataka</w:t>
            </w:r>
          </w:p>
        </w:tc>
        <w:tc>
          <w:tcPr>
            <w:tcW w:w="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1A41D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560038</w:t>
            </w:r>
          </w:p>
        </w:tc>
      </w:tr>
      <w:tr w:rsidR="008B1C2D" w14:paraId="4F5AC260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ADF24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2003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3C11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CIF900102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2830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PERMANENT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9022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77 Blue Ridge Society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035F2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Hinjewadi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66AA6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Pune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4B4B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Maharashtra</w:t>
            </w:r>
          </w:p>
        </w:tc>
        <w:tc>
          <w:tcPr>
            <w:tcW w:w="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6D01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411057</w:t>
            </w:r>
          </w:p>
        </w:tc>
      </w:tr>
    </w:tbl>
    <w:p w14:paraId="67DFAE8B" w14:textId="77777777" w:rsidR="008B1C2D" w:rsidRDefault="008B1C2D">
      <w:pPr>
        <w:spacing w:after="20"/>
      </w:pP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50"/>
        <w:gridCol w:w="1000"/>
        <w:gridCol w:w="1300"/>
        <w:gridCol w:w="2100"/>
        <w:gridCol w:w="2200"/>
        <w:gridCol w:w="1300"/>
        <w:gridCol w:w="910"/>
      </w:tblGrid>
      <w:tr w:rsidR="008B1C2D" w14:paraId="3625E8B4" w14:textId="77777777">
        <w:trPr>
          <w:tblHeader/>
        </w:trPr>
        <w:tc>
          <w:tcPr>
            <w:tcW w:w="5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80A4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E077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cif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19F1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document_type</w:t>
            </w:r>
          </w:p>
        </w:tc>
        <w:tc>
          <w:tcPr>
            <w:tcW w:w="2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067F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document_number_hash</w:t>
            </w:r>
          </w:p>
        </w:tc>
        <w:tc>
          <w:tcPr>
            <w:tcW w:w="2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80E37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storage_path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4295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verification_status</w:t>
            </w:r>
          </w:p>
        </w:tc>
        <w:tc>
          <w:tcPr>
            <w:tcW w:w="91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D212B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uploaded_at</w:t>
            </w:r>
          </w:p>
        </w:tc>
      </w:tr>
      <w:tr w:rsidR="008B1C2D" w14:paraId="10A1A636" w14:textId="77777777">
        <w:tc>
          <w:tcPr>
            <w:tcW w:w="5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5D078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3001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F67A1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CIF900101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7B3F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PAN_CARD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F769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SHA-256: e3b0...b855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4C49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/docs/kyc/cif900101_pan.pdf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5960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VERIFIED</w:t>
            </w:r>
          </w:p>
        </w:tc>
        <w:tc>
          <w:tcPr>
            <w:tcW w:w="9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8D8C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2026-02-01 14:25</w:t>
            </w:r>
          </w:p>
        </w:tc>
      </w:tr>
      <w:tr w:rsidR="008B1C2D" w14:paraId="3DA77ED7" w14:textId="77777777">
        <w:tc>
          <w:tcPr>
            <w:tcW w:w="5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21D8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lastRenderedPageBreak/>
              <w:t>3002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E317C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CIF900101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3604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AADHAAR_CARD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0F50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SHA-256: 8f43...27aa4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5161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/docs/kyc/cif900101_aadhaar.pdf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4C3BB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VERIFIED</w:t>
            </w:r>
          </w:p>
        </w:tc>
        <w:tc>
          <w:tcPr>
            <w:tcW w:w="91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9B44B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2026-02-01 14:26</w:t>
            </w:r>
          </w:p>
        </w:tc>
      </w:tr>
    </w:tbl>
    <w:p w14:paraId="5DB9C2AA" w14:textId="77777777" w:rsidR="008B1C2D" w:rsidRDefault="008B1C2D">
      <w:pPr>
        <w:spacing w:after="20"/>
      </w:pPr>
    </w:p>
    <w:p w14:paraId="3A6DD551" w14:textId="77777777" w:rsidR="008B1C2D" w:rsidRDefault="00000000">
      <w:pPr>
        <w:pStyle w:val="Heading2"/>
      </w:pPr>
      <w:r>
        <w:t>1.7 Approved Product Seed Catalogue (PRODUCTS)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00"/>
        <w:gridCol w:w="1450"/>
        <w:gridCol w:w="2650"/>
        <w:gridCol w:w="1300"/>
        <w:gridCol w:w="1200"/>
        <w:gridCol w:w="1200"/>
        <w:gridCol w:w="1060"/>
      </w:tblGrid>
      <w:tr w:rsidR="008B1C2D" w14:paraId="21239ED3" w14:textId="77777777">
        <w:trPr>
          <w:tblHeader/>
        </w:trPr>
        <w:tc>
          <w:tcPr>
            <w:tcW w:w="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9D4AE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089B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product_code</w:t>
            </w:r>
          </w:p>
        </w:tc>
        <w:tc>
          <w:tcPr>
            <w:tcW w:w="26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10C7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85E9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product_type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2930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interest_rate</w:t>
            </w:r>
          </w:p>
        </w:tc>
        <w:tc>
          <w:tcPr>
            <w:tcW w:w="1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6EBC1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min_balance</w:t>
            </w:r>
          </w:p>
        </w:tc>
        <w:tc>
          <w:tcPr>
            <w:tcW w:w="10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2D50A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tenure_months</w:t>
            </w:r>
          </w:p>
        </w:tc>
      </w:tr>
      <w:tr w:rsidR="008B1C2D" w14:paraId="0673E390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0D55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5A93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SAV-REG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9CD2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Regular Savings Account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4FCB5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38028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3.00%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C6AC1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₹1,000</w:t>
            </w:r>
          </w:p>
        </w:tc>
        <w:tc>
          <w:tcPr>
            <w:tcW w:w="1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4080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NULL</w:t>
            </w:r>
          </w:p>
        </w:tc>
      </w:tr>
      <w:tr w:rsidR="008B1C2D" w14:paraId="6872E588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EDAC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029C7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SAV-SENIOR</w:t>
            </w:r>
          </w:p>
        </w:tc>
        <w:tc>
          <w:tcPr>
            <w:tcW w:w="2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39F80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Senior Citizen Savings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DA44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3E8F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3.50%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C6BB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₹1,000</w:t>
            </w:r>
          </w:p>
        </w:tc>
        <w:tc>
          <w:tcPr>
            <w:tcW w:w="10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E648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NULL</w:t>
            </w:r>
          </w:p>
        </w:tc>
      </w:tr>
      <w:tr w:rsidR="008B1C2D" w14:paraId="0627775F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C7A7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53A5F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CUR-BASIC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3A49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Basic Current Account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D175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5DF6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0.00%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7D74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₹10,000</w:t>
            </w:r>
          </w:p>
        </w:tc>
        <w:tc>
          <w:tcPr>
            <w:tcW w:w="1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B3B8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NULL</w:t>
            </w:r>
          </w:p>
        </w:tc>
      </w:tr>
      <w:tr w:rsidR="008B1C2D" w14:paraId="77237D51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B3C5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4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7DF9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FD-12M</w:t>
            </w:r>
          </w:p>
        </w:tc>
        <w:tc>
          <w:tcPr>
            <w:tcW w:w="2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90D2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12-Month Fixed Deposit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FA69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15F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6.80%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72F8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₹5,000</w:t>
            </w:r>
          </w:p>
        </w:tc>
        <w:tc>
          <w:tcPr>
            <w:tcW w:w="10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6EEC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12</w:t>
            </w:r>
          </w:p>
        </w:tc>
      </w:tr>
      <w:tr w:rsidR="008B1C2D" w14:paraId="4879FBCA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B86A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5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8D8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FD-24M</w:t>
            </w:r>
          </w:p>
        </w:tc>
        <w:tc>
          <w:tcPr>
            <w:tcW w:w="2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99CE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24-Month Fixed Deposit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51C6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FE7D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7.10%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D50E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₹5,000</w:t>
            </w:r>
          </w:p>
        </w:tc>
        <w:tc>
          <w:tcPr>
            <w:tcW w:w="1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45CA9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24</w:t>
            </w:r>
          </w:p>
        </w:tc>
      </w:tr>
      <w:tr w:rsidR="008B1C2D" w14:paraId="1B5F4679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D54A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5E74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RD-12M</w:t>
            </w:r>
          </w:p>
        </w:tc>
        <w:tc>
          <w:tcPr>
            <w:tcW w:w="2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659F3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12-Month Recurring Deposit</w:t>
            </w:r>
          </w:p>
        </w:tc>
        <w:tc>
          <w:tcPr>
            <w:tcW w:w="13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A3C2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DEPOSIT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273F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6.50%</w:t>
            </w:r>
          </w:p>
        </w:tc>
        <w:tc>
          <w:tcPr>
            <w:tcW w:w="1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27B5B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₹500</w:t>
            </w:r>
          </w:p>
        </w:tc>
        <w:tc>
          <w:tcPr>
            <w:tcW w:w="10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73891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12</w:t>
            </w:r>
          </w:p>
        </w:tc>
      </w:tr>
    </w:tbl>
    <w:p w14:paraId="311F4109" w14:textId="77777777" w:rsidR="008B1C2D" w:rsidRDefault="008B1C2D">
      <w:pPr>
        <w:spacing w:after="20"/>
      </w:pPr>
    </w:p>
    <w:p w14:paraId="170ECF23" w14:textId="77777777" w:rsidR="008B1C2D" w:rsidRDefault="00000000">
      <w:pPr>
        <w:pBdr>
          <w:left w:val="single" w:sz="18" w:space="8" w:color="2E74B5"/>
        </w:pBdr>
        <w:shd w:val="clear" w:color="auto" w:fill="F4F6F9"/>
        <w:spacing w:before="80" w:after="140"/>
      </w:pPr>
      <w:r>
        <w:rPr>
          <w:b/>
          <w:color w:val="16325C"/>
        </w:rPr>
        <w:t xml:space="preserve">Product-model update: </w:t>
      </w:r>
      <w:r>
        <w:t>Demand-deposit products use NULL tenure. FD and RD products require the configured tenure. Production lifecycle columns such as status, effective_from, effective_to, created_at and updated_at remain recommended even though the approved seed dataset above contains the seven business columns requested.</w:t>
      </w:r>
    </w:p>
    <w:p w14:paraId="2E2D3587" w14:textId="77777777" w:rsidR="008B1C2D" w:rsidRDefault="00000000">
      <w:pPr>
        <w:pStyle w:val="Heading2"/>
      </w:pPr>
      <w:r>
        <w:t>1.8 Accounts, Transactions and Ledger Entries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50"/>
        <w:gridCol w:w="1500"/>
        <w:gridCol w:w="1100"/>
        <w:gridCol w:w="800"/>
        <w:gridCol w:w="800"/>
        <w:gridCol w:w="1100"/>
        <w:gridCol w:w="800"/>
        <w:gridCol w:w="1450"/>
        <w:gridCol w:w="1260"/>
      </w:tblGrid>
      <w:tr w:rsidR="008B1C2D" w14:paraId="2549BA25" w14:textId="77777777">
        <w:trPr>
          <w:tblHeader/>
        </w:trPr>
        <w:tc>
          <w:tcPr>
            <w:tcW w:w="5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B3E4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1198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account_number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C89C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cif</w:t>
            </w:r>
          </w:p>
        </w:tc>
        <w:tc>
          <w:tcPr>
            <w:tcW w:w="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DC92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product_id</w:t>
            </w:r>
          </w:p>
        </w:tc>
        <w:tc>
          <w:tcPr>
            <w:tcW w:w="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A58F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branch_id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41BB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account_type</w:t>
            </w:r>
          </w:p>
        </w:tc>
        <w:tc>
          <w:tcPr>
            <w:tcW w:w="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F79AA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4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F5302B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available_balance</w:t>
            </w:r>
          </w:p>
        </w:tc>
        <w:tc>
          <w:tcPr>
            <w:tcW w:w="12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5B55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opened_at</w:t>
            </w:r>
          </w:p>
        </w:tc>
      </w:tr>
      <w:tr w:rsidR="008B1C2D" w14:paraId="4FD4C164" w14:textId="77777777">
        <w:tc>
          <w:tcPr>
            <w:tcW w:w="5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6EF7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8001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CE644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100011000101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E9D7C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CIF900101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7BAE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AAA1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501</w:t>
            </w:r>
          </w:p>
        </w:tc>
        <w:tc>
          <w:tcPr>
            <w:tcW w:w="1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C946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SAVINGS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59E3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OPEN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36E4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₹45,250</w:t>
            </w:r>
          </w:p>
        </w:tc>
        <w:tc>
          <w:tcPr>
            <w:tcW w:w="12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BADB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2026-02-02</w:t>
            </w:r>
          </w:p>
        </w:tc>
      </w:tr>
      <w:tr w:rsidR="008B1C2D" w14:paraId="1E94BAFF" w14:textId="77777777">
        <w:tc>
          <w:tcPr>
            <w:tcW w:w="5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BE6E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8002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A51F8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100011000102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6629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CIF900102</w:t>
            </w:r>
          </w:p>
        </w:tc>
        <w:tc>
          <w:tcPr>
            <w:tcW w:w="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0322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1</w:t>
            </w:r>
          </w:p>
        </w:tc>
        <w:tc>
          <w:tcPr>
            <w:tcW w:w="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2294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502</w:t>
            </w:r>
          </w:p>
        </w:tc>
        <w:tc>
          <w:tcPr>
            <w:tcW w:w="11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B6D6C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SAVINGS</w:t>
            </w:r>
          </w:p>
        </w:tc>
        <w:tc>
          <w:tcPr>
            <w:tcW w:w="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A2A2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OPEN</w:t>
            </w:r>
          </w:p>
        </w:tc>
        <w:tc>
          <w:tcPr>
            <w:tcW w:w="14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F9A8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₹12,800</w:t>
            </w:r>
          </w:p>
        </w:tc>
        <w:tc>
          <w:tcPr>
            <w:tcW w:w="12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89CD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2026-02-11</w:t>
            </w:r>
          </w:p>
        </w:tc>
      </w:tr>
    </w:tbl>
    <w:p w14:paraId="4AD67D89" w14:textId="77777777" w:rsidR="008B1C2D" w:rsidRDefault="008B1C2D">
      <w:pPr>
        <w:spacing w:after="20"/>
      </w:pPr>
    </w:p>
    <w:tbl>
      <w:tblPr>
        <w:tblStyle w:val="TableGrid"/>
        <w:tblW w:w="101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500"/>
        <w:gridCol w:w="1350"/>
        <w:gridCol w:w="850"/>
        <w:gridCol w:w="850"/>
        <w:gridCol w:w="850"/>
        <w:gridCol w:w="850"/>
        <w:gridCol w:w="700"/>
        <w:gridCol w:w="1500"/>
        <w:gridCol w:w="800"/>
        <w:gridCol w:w="1250"/>
        <w:gridCol w:w="660"/>
      </w:tblGrid>
      <w:tr w:rsidR="008B1C2D" w14:paraId="6D7CC210" w14:textId="77777777">
        <w:trPr>
          <w:tblHeader/>
        </w:trPr>
        <w:tc>
          <w:tcPr>
            <w:tcW w:w="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AD3C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3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A449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txn_ref</w:t>
            </w:r>
          </w:p>
        </w:tc>
        <w:tc>
          <w:tcPr>
            <w:tcW w:w="8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5440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account_id</w:t>
            </w:r>
          </w:p>
        </w:tc>
        <w:tc>
          <w:tcPr>
            <w:tcW w:w="8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F496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counter_id</w:t>
            </w:r>
          </w:p>
        </w:tc>
        <w:tc>
          <w:tcPr>
            <w:tcW w:w="8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F1F1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txn_type</w:t>
            </w:r>
          </w:p>
        </w:tc>
        <w:tc>
          <w:tcPr>
            <w:tcW w:w="8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7FA0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amount</w:t>
            </w:r>
          </w:p>
        </w:tc>
        <w:tc>
          <w:tcPr>
            <w:tcW w:w="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F245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mode</w:t>
            </w:r>
          </w:p>
        </w:tc>
        <w:tc>
          <w:tcPr>
            <w:tcW w:w="15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158E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w="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C33D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2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C9EAF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created_at</w:t>
            </w:r>
          </w:p>
        </w:tc>
        <w:tc>
          <w:tcPr>
            <w:tcW w:w="6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07D8A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created_by</w:t>
            </w:r>
          </w:p>
        </w:tc>
      </w:tr>
      <w:tr w:rsidR="008B1C2D" w14:paraId="5066C8D8" w14:textId="77777777">
        <w:tc>
          <w:tcPr>
            <w:tcW w:w="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2DE31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90001</w:t>
            </w:r>
          </w:p>
        </w:tc>
        <w:tc>
          <w:tcPr>
            <w:tcW w:w="13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6DA5D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TXN20260801001</w:t>
            </w:r>
          </w:p>
        </w:tc>
        <w:tc>
          <w:tcPr>
            <w:tcW w:w="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7F598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8001</w:t>
            </w:r>
          </w:p>
        </w:tc>
        <w:tc>
          <w:tcPr>
            <w:tcW w:w="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A93F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NULL</w:t>
            </w:r>
          </w:p>
        </w:tc>
        <w:tc>
          <w:tcPr>
            <w:tcW w:w="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C4C1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CREDIT</w:t>
            </w:r>
          </w:p>
        </w:tc>
        <w:tc>
          <w:tcPr>
            <w:tcW w:w="8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FFFE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₹50,000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7EF0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CASH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5A5B7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Initial deposit</w:t>
            </w:r>
          </w:p>
        </w:tc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33E8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SUCCESS</w:t>
            </w:r>
          </w:p>
        </w:tc>
        <w:tc>
          <w:tcPr>
            <w:tcW w:w="12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3265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2026-02-02 11:15</w:t>
            </w:r>
          </w:p>
        </w:tc>
        <w:tc>
          <w:tcPr>
            <w:tcW w:w="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52111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103</w:t>
            </w:r>
          </w:p>
        </w:tc>
      </w:tr>
      <w:tr w:rsidR="008B1C2D" w14:paraId="7139979E" w14:textId="77777777">
        <w:tc>
          <w:tcPr>
            <w:tcW w:w="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3DB8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90002</w:t>
            </w:r>
          </w:p>
        </w:tc>
        <w:tc>
          <w:tcPr>
            <w:tcW w:w="13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910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TXN20260802045</w:t>
            </w:r>
          </w:p>
        </w:tc>
        <w:tc>
          <w:tcPr>
            <w:tcW w:w="8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8084E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8001</w:t>
            </w:r>
          </w:p>
        </w:tc>
        <w:tc>
          <w:tcPr>
            <w:tcW w:w="8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77482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8002</w:t>
            </w:r>
          </w:p>
        </w:tc>
        <w:tc>
          <w:tcPr>
            <w:tcW w:w="8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8609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DEBIT</w:t>
            </w:r>
          </w:p>
        </w:tc>
        <w:tc>
          <w:tcPr>
            <w:tcW w:w="8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E83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₹4,750</w:t>
            </w:r>
          </w:p>
        </w:tc>
        <w:tc>
          <w:tcPr>
            <w:tcW w:w="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1F5F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UPI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523B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Transfer to Ananya</w:t>
            </w:r>
          </w:p>
        </w:tc>
        <w:tc>
          <w:tcPr>
            <w:tcW w:w="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75B4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SUCCESS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47C3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2026-08-04 15:30</w:t>
            </w:r>
          </w:p>
        </w:tc>
        <w:tc>
          <w:tcPr>
            <w:tcW w:w="6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D4AC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4"/>
              </w:rPr>
              <w:t>104</w:t>
            </w:r>
          </w:p>
        </w:tc>
      </w:tr>
    </w:tbl>
    <w:p w14:paraId="497A6981" w14:textId="77777777" w:rsidR="008B1C2D" w:rsidRDefault="008B1C2D">
      <w:pPr>
        <w:spacing w:after="20"/>
      </w:pP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650"/>
        <w:gridCol w:w="900"/>
        <w:gridCol w:w="1000"/>
        <w:gridCol w:w="1000"/>
        <w:gridCol w:w="1000"/>
        <w:gridCol w:w="1600"/>
        <w:gridCol w:w="3210"/>
      </w:tblGrid>
      <w:tr w:rsidR="008B1C2D" w14:paraId="31F9A74A" w14:textId="77777777">
        <w:trPr>
          <w:tblHeader/>
        </w:trPr>
        <w:tc>
          <w:tcPr>
            <w:tcW w:w="65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E634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3D72A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txn_id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2329B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account_id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DC6807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entry_type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FE155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amount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45F6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posting_date</w:t>
            </w:r>
          </w:p>
        </w:tc>
        <w:tc>
          <w:tcPr>
            <w:tcW w:w="321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CF757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narration</w:t>
            </w:r>
          </w:p>
        </w:tc>
      </w:tr>
      <w:tr w:rsidR="008B1C2D" w14:paraId="182E6623" w14:textId="77777777"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37DD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70001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EED7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90001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95BC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8001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1CD5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CREDIT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6E338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₹50,000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AB39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2026-02-02 11:15</w:t>
            </w:r>
          </w:p>
        </w:tc>
        <w:tc>
          <w:tcPr>
            <w:tcW w:w="32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90FC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Cash deposit - Branch 501</w:t>
            </w:r>
          </w:p>
        </w:tc>
      </w:tr>
      <w:tr w:rsidR="008B1C2D" w14:paraId="65709556" w14:textId="77777777">
        <w:tc>
          <w:tcPr>
            <w:tcW w:w="65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10C5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70002</w:t>
            </w:r>
          </w:p>
        </w:tc>
        <w:tc>
          <w:tcPr>
            <w:tcW w:w="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2D48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90002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6FE2A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8001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6457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DEBIT</w:t>
            </w:r>
          </w:p>
        </w:tc>
        <w:tc>
          <w:tcPr>
            <w:tcW w:w="1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B4575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₹4,750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87DF1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2026-08-04 15:30</w:t>
            </w:r>
          </w:p>
        </w:tc>
        <w:tc>
          <w:tcPr>
            <w:tcW w:w="321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6C64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UPI outward to 100011000102</w:t>
            </w:r>
          </w:p>
        </w:tc>
      </w:tr>
      <w:tr w:rsidR="008B1C2D" w14:paraId="0200F67C" w14:textId="77777777">
        <w:tc>
          <w:tcPr>
            <w:tcW w:w="6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DE97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70003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289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90002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74BB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8002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E198D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CREDIT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B0F0E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₹4,750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7B44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2026-08-04 15:30</w:t>
            </w:r>
          </w:p>
        </w:tc>
        <w:tc>
          <w:tcPr>
            <w:tcW w:w="321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CBF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UPI inward from 100011000101</w:t>
            </w:r>
          </w:p>
        </w:tc>
      </w:tr>
    </w:tbl>
    <w:p w14:paraId="79FCA8D8" w14:textId="77777777" w:rsidR="008B1C2D" w:rsidRDefault="008B1C2D">
      <w:pPr>
        <w:spacing w:after="20"/>
      </w:pPr>
    </w:p>
    <w:p w14:paraId="6CE65058" w14:textId="77777777" w:rsidR="008B1C2D" w:rsidRDefault="00000000">
      <w:r>
        <w:br w:type="page"/>
      </w:r>
    </w:p>
    <w:p w14:paraId="5AA523B2" w14:textId="77777777" w:rsidR="008B1C2D" w:rsidRDefault="00000000">
      <w:pPr>
        <w:pStyle w:val="Heading1"/>
      </w:pPr>
      <w:r>
        <w:lastRenderedPageBreak/>
        <w:t>2. Architecture and Microservices Grouping</w:t>
      </w:r>
    </w:p>
    <w:p w14:paraId="0C575AE1" w14:textId="77777777" w:rsidR="008B1C2D" w:rsidRDefault="00000000">
      <w:r>
        <w:t>The ecosystem follows domain-driven boundaries and the core pipeline Customer -&gt; Product -&gt; Account -&gt; Transaction -&gt; Ledger. Immediate validations use synchronous REST or gRPC. Notifications, audit trails and reporting projections are delivered asynchronously through an event bus.</w:t>
      </w:r>
    </w:p>
    <w:p w14:paraId="0E461CD8" w14:textId="77777777" w:rsidR="008B1C2D" w:rsidRDefault="00000000">
      <w:pPr>
        <w:jc w:val="center"/>
      </w:pPr>
      <w:r>
        <w:rPr>
          <w:noProof/>
        </w:rPr>
        <w:drawing>
          <wp:inline distT="0" distB="0" distL="0" distR="0" wp14:anchorId="03D6E7F9" wp14:editId="668DE2B8">
            <wp:extent cx="6172200" cy="3927764"/>
            <wp:effectExtent l="0" t="0" r="0" b="0"/>
            <wp:docPr id="1" name="Picture 1" descr="Layered architecture from clients and gateway through master-data, account, transaction and downstream services." title="Figure 1. Layered microservice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icroservices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394D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1. Layered microservices architecture</w:t>
      </w:r>
    </w:p>
    <w:p w14:paraId="061C069C" w14:textId="77777777" w:rsidR="008B1C2D" w:rsidRDefault="00000000">
      <w:pPr>
        <w:pStyle w:val="Heading2"/>
      </w:pPr>
      <w:r>
        <w:t>2.1 Functional service layers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B1C2D" w14:paraId="22999196" w14:textId="77777777">
        <w:trPr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3634A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30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8F14C1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services</w:t>
            </w:r>
          </w:p>
        </w:tc>
        <w:tc>
          <w:tcPr>
            <w:tcW w:w="43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C1689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8B1C2D" w14:paraId="4232A466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2FF3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Layer 1 - Access and cross-cutting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66F2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API Gateway, Auth &amp; Security, Configuration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3C4D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Entry security, routing, identity, permissions and shared policies</w:t>
            </w:r>
          </w:p>
        </w:tc>
      </w:tr>
      <w:tr w:rsidR="008B1C2D" w14:paraId="61FEF7B6" w14:textId="77777777">
        <w:tc>
          <w:tcPr>
            <w:tcW w:w="2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9BD6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Layer 2 - Master data</w:t>
            </w:r>
          </w:p>
        </w:tc>
        <w:tc>
          <w:tcPr>
            <w:tcW w:w="3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4559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Customer, Branch &amp; Employee, Product Master</w:t>
            </w:r>
          </w:p>
        </w:tc>
        <w:tc>
          <w:tcPr>
            <w:tcW w:w="43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95342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Authoritative CIF, organisation and product catalogue</w:t>
            </w:r>
          </w:p>
        </w:tc>
      </w:tr>
      <w:tr w:rsidR="008B1C2D" w14:paraId="44109D80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1F3C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Layer 3 - Account lifecycle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12FD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Service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6420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creation, approval, balances, holds, status and interest</w:t>
            </w:r>
          </w:p>
        </w:tc>
      </w:tr>
      <w:tr w:rsidR="008B1C2D" w14:paraId="5B9D540D" w14:textId="77777777">
        <w:tc>
          <w:tcPr>
            <w:tcW w:w="2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71A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Layer 4 - Financial processing</w:t>
            </w:r>
          </w:p>
        </w:tc>
        <w:tc>
          <w:tcPr>
            <w:tcW w:w="30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E17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Transaction Service</w:t>
            </w:r>
          </w:p>
        </w:tc>
        <w:tc>
          <w:tcPr>
            <w:tcW w:w="43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5ED4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Idempotent posting, payments, transfers and double-entry ledger</w:t>
            </w:r>
          </w:p>
        </w:tc>
      </w:tr>
      <w:tr w:rsidR="008B1C2D" w14:paraId="35553BC7" w14:textId="77777777"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AE4F9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Layer 5 - Downstream consumers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017A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Audit, Notification, Statement &amp; Reporting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8BD5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Compliance, alerts, read models and exports</w:t>
            </w:r>
          </w:p>
        </w:tc>
      </w:tr>
    </w:tbl>
    <w:p w14:paraId="21E31477" w14:textId="77777777" w:rsidR="008B1C2D" w:rsidRDefault="008B1C2D">
      <w:pPr>
        <w:spacing w:after="20"/>
      </w:pPr>
    </w:p>
    <w:p w14:paraId="1F94E489" w14:textId="77777777" w:rsidR="008B1C2D" w:rsidRDefault="00000000">
      <w:pPr>
        <w:pStyle w:val="Heading2"/>
      </w:pPr>
      <w:r>
        <w:t>2.2 Communication matrix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1600"/>
        <w:gridCol w:w="4160"/>
      </w:tblGrid>
      <w:tr w:rsidR="008B1C2D" w14:paraId="677F80D2" w14:textId="77777777">
        <w:trPr>
          <w:tblHeader/>
        </w:trPr>
        <w:tc>
          <w:tcPr>
            <w:tcW w:w="1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10244D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D7138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w="1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D439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interaction</w:t>
            </w:r>
          </w:p>
        </w:tc>
        <w:tc>
          <w:tcPr>
            <w:tcW w:w="41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7C8C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8B1C2D" w14:paraId="28C19D8D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DDE1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lastRenderedPageBreak/>
              <w:t>API Gateway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EF8F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All user-facing services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2144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</w:t>
            </w:r>
          </w:p>
        </w:tc>
        <w:tc>
          <w:tcPr>
            <w:tcW w:w="4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13EC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Route requests, validate JWT, rate-limit and propagate correlation ID</w:t>
            </w:r>
          </w:p>
        </w:tc>
      </w:tr>
      <w:tr w:rsidR="008B1C2D" w14:paraId="1AF11303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C5F47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0C66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07842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</w:t>
            </w:r>
          </w:p>
        </w:tc>
        <w:tc>
          <w:tcPr>
            <w:tcW w:w="4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66A5B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Verify CIF, status and KYC</w:t>
            </w:r>
          </w:p>
        </w:tc>
      </w:tr>
      <w:tr w:rsidR="008B1C2D" w14:paraId="5551AD9A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31B4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A4DA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Product Master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2F2B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REST/cache</w:t>
            </w:r>
          </w:p>
        </w:tc>
        <w:tc>
          <w:tcPr>
            <w:tcW w:w="4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1C8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Retrieve product 1-6 rules, rate, minimum balance and tenure</w:t>
            </w:r>
          </w:p>
        </w:tc>
      </w:tr>
      <w:tr w:rsidR="008B1C2D" w14:paraId="69B5E636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DD44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5476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Branch &amp; Employee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17A0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</w:t>
            </w:r>
          </w:p>
        </w:tc>
        <w:tc>
          <w:tcPr>
            <w:tcW w:w="4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28A0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Validate branch and approver authority</w:t>
            </w:r>
          </w:p>
        </w:tc>
      </w:tr>
      <w:tr w:rsidR="008B1C2D" w14:paraId="0AF3DA91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DA44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2DDA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Account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1F190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REST/gRPC</w:t>
            </w:r>
          </w:p>
        </w:tc>
        <w:tc>
          <w:tcPr>
            <w:tcW w:w="4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10B8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Validate status, balance and holds; apply idempotent debit/credit</w:t>
            </w:r>
          </w:p>
        </w:tc>
      </w:tr>
      <w:tr w:rsidR="008B1C2D" w14:paraId="4BF265CE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499B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994F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Customer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483E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REST/cache</w:t>
            </w:r>
          </w:p>
        </w:tc>
        <w:tc>
          <w:tcPr>
            <w:tcW w:w="4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4E2E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Validate beneficiary</w:t>
            </w:r>
          </w:p>
        </w:tc>
      </w:tr>
      <w:tr w:rsidR="008B1C2D" w14:paraId="415DFED5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8632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0CEC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Configuration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9423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REST/cache</w:t>
            </w:r>
          </w:p>
        </w:tc>
        <w:tc>
          <w:tcPr>
            <w:tcW w:w="4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E325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Read limits and feature flags</w:t>
            </w:r>
          </w:p>
        </w:tc>
      </w:tr>
      <w:tr w:rsidR="008B1C2D" w14:paraId="62E528CA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6194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Transaction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59CB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Event Bus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9774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Event</w:t>
            </w:r>
          </w:p>
        </w:tc>
        <w:tc>
          <w:tcPr>
            <w:tcW w:w="4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4219D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Publish completed, failed and reversed outcomes</w:t>
            </w:r>
          </w:p>
        </w:tc>
      </w:tr>
      <w:tr w:rsidR="008B1C2D" w14:paraId="06ADEFDB" w14:textId="77777777"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AA5B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All services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489F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Audit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DA7D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Event</w:t>
            </w:r>
          </w:p>
        </w:tc>
        <w:tc>
          <w:tcPr>
            <w:tcW w:w="4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BC3A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Append compliance and mutation records</w:t>
            </w:r>
          </w:p>
        </w:tc>
      </w:tr>
      <w:tr w:rsidR="008B1C2D" w14:paraId="07B2DA01" w14:textId="77777777">
        <w:tc>
          <w:tcPr>
            <w:tcW w:w="1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766A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Event Bus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9A9B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Notification / Reporting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0F99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Event</w:t>
            </w:r>
          </w:p>
        </w:tc>
        <w:tc>
          <w:tcPr>
            <w:tcW w:w="41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5135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5"/>
              </w:rPr>
              <w:t>Send alerts and update reporting read models</w:t>
            </w:r>
          </w:p>
        </w:tc>
      </w:tr>
    </w:tbl>
    <w:p w14:paraId="73620817" w14:textId="77777777" w:rsidR="008B1C2D" w:rsidRDefault="008B1C2D">
      <w:pPr>
        <w:spacing w:after="20"/>
      </w:pPr>
    </w:p>
    <w:p w14:paraId="12DD4F3F" w14:textId="77777777" w:rsidR="008B1C2D" w:rsidRDefault="00000000">
      <w:pPr>
        <w:pBdr>
          <w:left w:val="single" w:sz="18" w:space="8" w:color="2E74B5"/>
        </w:pBdr>
        <w:shd w:val="clear" w:color="auto" w:fill="F4F6F9"/>
        <w:spacing w:before="80" w:after="140"/>
      </w:pPr>
      <w:r>
        <w:rPr>
          <w:b/>
          <w:color w:val="16325C"/>
        </w:rPr>
        <w:t xml:space="preserve">Boundary rule: </w:t>
      </w:r>
      <w:r>
        <w:t>Transaction Service owns transactions and ledger entries. It must never write directly into Account Service tables. Account balance changes occur through an idempotent Account Service command or through a clearly defined co-located posting boundary if the team intentionally combines those components.</w:t>
      </w:r>
    </w:p>
    <w:p w14:paraId="4F35E526" w14:textId="77777777" w:rsidR="008B1C2D" w:rsidRDefault="00000000">
      <w:pPr>
        <w:pStyle w:val="Heading1"/>
      </w:pPr>
      <w:r>
        <w:t>3. Detailed Service Responsibilities and Communication</w:t>
      </w:r>
    </w:p>
    <w:p w14:paraId="61A4C4A9" w14:textId="77777777" w:rsidR="008B1C2D" w:rsidRDefault="00000000">
      <w:pPr>
        <w:pStyle w:val="Heading2"/>
      </w:pPr>
      <w:r>
        <w:t>3.1 API Gateway &amp; Platform</w:t>
      </w:r>
    </w:p>
    <w:p w14:paraId="091969C7" w14:textId="77777777" w:rsidR="008B1C2D" w:rsidRDefault="00000000">
      <w:r>
        <w:t>Single entry point for Oracle JET and staff channels.</w:t>
      </w:r>
    </w:p>
    <w:p w14:paraId="2EFBBDBA" w14:textId="77777777" w:rsidR="008B1C2D" w:rsidRDefault="00000000">
      <w:pPr>
        <w:pStyle w:val="Heading3"/>
      </w:pPr>
      <w:r>
        <w:t>Functions</w:t>
      </w:r>
    </w:p>
    <w:p w14:paraId="0AAA5886" w14:textId="77777777" w:rsidR="008B1C2D" w:rsidRDefault="00000000">
      <w:pPr>
        <w:pStyle w:val="ListBullet"/>
      </w:pPr>
      <w:r>
        <w:t>Route and version APIs</w:t>
      </w:r>
    </w:p>
    <w:p w14:paraId="4412B8E3" w14:textId="77777777" w:rsidR="008B1C2D" w:rsidRDefault="00000000">
      <w:pPr>
        <w:pStyle w:val="ListBullet"/>
      </w:pPr>
      <w:r>
        <w:t>Validate JWT signature and coarse authorities</w:t>
      </w:r>
    </w:p>
    <w:p w14:paraId="1D4BBCC0" w14:textId="77777777" w:rsidR="008B1C2D" w:rsidRDefault="00000000">
      <w:pPr>
        <w:pStyle w:val="ListBullet"/>
      </w:pPr>
      <w:r>
        <w:t>Apply CORS, rate limits and request-size limits</w:t>
      </w:r>
    </w:p>
    <w:p w14:paraId="7D94D4E2" w14:textId="77777777" w:rsidR="008B1C2D" w:rsidRDefault="00000000">
      <w:pPr>
        <w:pStyle w:val="ListBullet"/>
      </w:pPr>
      <w:r>
        <w:t>Create X-Correlation-ID</w:t>
      </w:r>
    </w:p>
    <w:p w14:paraId="51B7D8B6" w14:textId="77777777" w:rsidR="008B1C2D" w:rsidRDefault="00000000">
      <w:pPr>
        <w:pStyle w:val="ListBullet"/>
      </w:pPr>
      <w:r>
        <w:t>Apply timeouts/circuit breakers</w:t>
      </w:r>
    </w:p>
    <w:p w14:paraId="1501ACA4" w14:textId="77777777" w:rsidR="008B1C2D" w:rsidRDefault="00000000">
      <w:pPr>
        <w:pStyle w:val="ListBullet"/>
      </w:pPr>
      <w:r>
        <w:t>Aggregate OpenAPI and telemetry</w:t>
      </w:r>
    </w:p>
    <w:p w14:paraId="7C48BFFA" w14:textId="77777777" w:rsidR="008B1C2D" w:rsidRDefault="00000000">
      <w:pPr>
        <w:pStyle w:val="Heading3"/>
      </w:pPr>
      <w:r>
        <w:t>Communication</w:t>
      </w:r>
    </w:p>
    <w:p w14:paraId="0DF9E710" w14:textId="77777777" w:rsidR="008B1C2D" w:rsidRDefault="00000000">
      <w:pPr>
        <w:pStyle w:val="ListBullet"/>
      </w:pPr>
      <w:r>
        <w:t>Calls every user-facing service over REST</w:t>
      </w:r>
    </w:p>
    <w:p w14:paraId="4722136C" w14:textId="77777777" w:rsidR="008B1C2D" w:rsidRDefault="00000000">
      <w:pPr>
        <w:pStyle w:val="ListBullet"/>
      </w:pPr>
      <w:r>
        <w:t>Uses Auth public key/JWKS without per-request token introspection</w:t>
      </w:r>
    </w:p>
    <w:p w14:paraId="0150026F" w14:textId="77777777" w:rsidR="008B1C2D" w:rsidRDefault="00000000">
      <w:pPr>
        <w:pStyle w:val="ListBullet"/>
      </w:pPr>
      <w:r>
        <w:t>Publishes only operational security events</w:t>
      </w:r>
    </w:p>
    <w:p w14:paraId="757A1AE3" w14:textId="77777777" w:rsidR="008B1C2D" w:rsidRDefault="00000000">
      <w:pPr>
        <w:pStyle w:val="Heading2"/>
      </w:pPr>
      <w:r>
        <w:t>3.2 Authentication &amp; Security</w:t>
      </w:r>
    </w:p>
    <w:p w14:paraId="68666A01" w14:textId="77777777" w:rsidR="008B1C2D" w:rsidRDefault="00000000">
      <w:r>
        <w:t>Identity, credentials, sessions, roles and permissions.</w:t>
      </w:r>
    </w:p>
    <w:p w14:paraId="3BFD9130" w14:textId="77777777" w:rsidR="008B1C2D" w:rsidRDefault="00000000">
      <w:pPr>
        <w:pStyle w:val="Heading3"/>
      </w:pPr>
      <w:r>
        <w:t>Functions</w:t>
      </w:r>
    </w:p>
    <w:p w14:paraId="09B7BCB3" w14:textId="77777777" w:rsidR="008B1C2D" w:rsidRDefault="00000000">
      <w:pPr>
        <w:pStyle w:val="ListBullet"/>
      </w:pPr>
      <w:r>
        <w:t>Register users and hash passwords with BCrypt</w:t>
      </w:r>
    </w:p>
    <w:p w14:paraId="68CEE5D5" w14:textId="77777777" w:rsidR="008B1C2D" w:rsidRDefault="00000000">
      <w:pPr>
        <w:pStyle w:val="ListBullet"/>
      </w:pPr>
      <w:r>
        <w:lastRenderedPageBreak/>
        <w:t>Login, refresh-token rotation and logout</w:t>
      </w:r>
    </w:p>
    <w:p w14:paraId="64540F2B" w14:textId="77777777" w:rsidR="008B1C2D" w:rsidRDefault="00000000">
      <w:pPr>
        <w:pStyle w:val="ListBullet"/>
      </w:pPr>
      <w:r>
        <w:t>Forgot/reset/change password</w:t>
      </w:r>
    </w:p>
    <w:p w14:paraId="07D6C8F4" w14:textId="77777777" w:rsidR="008B1C2D" w:rsidRDefault="00000000">
      <w:pPr>
        <w:pStyle w:val="ListBullet"/>
      </w:pPr>
      <w:r>
        <w:t>OTP challenges and expiry</w:t>
      </w:r>
    </w:p>
    <w:p w14:paraId="55E7F46F" w14:textId="77777777" w:rsidR="008B1C2D" w:rsidRDefault="00000000">
      <w:pPr>
        <w:pStyle w:val="ListBullet"/>
      </w:pPr>
      <w:r>
        <w:t>Account lock/unlock</w:t>
      </w:r>
    </w:p>
    <w:p w14:paraId="3E991E37" w14:textId="77777777" w:rsidR="008B1C2D" w:rsidRDefault="00000000">
      <w:pPr>
        <w:pStyle w:val="ListBullet"/>
      </w:pPr>
      <w:r>
        <w:t>CRUD roles and permissions</w:t>
      </w:r>
    </w:p>
    <w:p w14:paraId="1329004C" w14:textId="77777777" w:rsidR="008B1C2D" w:rsidRDefault="00000000">
      <w:pPr>
        <w:pStyle w:val="ListBullet"/>
      </w:pPr>
      <w:r>
        <w:t>Map roles to permissions</w:t>
      </w:r>
    </w:p>
    <w:p w14:paraId="26FD0EB2" w14:textId="77777777" w:rsidR="008B1C2D" w:rsidRDefault="00000000">
      <w:pPr>
        <w:pStyle w:val="ListBullet"/>
      </w:pPr>
      <w:r>
        <w:t>Session revocation and security audit publishing</w:t>
      </w:r>
    </w:p>
    <w:p w14:paraId="55298726" w14:textId="77777777" w:rsidR="008B1C2D" w:rsidRDefault="00000000">
      <w:pPr>
        <w:pStyle w:val="Heading3"/>
      </w:pPr>
      <w:r>
        <w:t>Communication</w:t>
      </w:r>
    </w:p>
    <w:p w14:paraId="35329765" w14:textId="77777777" w:rsidR="008B1C2D" w:rsidRDefault="00000000">
      <w:pPr>
        <w:pStyle w:val="ListBullet"/>
      </w:pPr>
      <w:r>
        <w:t>Notification delivers OTP/security alerts</w:t>
      </w:r>
    </w:p>
    <w:p w14:paraId="70E6C851" w14:textId="77777777" w:rsidR="008B1C2D" w:rsidRDefault="00000000">
      <w:pPr>
        <w:pStyle w:val="ListBullet"/>
      </w:pPr>
      <w:r>
        <w:t>Audit consumes LoginFailed, PasswordChanged and PermissionChanged</w:t>
      </w:r>
    </w:p>
    <w:p w14:paraId="609FC854" w14:textId="77777777" w:rsidR="008B1C2D" w:rsidRDefault="00000000">
      <w:pPr>
        <w:pStyle w:val="ListBullet"/>
      </w:pPr>
      <w:r>
        <w:t>Gateway reads token claims and verifies signature</w:t>
      </w:r>
    </w:p>
    <w:p w14:paraId="6CD536EC" w14:textId="77777777" w:rsidR="008B1C2D" w:rsidRDefault="00000000">
      <w:pPr>
        <w:pStyle w:val="Heading2"/>
      </w:pPr>
      <w:r>
        <w:t>3.3 Customer</w:t>
      </w:r>
    </w:p>
    <w:p w14:paraId="4AA8F7F7" w14:textId="77777777" w:rsidR="008B1C2D" w:rsidRDefault="00000000">
      <w:r>
        <w:t>Authoritative CIF, KYC, address and beneficiary service.</w:t>
      </w:r>
    </w:p>
    <w:p w14:paraId="4F3D9EDD" w14:textId="77777777" w:rsidR="008B1C2D" w:rsidRDefault="00000000">
      <w:pPr>
        <w:pStyle w:val="Heading3"/>
      </w:pPr>
      <w:r>
        <w:t>Functions</w:t>
      </w:r>
    </w:p>
    <w:p w14:paraId="0A045FDA" w14:textId="77777777" w:rsidR="008B1C2D" w:rsidRDefault="00000000">
      <w:pPr>
        <w:pStyle w:val="ListBullet"/>
      </w:pPr>
      <w:r>
        <w:t>Generate CIF</w:t>
      </w:r>
    </w:p>
    <w:p w14:paraId="64DDE052" w14:textId="77777777" w:rsidR="008B1C2D" w:rsidRDefault="00000000">
      <w:pPr>
        <w:pStyle w:val="ListBullet"/>
      </w:pPr>
      <w:r>
        <w:t>Register/search/update customer</w:t>
      </w:r>
    </w:p>
    <w:p w14:paraId="2EF3977C" w14:textId="77777777" w:rsidR="008B1C2D" w:rsidRDefault="00000000">
      <w:pPr>
        <w:pStyle w:val="ListBullet"/>
      </w:pPr>
      <w:r>
        <w:t>Manage addresses and communication preferences</w:t>
      </w:r>
    </w:p>
    <w:p w14:paraId="520746E3" w14:textId="77777777" w:rsidR="008B1C2D" w:rsidRDefault="00000000">
      <w:pPr>
        <w:pStyle w:val="ListBullet"/>
      </w:pPr>
      <w:r>
        <w:t>Upload KYC references and hashes</w:t>
      </w:r>
    </w:p>
    <w:p w14:paraId="7C37604E" w14:textId="77777777" w:rsidR="008B1C2D" w:rsidRDefault="00000000">
      <w:pPr>
        <w:pStyle w:val="ListBullet"/>
      </w:pPr>
      <w:r>
        <w:t>Verify/reject KYC</w:t>
      </w:r>
    </w:p>
    <w:p w14:paraId="73769B7A" w14:textId="77777777" w:rsidR="008B1C2D" w:rsidRDefault="00000000">
      <w:pPr>
        <w:pStyle w:val="ListBullet"/>
      </w:pPr>
      <w:r>
        <w:t>Risk classification</w:t>
      </w:r>
    </w:p>
    <w:p w14:paraId="28377D00" w14:textId="77777777" w:rsidR="008B1C2D" w:rsidRDefault="00000000">
      <w:pPr>
        <w:pStyle w:val="ListBullet"/>
      </w:pPr>
      <w:r>
        <w:t>Nominee and beneficiary management</w:t>
      </w:r>
    </w:p>
    <w:p w14:paraId="73C32F34" w14:textId="77777777" w:rsidR="008B1C2D" w:rsidRDefault="00000000">
      <w:pPr>
        <w:pStyle w:val="ListBullet"/>
      </w:pPr>
      <w:r>
        <w:t>Document-expiry alerts</w:t>
      </w:r>
    </w:p>
    <w:p w14:paraId="21F6E5AA" w14:textId="77777777" w:rsidR="008B1C2D" w:rsidRDefault="00000000">
      <w:pPr>
        <w:pStyle w:val="Heading3"/>
      </w:pPr>
      <w:r>
        <w:t>Communication</w:t>
      </w:r>
    </w:p>
    <w:p w14:paraId="17D56355" w14:textId="77777777" w:rsidR="008B1C2D" w:rsidRDefault="00000000">
      <w:pPr>
        <w:pStyle w:val="ListBullet"/>
      </w:pPr>
      <w:r>
        <w:t>Account calls eligibility/KYC APIs</w:t>
      </w:r>
    </w:p>
    <w:p w14:paraId="70506CAC" w14:textId="77777777" w:rsidR="008B1C2D" w:rsidRDefault="00000000">
      <w:pPr>
        <w:pStyle w:val="ListBullet"/>
      </w:pPr>
      <w:r>
        <w:t>Transaction validates beneficiaries</w:t>
      </w:r>
    </w:p>
    <w:p w14:paraId="5865F68C" w14:textId="77777777" w:rsidR="008B1C2D" w:rsidRDefault="00000000">
      <w:pPr>
        <w:pStyle w:val="ListBullet"/>
      </w:pPr>
      <w:r>
        <w:t>Publishes KycVerified and BeneficiaryActivated events</w:t>
      </w:r>
    </w:p>
    <w:p w14:paraId="5AB040A2" w14:textId="77777777" w:rsidR="008B1C2D" w:rsidRDefault="00000000">
      <w:pPr>
        <w:pStyle w:val="Heading2"/>
      </w:pPr>
      <w:r>
        <w:t>3.4 Branch &amp; Employee</w:t>
      </w:r>
    </w:p>
    <w:p w14:paraId="36AC76A5" w14:textId="77777777" w:rsidR="008B1C2D" w:rsidRDefault="00000000">
      <w:r>
        <w:t>Organisation, branch, employee and approval-authority service.</w:t>
      </w:r>
    </w:p>
    <w:p w14:paraId="11507215" w14:textId="77777777" w:rsidR="008B1C2D" w:rsidRDefault="00000000">
      <w:pPr>
        <w:pStyle w:val="Heading3"/>
      </w:pPr>
      <w:r>
        <w:t>Functions</w:t>
      </w:r>
    </w:p>
    <w:p w14:paraId="563556CF" w14:textId="77777777" w:rsidR="008B1C2D" w:rsidRDefault="00000000">
      <w:pPr>
        <w:pStyle w:val="ListBullet"/>
      </w:pPr>
      <w:r>
        <w:t>Branch CRUD and IFSC management</w:t>
      </w:r>
    </w:p>
    <w:p w14:paraId="57503277" w14:textId="77777777" w:rsidR="008B1C2D" w:rsidRDefault="00000000">
      <w:pPr>
        <w:pStyle w:val="ListBullet"/>
      </w:pPr>
      <w:r>
        <w:t>Working hours and holidays</w:t>
      </w:r>
    </w:p>
    <w:p w14:paraId="3AACF551" w14:textId="77777777" w:rsidR="008B1C2D" w:rsidRDefault="00000000">
      <w:pPr>
        <w:pStyle w:val="ListBullet"/>
      </w:pPr>
      <w:r>
        <w:t>Employee profiles and branch transfer</w:t>
      </w:r>
    </w:p>
    <w:p w14:paraId="184C0875" w14:textId="77777777" w:rsidR="008B1C2D" w:rsidRDefault="00000000">
      <w:pPr>
        <w:pStyle w:val="ListBullet"/>
      </w:pPr>
      <w:r>
        <w:t>Reporting hierarchy</w:t>
      </w:r>
    </w:p>
    <w:p w14:paraId="37ED36CA" w14:textId="77777777" w:rsidR="008B1C2D" w:rsidRDefault="00000000">
      <w:pPr>
        <w:pStyle w:val="ListBullet"/>
      </w:pPr>
      <w:r>
        <w:t>Approval limits and maker-checker authority</w:t>
      </w:r>
    </w:p>
    <w:p w14:paraId="225BA566" w14:textId="77777777" w:rsidR="008B1C2D" w:rsidRDefault="00000000">
      <w:pPr>
        <w:pStyle w:val="ListBullet"/>
      </w:pPr>
      <w:r>
        <w:t>Employee search</w:t>
      </w:r>
    </w:p>
    <w:p w14:paraId="30E4EE81" w14:textId="77777777" w:rsidR="008B1C2D" w:rsidRDefault="00000000">
      <w:pPr>
        <w:pStyle w:val="Heading3"/>
      </w:pPr>
      <w:r>
        <w:lastRenderedPageBreak/>
        <w:t>Communication</w:t>
      </w:r>
    </w:p>
    <w:p w14:paraId="599EAA65" w14:textId="77777777" w:rsidR="008B1C2D" w:rsidRDefault="00000000">
      <w:pPr>
        <w:pStyle w:val="ListBullet"/>
      </w:pPr>
      <w:r>
        <w:t>Account validates servicing branch and account approver</w:t>
      </w:r>
    </w:p>
    <w:p w14:paraId="36FBD53C" w14:textId="77777777" w:rsidR="008B1C2D" w:rsidRDefault="00000000">
      <w:pPr>
        <w:pStyle w:val="ListBullet"/>
      </w:pPr>
      <w:r>
        <w:t>Transaction validates high-value approver</w:t>
      </w:r>
    </w:p>
    <w:p w14:paraId="763031E4" w14:textId="77777777" w:rsidR="008B1C2D" w:rsidRDefault="00000000">
      <w:pPr>
        <w:pStyle w:val="ListBullet"/>
      </w:pPr>
      <w:r>
        <w:t>Auth USER_ID is a logical reference</w:t>
      </w:r>
    </w:p>
    <w:p w14:paraId="31F6E287" w14:textId="77777777" w:rsidR="008B1C2D" w:rsidRDefault="00000000">
      <w:pPr>
        <w:pStyle w:val="Heading2"/>
      </w:pPr>
      <w:r>
        <w:t>3.5 Product Master</w:t>
      </w:r>
    </w:p>
    <w:p w14:paraId="675D21B1" w14:textId="77777777" w:rsidR="008B1C2D" w:rsidRDefault="00000000">
      <w:r>
        <w:t>Authoritative catalogue for SAV-REG, SAV-SENIOR, CUR-BASIC, FD-12M, FD-24M and RD-12M.</w:t>
      </w:r>
    </w:p>
    <w:p w14:paraId="7AE27C88" w14:textId="77777777" w:rsidR="008B1C2D" w:rsidRDefault="00000000">
      <w:pPr>
        <w:pStyle w:val="Heading3"/>
      </w:pPr>
      <w:r>
        <w:t>Functions</w:t>
      </w:r>
    </w:p>
    <w:p w14:paraId="5DD06990" w14:textId="77777777" w:rsidR="008B1C2D" w:rsidRDefault="00000000">
      <w:pPr>
        <w:pStyle w:val="ListBullet"/>
      </w:pPr>
      <w:r>
        <w:t>Product CRUD and versioning</w:t>
      </w:r>
    </w:p>
    <w:p w14:paraId="1F6E9268" w14:textId="77777777" w:rsidR="008B1C2D" w:rsidRDefault="00000000">
      <w:pPr>
        <w:pStyle w:val="ListBullet"/>
      </w:pPr>
      <w:r>
        <w:t>Expose interest rate, minimum balance and tenure</w:t>
      </w:r>
    </w:p>
    <w:p w14:paraId="6FF35221" w14:textId="77777777" w:rsidR="008B1C2D" w:rsidRDefault="00000000">
      <w:pPr>
        <w:pStyle w:val="ListBullet"/>
      </w:pPr>
      <w:r>
        <w:t>Demand-deposit vs term-deposit eligibility</w:t>
      </w:r>
    </w:p>
    <w:p w14:paraId="64A2BE96" w14:textId="77777777" w:rsidR="008B1C2D" w:rsidRDefault="00000000">
      <w:pPr>
        <w:pStyle w:val="ListBullet"/>
      </w:pPr>
      <w:r>
        <w:t>Interest accrual and payout parameters</w:t>
      </w:r>
    </w:p>
    <w:p w14:paraId="52767169" w14:textId="77777777" w:rsidR="008B1C2D" w:rsidRDefault="00000000">
      <w:pPr>
        <w:pStyle w:val="ListBullet"/>
      </w:pPr>
      <w:r>
        <w:t>Charges and penalties</w:t>
      </w:r>
    </w:p>
    <w:p w14:paraId="24E998B8" w14:textId="77777777" w:rsidR="008B1C2D" w:rsidRDefault="00000000">
      <w:pPr>
        <w:pStyle w:val="ListBullet"/>
      </w:pPr>
      <w:r>
        <w:t>Activate/deactivate catalogue entries</w:t>
      </w:r>
    </w:p>
    <w:p w14:paraId="3094A0F0" w14:textId="77777777" w:rsidR="008B1C2D" w:rsidRDefault="00000000">
      <w:pPr>
        <w:pStyle w:val="ListBullet"/>
      </w:pPr>
      <w:r>
        <w:t>Public and internal catalogue queries</w:t>
      </w:r>
    </w:p>
    <w:p w14:paraId="50EEE5B6" w14:textId="77777777" w:rsidR="008B1C2D" w:rsidRDefault="00000000">
      <w:pPr>
        <w:pStyle w:val="Heading3"/>
      </w:pPr>
      <w:r>
        <w:t>Communication</w:t>
      </w:r>
    </w:p>
    <w:p w14:paraId="77EF5EBD" w14:textId="77777777" w:rsidR="008B1C2D" w:rsidRDefault="00000000">
      <w:pPr>
        <w:pStyle w:val="ListBullet"/>
      </w:pPr>
      <w:r>
        <w:t>Account reads product during opening and interest jobs</w:t>
      </w:r>
    </w:p>
    <w:p w14:paraId="351280E1" w14:textId="77777777" w:rsidR="008B1C2D" w:rsidRDefault="00000000">
      <w:pPr>
        <w:pStyle w:val="ListBullet"/>
      </w:pPr>
      <w:r>
        <w:t>Reporting uses product code for segmentation</w:t>
      </w:r>
    </w:p>
    <w:p w14:paraId="21E71A45" w14:textId="77777777" w:rsidR="008B1C2D" w:rsidRDefault="00000000">
      <w:pPr>
        <w:pStyle w:val="ListBullet"/>
      </w:pPr>
      <w:r>
        <w:t>Publishes ProductRateChanged for cache invalidation</w:t>
      </w:r>
    </w:p>
    <w:p w14:paraId="39E79D70" w14:textId="77777777" w:rsidR="008B1C2D" w:rsidRDefault="00000000">
      <w:pPr>
        <w:pStyle w:val="Heading2"/>
      </w:pPr>
      <w:r>
        <w:t>3.6 Account</w:t>
      </w:r>
    </w:p>
    <w:p w14:paraId="058F9966" w14:textId="77777777" w:rsidR="008B1C2D" w:rsidRDefault="00000000">
      <w:r>
        <w:t>Account lifecycle, balances, controls, holders and interest.</w:t>
      </w:r>
    </w:p>
    <w:p w14:paraId="70FC8B02" w14:textId="77777777" w:rsidR="008B1C2D" w:rsidRDefault="00000000">
      <w:pPr>
        <w:pStyle w:val="Heading3"/>
      </w:pPr>
      <w:r>
        <w:t>Functions</w:t>
      </w:r>
    </w:p>
    <w:p w14:paraId="236DCB55" w14:textId="77777777" w:rsidR="008B1C2D" w:rsidRDefault="00000000">
      <w:pPr>
        <w:pStyle w:val="ListBullet"/>
      </w:pPr>
      <w:r>
        <w:t>Open and approve accounts</w:t>
      </w:r>
    </w:p>
    <w:p w14:paraId="461E3C3E" w14:textId="77777777" w:rsidR="008B1C2D" w:rsidRDefault="00000000">
      <w:pPr>
        <w:pStyle w:val="ListBullet"/>
      </w:pPr>
      <w:r>
        <w:t>Generate account number</w:t>
      </w:r>
    </w:p>
    <w:p w14:paraId="10F9F17D" w14:textId="77777777" w:rsidR="008B1C2D" w:rsidRDefault="00000000">
      <w:pPr>
        <w:pStyle w:val="ListBullet"/>
      </w:pPr>
      <w:r>
        <w:t>Single and joint ownership</w:t>
      </w:r>
    </w:p>
    <w:p w14:paraId="5FB20F84" w14:textId="77777777" w:rsidR="008B1C2D" w:rsidRDefault="00000000">
      <w:pPr>
        <w:pStyle w:val="ListBullet"/>
      </w:pPr>
      <w:r>
        <w:t>Operating instructions</w:t>
      </w:r>
    </w:p>
    <w:p w14:paraId="4D0A2341" w14:textId="77777777" w:rsidR="008B1C2D" w:rsidRDefault="00000000">
      <w:pPr>
        <w:pStyle w:val="ListBullet"/>
      </w:pPr>
      <w:r>
        <w:t>Activate/freeze/unfreeze/block/close</w:t>
      </w:r>
    </w:p>
    <w:p w14:paraId="18F74876" w14:textId="77777777" w:rsidR="008B1C2D" w:rsidRDefault="00000000">
      <w:pPr>
        <w:pStyle w:val="ListBullet"/>
      </w:pPr>
      <w:r>
        <w:t>Ledger and available balance inquiry</w:t>
      </w:r>
    </w:p>
    <w:p w14:paraId="61A39428" w14:textId="77777777" w:rsidR="008B1C2D" w:rsidRDefault="00000000">
      <w:pPr>
        <w:pStyle w:val="ListBullet"/>
      </w:pPr>
      <w:r>
        <w:t>Holds, liens and limits</w:t>
      </w:r>
    </w:p>
    <w:p w14:paraId="5B77B2B3" w14:textId="77777777" w:rsidR="008B1C2D" w:rsidRDefault="00000000">
      <w:pPr>
        <w:pStyle w:val="ListBullet"/>
      </w:pPr>
      <w:r>
        <w:t>Nominee mapping</w:t>
      </w:r>
    </w:p>
    <w:p w14:paraId="1A0F53A6" w14:textId="77777777" w:rsidR="008B1C2D" w:rsidRDefault="00000000">
      <w:pPr>
        <w:pStyle w:val="ListBullet"/>
      </w:pPr>
      <w:r>
        <w:t>Daily balance and interest accrual</w:t>
      </w:r>
    </w:p>
    <w:p w14:paraId="5908B9E1" w14:textId="77777777" w:rsidR="008B1C2D" w:rsidRDefault="00000000">
      <w:pPr>
        <w:pStyle w:val="ListBullet"/>
      </w:pPr>
      <w:r>
        <w:t>Closure settlement</w:t>
      </w:r>
    </w:p>
    <w:p w14:paraId="3ECFDDE1" w14:textId="77777777" w:rsidR="008B1C2D" w:rsidRDefault="00000000">
      <w:pPr>
        <w:pStyle w:val="Heading3"/>
      </w:pPr>
      <w:r>
        <w:t>Communication</w:t>
      </w:r>
    </w:p>
    <w:p w14:paraId="477FE538" w14:textId="77777777" w:rsidR="008B1C2D" w:rsidRDefault="00000000">
      <w:pPr>
        <w:pStyle w:val="ListBullet"/>
      </w:pPr>
      <w:r>
        <w:t>Calls Customer, Product and Branch during opening</w:t>
      </w:r>
    </w:p>
    <w:p w14:paraId="10895F14" w14:textId="77777777" w:rsidR="008B1C2D" w:rsidRDefault="00000000">
      <w:pPr>
        <w:pStyle w:val="ListBullet"/>
      </w:pPr>
      <w:r>
        <w:t>Exposes authorise/debit/credit/hold commands to Transaction</w:t>
      </w:r>
    </w:p>
    <w:p w14:paraId="01112B8E" w14:textId="77777777" w:rsidR="008B1C2D" w:rsidRDefault="00000000">
      <w:pPr>
        <w:pStyle w:val="ListBullet"/>
      </w:pPr>
      <w:r>
        <w:t>Publishes account lifecycle and InterestPosted events</w:t>
      </w:r>
    </w:p>
    <w:p w14:paraId="0AC09D4A" w14:textId="77777777" w:rsidR="008B1C2D" w:rsidRDefault="00000000">
      <w:pPr>
        <w:pStyle w:val="Heading2"/>
      </w:pPr>
      <w:r>
        <w:lastRenderedPageBreak/>
        <w:t>3.7 Transaction</w:t>
      </w:r>
    </w:p>
    <w:p w14:paraId="1A5EC3ED" w14:textId="77777777" w:rsidR="008B1C2D" w:rsidRDefault="00000000">
      <w:r>
        <w:t>Idempotent financial execution and double-entry posting.</w:t>
      </w:r>
    </w:p>
    <w:p w14:paraId="408F283D" w14:textId="77777777" w:rsidR="008B1C2D" w:rsidRDefault="00000000">
      <w:pPr>
        <w:pStyle w:val="Heading3"/>
      </w:pPr>
      <w:r>
        <w:t>Functions</w:t>
      </w:r>
    </w:p>
    <w:p w14:paraId="4F0772C8" w14:textId="77777777" w:rsidR="008B1C2D" w:rsidRDefault="00000000">
      <w:pPr>
        <w:pStyle w:val="ListBullet"/>
      </w:pPr>
      <w:r>
        <w:t>Deposit and withdrawal</w:t>
      </w:r>
    </w:p>
    <w:p w14:paraId="6BCB30E1" w14:textId="77777777" w:rsidR="008B1C2D" w:rsidRDefault="00000000">
      <w:pPr>
        <w:pStyle w:val="ListBullet"/>
      </w:pPr>
      <w:r>
        <w:t>Internal transfer, NEFT, RTGS, IMPS and UPI</w:t>
      </w:r>
    </w:p>
    <w:p w14:paraId="6D1F19DA" w14:textId="77777777" w:rsidR="008B1C2D" w:rsidRDefault="00000000">
      <w:pPr>
        <w:pStyle w:val="ListBullet"/>
      </w:pPr>
      <w:r>
        <w:t>Cheque clearing</w:t>
      </w:r>
    </w:p>
    <w:p w14:paraId="5D2FB29C" w14:textId="77777777" w:rsidR="008B1C2D" w:rsidRDefault="00000000">
      <w:pPr>
        <w:pStyle w:val="ListBullet"/>
      </w:pPr>
      <w:r>
        <w:t>REQUEST_REF idempotency</w:t>
      </w:r>
    </w:p>
    <w:p w14:paraId="09E3F29A" w14:textId="77777777" w:rsidR="008B1C2D" w:rsidRDefault="00000000">
      <w:pPr>
        <w:pStyle w:val="ListBullet"/>
      </w:pPr>
      <w:r>
        <w:t>Validation pipeline</w:t>
      </w:r>
    </w:p>
    <w:p w14:paraId="08DEAEF4" w14:textId="77777777" w:rsidR="008B1C2D" w:rsidRDefault="00000000">
      <w:pPr>
        <w:pStyle w:val="ListBullet"/>
      </w:pPr>
      <w:r>
        <w:t>Maker-checker routing</w:t>
      </w:r>
    </w:p>
    <w:p w14:paraId="61EA722C" w14:textId="77777777" w:rsidR="008B1C2D" w:rsidRDefault="00000000">
      <w:pPr>
        <w:pStyle w:val="ListBullet"/>
      </w:pPr>
      <w:r>
        <w:t>Balanced ledger posting</w:t>
      </w:r>
    </w:p>
    <w:p w14:paraId="7A2AF047" w14:textId="77777777" w:rsidR="008B1C2D" w:rsidRDefault="00000000">
      <w:pPr>
        <w:pStyle w:val="ListBullet"/>
      </w:pPr>
      <w:r>
        <w:t>Reversal/cancellation</w:t>
      </w:r>
    </w:p>
    <w:p w14:paraId="5C50BC04" w14:textId="77777777" w:rsidR="008B1C2D" w:rsidRDefault="00000000">
      <w:pPr>
        <w:pStyle w:val="ListBullet"/>
      </w:pPr>
      <w:r>
        <w:t>History and mini statement</w:t>
      </w:r>
    </w:p>
    <w:p w14:paraId="2049D8C5" w14:textId="77777777" w:rsidR="008B1C2D" w:rsidRDefault="00000000">
      <w:pPr>
        <w:pStyle w:val="ListBullet"/>
      </w:pPr>
      <w:r>
        <w:t>Publish final outcome events</w:t>
      </w:r>
    </w:p>
    <w:p w14:paraId="4C0DC5F2" w14:textId="77777777" w:rsidR="008B1C2D" w:rsidRDefault="00000000">
      <w:pPr>
        <w:pStyle w:val="Heading3"/>
      </w:pPr>
      <w:r>
        <w:t>Communication</w:t>
      </w:r>
    </w:p>
    <w:p w14:paraId="476FC096" w14:textId="77777777" w:rsidR="008B1C2D" w:rsidRDefault="00000000">
      <w:pPr>
        <w:pStyle w:val="ListBullet"/>
      </w:pPr>
      <w:r>
        <w:t>Calls Account for controlled balance changes</w:t>
      </w:r>
    </w:p>
    <w:p w14:paraId="253C1502" w14:textId="77777777" w:rsidR="008B1C2D" w:rsidRDefault="00000000">
      <w:pPr>
        <w:pStyle w:val="ListBullet"/>
      </w:pPr>
      <w:r>
        <w:t>Calls Customer for beneficiary validation</w:t>
      </w:r>
    </w:p>
    <w:p w14:paraId="0CFEB164" w14:textId="77777777" w:rsidR="008B1C2D" w:rsidRDefault="00000000">
      <w:pPr>
        <w:pStyle w:val="ListBullet"/>
      </w:pPr>
      <w:r>
        <w:t>Reads Config limits</w:t>
      </w:r>
    </w:p>
    <w:p w14:paraId="21E7FDA1" w14:textId="77777777" w:rsidR="008B1C2D" w:rsidRDefault="00000000">
      <w:pPr>
        <w:pStyle w:val="ListBullet"/>
      </w:pPr>
      <w:r>
        <w:t>Notification, Audit and Reporting consume events</w:t>
      </w:r>
    </w:p>
    <w:p w14:paraId="5BF9DB15" w14:textId="77777777" w:rsidR="008B1C2D" w:rsidRDefault="00000000">
      <w:pPr>
        <w:pStyle w:val="Heading2"/>
      </w:pPr>
      <w:r>
        <w:t>3.8 Statement &amp; Reporting</w:t>
      </w:r>
    </w:p>
    <w:p w14:paraId="1B56AD6A" w14:textId="77777777" w:rsidR="008B1C2D" w:rsidRDefault="00000000">
      <w:r>
        <w:t>Read-heavy statements, certificates and operational reports.</w:t>
      </w:r>
    </w:p>
    <w:p w14:paraId="67478DDA" w14:textId="77777777" w:rsidR="008B1C2D" w:rsidRDefault="00000000">
      <w:pPr>
        <w:pStyle w:val="Heading3"/>
      </w:pPr>
      <w:r>
        <w:t>Functions</w:t>
      </w:r>
    </w:p>
    <w:p w14:paraId="3F19D5F0" w14:textId="77777777" w:rsidR="008B1C2D" w:rsidRDefault="00000000">
      <w:pPr>
        <w:pStyle w:val="ListBullet"/>
      </w:pPr>
      <w:r>
        <w:t>Mini/date-range/monthly/yearly statements</w:t>
      </w:r>
    </w:p>
    <w:p w14:paraId="5D3127AF" w14:textId="77777777" w:rsidR="008B1C2D" w:rsidRDefault="00000000">
      <w:pPr>
        <w:pStyle w:val="ListBullet"/>
      </w:pPr>
      <w:r>
        <w:t>PDF, CSV and Excel export</w:t>
      </w:r>
    </w:p>
    <w:p w14:paraId="41CC5A10" w14:textId="77777777" w:rsidR="008B1C2D" w:rsidRDefault="00000000">
      <w:pPr>
        <w:pStyle w:val="ListBullet"/>
      </w:pPr>
      <w:r>
        <w:t>Scheduled statements</w:t>
      </w:r>
    </w:p>
    <w:p w14:paraId="57A7EA75" w14:textId="77777777" w:rsidR="008B1C2D" w:rsidRDefault="00000000">
      <w:pPr>
        <w:pStyle w:val="ListBullet"/>
      </w:pPr>
      <w:r>
        <w:t>Download history</w:t>
      </w:r>
    </w:p>
    <w:p w14:paraId="5FDA71C1" w14:textId="77777777" w:rsidR="008B1C2D" w:rsidRDefault="00000000">
      <w:pPr>
        <w:pStyle w:val="ListBullet"/>
      </w:pPr>
      <w:r>
        <w:t>Daily transaction and branch reports</w:t>
      </w:r>
    </w:p>
    <w:p w14:paraId="5A4ADE7D" w14:textId="77777777" w:rsidR="008B1C2D" w:rsidRDefault="00000000">
      <w:pPr>
        <w:pStyle w:val="ListBullet"/>
      </w:pPr>
      <w:r>
        <w:t>Dormant-account reports</w:t>
      </w:r>
    </w:p>
    <w:p w14:paraId="05465866" w14:textId="77777777" w:rsidR="008B1C2D" w:rsidRDefault="00000000">
      <w:pPr>
        <w:pStyle w:val="ListBullet"/>
      </w:pPr>
      <w:r>
        <w:t>Interest and TDS certificates</w:t>
      </w:r>
    </w:p>
    <w:p w14:paraId="76BA059C" w14:textId="77777777" w:rsidR="008B1C2D" w:rsidRDefault="00000000">
      <w:pPr>
        <w:pStyle w:val="ListBullet"/>
      </w:pPr>
      <w:r>
        <w:t>Event-fed read model</w:t>
      </w:r>
    </w:p>
    <w:p w14:paraId="59763997" w14:textId="77777777" w:rsidR="008B1C2D" w:rsidRDefault="00000000">
      <w:pPr>
        <w:pStyle w:val="Heading3"/>
      </w:pPr>
      <w:r>
        <w:t>Communication</w:t>
      </w:r>
    </w:p>
    <w:p w14:paraId="278C42E1" w14:textId="77777777" w:rsidR="008B1C2D" w:rsidRDefault="00000000">
      <w:pPr>
        <w:pStyle w:val="ListBullet"/>
      </w:pPr>
      <w:r>
        <w:t>Consumes Account/Transaction events</w:t>
      </w:r>
    </w:p>
    <w:p w14:paraId="4AEE703A" w14:textId="77777777" w:rsidR="008B1C2D" w:rsidRDefault="00000000">
      <w:pPr>
        <w:pStyle w:val="ListBullet"/>
      </w:pPr>
      <w:r>
        <w:t>Uses synchronous source APIs only as fallback</w:t>
      </w:r>
    </w:p>
    <w:p w14:paraId="38544DA4" w14:textId="77777777" w:rsidR="008B1C2D" w:rsidRDefault="00000000">
      <w:pPr>
        <w:pStyle w:val="ListBullet"/>
      </w:pPr>
      <w:r>
        <w:t>Stores generated-file metadata and authorised download links</w:t>
      </w:r>
    </w:p>
    <w:p w14:paraId="15336DFD" w14:textId="77777777" w:rsidR="008B1C2D" w:rsidRDefault="00000000">
      <w:pPr>
        <w:pStyle w:val="Heading2"/>
      </w:pPr>
      <w:r>
        <w:t>3.9 Notification</w:t>
      </w:r>
    </w:p>
    <w:p w14:paraId="710F3B7A" w14:textId="77777777" w:rsidR="008B1C2D" w:rsidRDefault="00000000">
      <w:r>
        <w:t>Asynchronous SMS, email, push and OTP delivery.</w:t>
      </w:r>
    </w:p>
    <w:p w14:paraId="7069BCD7" w14:textId="77777777" w:rsidR="008B1C2D" w:rsidRDefault="00000000">
      <w:pPr>
        <w:pStyle w:val="Heading3"/>
      </w:pPr>
      <w:r>
        <w:lastRenderedPageBreak/>
        <w:t>Functions</w:t>
      </w:r>
    </w:p>
    <w:p w14:paraId="237E7852" w14:textId="77777777" w:rsidR="008B1C2D" w:rsidRDefault="00000000">
      <w:pPr>
        <w:pStyle w:val="ListBullet"/>
      </w:pPr>
      <w:r>
        <w:t>Consume domain events</w:t>
      </w:r>
    </w:p>
    <w:p w14:paraId="45DAB123" w14:textId="77777777" w:rsidR="008B1C2D" w:rsidRDefault="00000000">
      <w:pPr>
        <w:pStyle w:val="ListBullet"/>
      </w:pPr>
      <w:r>
        <w:t>Template rendering</w:t>
      </w:r>
    </w:p>
    <w:p w14:paraId="71CA7343" w14:textId="77777777" w:rsidR="008B1C2D" w:rsidRDefault="00000000">
      <w:pPr>
        <w:pStyle w:val="ListBullet"/>
      </w:pPr>
      <w:r>
        <w:t>SMS/email provider adapters</w:t>
      </w:r>
    </w:p>
    <w:p w14:paraId="7EB4D296" w14:textId="77777777" w:rsidR="008B1C2D" w:rsidRDefault="00000000">
      <w:pPr>
        <w:pStyle w:val="ListBullet"/>
      </w:pPr>
      <w:r>
        <w:t>OTP delivery</w:t>
      </w:r>
    </w:p>
    <w:p w14:paraId="79FFD16E" w14:textId="77777777" w:rsidR="008B1C2D" w:rsidRDefault="00000000">
      <w:pPr>
        <w:pStyle w:val="ListBullet"/>
      </w:pPr>
      <w:r>
        <w:t>Transaction/account/KYC alerts</w:t>
      </w:r>
    </w:p>
    <w:p w14:paraId="66125C6C" w14:textId="77777777" w:rsidR="008B1C2D" w:rsidRDefault="00000000">
      <w:pPr>
        <w:pStyle w:val="ListBullet"/>
      </w:pPr>
      <w:r>
        <w:t>Retry with backoff</w:t>
      </w:r>
    </w:p>
    <w:p w14:paraId="697097FD" w14:textId="77777777" w:rsidR="008B1C2D" w:rsidRDefault="00000000">
      <w:pPr>
        <w:pStyle w:val="ListBullet"/>
      </w:pPr>
      <w:r>
        <w:t>Delivery history and deduplication</w:t>
      </w:r>
    </w:p>
    <w:p w14:paraId="1F83AF50" w14:textId="77777777" w:rsidR="008B1C2D" w:rsidRDefault="00000000">
      <w:pPr>
        <w:pStyle w:val="Heading3"/>
      </w:pPr>
      <w:r>
        <w:t>Communication</w:t>
      </w:r>
    </w:p>
    <w:p w14:paraId="19E940D8" w14:textId="77777777" w:rsidR="008B1C2D" w:rsidRDefault="00000000">
      <w:pPr>
        <w:pStyle w:val="ListBullet"/>
      </w:pPr>
      <w:r>
        <w:t>Consumes events; does not participate in financial commits</w:t>
      </w:r>
    </w:p>
    <w:p w14:paraId="24695B76" w14:textId="77777777" w:rsidR="008B1C2D" w:rsidRDefault="00000000">
      <w:pPr>
        <w:pStyle w:val="ListBullet"/>
      </w:pPr>
      <w:r>
        <w:t>Direct internal API permitted for urgent OTP delivery</w:t>
      </w:r>
    </w:p>
    <w:p w14:paraId="78E69229" w14:textId="77777777" w:rsidR="008B1C2D" w:rsidRDefault="00000000">
      <w:pPr>
        <w:pStyle w:val="ListBullet"/>
      </w:pPr>
      <w:r>
        <w:t>Publishes NotificationFailed for operations</w:t>
      </w:r>
    </w:p>
    <w:p w14:paraId="408215FF" w14:textId="77777777" w:rsidR="008B1C2D" w:rsidRDefault="00000000">
      <w:pPr>
        <w:pStyle w:val="Heading2"/>
      </w:pPr>
      <w:r>
        <w:t>3.10 Audit</w:t>
      </w:r>
    </w:p>
    <w:p w14:paraId="5992AF14" w14:textId="77777777" w:rsidR="008B1C2D" w:rsidRDefault="00000000">
      <w:r>
        <w:t>Append-only security and business audit trail.</w:t>
      </w:r>
    </w:p>
    <w:p w14:paraId="6B536B21" w14:textId="77777777" w:rsidR="008B1C2D" w:rsidRDefault="00000000">
      <w:pPr>
        <w:pStyle w:val="Heading3"/>
      </w:pPr>
      <w:r>
        <w:t>Functions</w:t>
      </w:r>
    </w:p>
    <w:p w14:paraId="7A41BB29" w14:textId="77777777" w:rsidR="008B1C2D" w:rsidRDefault="00000000">
      <w:pPr>
        <w:pStyle w:val="ListBullet"/>
      </w:pPr>
      <w:r>
        <w:t>Consume mutation events</w:t>
      </w:r>
    </w:p>
    <w:p w14:paraId="46B5FC92" w14:textId="77777777" w:rsidR="008B1C2D" w:rsidRDefault="00000000">
      <w:pPr>
        <w:pStyle w:val="ListBullet"/>
      </w:pPr>
      <w:r>
        <w:t>Capture old/new values</w:t>
      </w:r>
    </w:p>
    <w:p w14:paraId="4EA73D70" w14:textId="77777777" w:rsidR="008B1C2D" w:rsidRDefault="00000000">
      <w:pPr>
        <w:pStyle w:val="ListBullet"/>
      </w:pPr>
      <w:r>
        <w:t>Record actor, service, IP and correlation ID</w:t>
      </w:r>
    </w:p>
    <w:p w14:paraId="00ECC7B6" w14:textId="77777777" w:rsidR="008B1C2D" w:rsidRDefault="00000000">
      <w:pPr>
        <w:pStyle w:val="ListBullet"/>
      </w:pPr>
      <w:r>
        <w:t>Search login, account and financial audit</w:t>
      </w:r>
    </w:p>
    <w:p w14:paraId="16B63250" w14:textId="77777777" w:rsidR="008B1C2D" w:rsidRDefault="00000000">
      <w:pPr>
        <w:pStyle w:val="ListBullet"/>
      </w:pPr>
      <w:r>
        <w:t>Export for auditors</w:t>
      </w:r>
    </w:p>
    <w:p w14:paraId="66B4EC72" w14:textId="77777777" w:rsidR="008B1C2D" w:rsidRDefault="00000000">
      <w:pPr>
        <w:pStyle w:val="ListBullet"/>
      </w:pPr>
      <w:r>
        <w:t>Retention and archival</w:t>
      </w:r>
    </w:p>
    <w:p w14:paraId="45DFBE66" w14:textId="77777777" w:rsidR="008B1C2D" w:rsidRDefault="00000000">
      <w:pPr>
        <w:pStyle w:val="Heading3"/>
      </w:pPr>
      <w:r>
        <w:t>Communication</w:t>
      </w:r>
    </w:p>
    <w:p w14:paraId="33981D48" w14:textId="77777777" w:rsidR="008B1C2D" w:rsidRDefault="00000000">
      <w:pPr>
        <w:pStyle w:val="ListBullet"/>
      </w:pPr>
      <w:r>
        <w:t>Consumes events from every service</w:t>
      </w:r>
    </w:p>
    <w:p w14:paraId="6DA81EE8" w14:textId="77777777" w:rsidR="008B1C2D" w:rsidRDefault="00000000">
      <w:pPr>
        <w:pStyle w:val="ListBullet"/>
      </w:pPr>
      <w:r>
        <w:t>Must not call source services during normal event handling</w:t>
      </w:r>
    </w:p>
    <w:p w14:paraId="65B69C9F" w14:textId="77777777" w:rsidR="008B1C2D" w:rsidRDefault="00000000">
      <w:pPr>
        <w:pStyle w:val="ListBullet"/>
      </w:pPr>
      <w:r>
        <w:t>Audit failure never rolls back completed banking transaction</w:t>
      </w:r>
    </w:p>
    <w:p w14:paraId="29A360CC" w14:textId="77777777" w:rsidR="008B1C2D" w:rsidRDefault="00000000">
      <w:pPr>
        <w:pStyle w:val="Heading2"/>
      </w:pPr>
      <w:r>
        <w:t>3.11 Configuration</w:t>
      </w:r>
    </w:p>
    <w:p w14:paraId="7BC52E33" w14:textId="77777777" w:rsidR="008B1C2D" w:rsidRDefault="00000000">
      <w:r>
        <w:t>Dynamic limits, policies, calendars and feature flags.</w:t>
      </w:r>
    </w:p>
    <w:p w14:paraId="568A4E4A" w14:textId="77777777" w:rsidR="008B1C2D" w:rsidRDefault="00000000">
      <w:pPr>
        <w:pStyle w:val="Heading3"/>
      </w:pPr>
      <w:r>
        <w:t>Functions</w:t>
      </w:r>
    </w:p>
    <w:p w14:paraId="12EA5F27" w14:textId="77777777" w:rsidR="008B1C2D" w:rsidRDefault="00000000">
      <w:pPr>
        <w:pStyle w:val="ListBullet"/>
      </w:pPr>
      <w:r>
        <w:t>Channel and rail limits</w:t>
      </w:r>
    </w:p>
    <w:p w14:paraId="44510EB8" w14:textId="77777777" w:rsidR="008B1C2D" w:rsidRDefault="00000000">
      <w:pPr>
        <w:pStyle w:val="ListBullet"/>
      </w:pPr>
      <w:r>
        <w:t>Password and session policy</w:t>
      </w:r>
    </w:p>
    <w:p w14:paraId="74AE817B" w14:textId="77777777" w:rsidR="008B1C2D" w:rsidRDefault="00000000">
      <w:pPr>
        <w:pStyle w:val="ListBullet"/>
      </w:pPr>
      <w:r>
        <w:t>OTP expiry</w:t>
      </w:r>
    </w:p>
    <w:p w14:paraId="65AA4750" w14:textId="77777777" w:rsidR="008B1C2D" w:rsidRDefault="00000000">
      <w:pPr>
        <w:pStyle w:val="ListBullet"/>
      </w:pPr>
      <w:r>
        <w:t>Holiday calendar</w:t>
      </w:r>
    </w:p>
    <w:p w14:paraId="507EBD2D" w14:textId="77777777" w:rsidR="008B1C2D" w:rsidRDefault="00000000">
      <w:pPr>
        <w:pStyle w:val="ListBullet"/>
      </w:pPr>
      <w:r>
        <w:t>Maintenance windows</w:t>
      </w:r>
    </w:p>
    <w:p w14:paraId="292C3D84" w14:textId="77777777" w:rsidR="008B1C2D" w:rsidRDefault="00000000">
      <w:pPr>
        <w:pStyle w:val="ListBullet"/>
      </w:pPr>
      <w:r>
        <w:t>Maker-checker thresholds</w:t>
      </w:r>
    </w:p>
    <w:p w14:paraId="2140C673" w14:textId="77777777" w:rsidR="008B1C2D" w:rsidRDefault="00000000">
      <w:pPr>
        <w:pStyle w:val="ListBullet"/>
      </w:pPr>
      <w:r>
        <w:t>Feature flags and cache invalidation</w:t>
      </w:r>
    </w:p>
    <w:p w14:paraId="4D09E6EB" w14:textId="77777777" w:rsidR="008B1C2D" w:rsidRDefault="00000000">
      <w:pPr>
        <w:pStyle w:val="Heading3"/>
      </w:pPr>
      <w:r>
        <w:lastRenderedPageBreak/>
        <w:t>Communication</w:t>
      </w:r>
    </w:p>
    <w:p w14:paraId="0FECA79B" w14:textId="77777777" w:rsidR="008B1C2D" w:rsidRDefault="00000000">
      <w:pPr>
        <w:pStyle w:val="ListBullet"/>
      </w:pPr>
      <w:r>
        <w:t>Auth, Account and Transaction cache configuration</w:t>
      </w:r>
    </w:p>
    <w:p w14:paraId="04E69DCF" w14:textId="77777777" w:rsidR="008B1C2D" w:rsidRDefault="00000000">
      <w:pPr>
        <w:pStyle w:val="ListBullet"/>
      </w:pPr>
      <w:r>
        <w:t>Publishes ConfigurationChanged</w:t>
      </w:r>
    </w:p>
    <w:p w14:paraId="1E40C007" w14:textId="77777777" w:rsidR="008B1C2D" w:rsidRDefault="00000000">
      <w:pPr>
        <w:pStyle w:val="ListBullet"/>
      </w:pPr>
      <w:r>
        <w:t>Audit records every configuration mutation</w:t>
      </w:r>
    </w:p>
    <w:p w14:paraId="35139E5E" w14:textId="77777777" w:rsidR="008B1C2D" w:rsidRDefault="00000000">
      <w:pPr>
        <w:pStyle w:val="Heading1"/>
      </w:pPr>
      <w:r>
        <w:t>4. Expanded End-to-End Flows</w:t>
      </w:r>
    </w:p>
    <w:p w14:paraId="4CAF3D1C" w14:textId="77777777" w:rsidR="008B1C2D" w:rsidRDefault="00000000">
      <w:pPr>
        <w:jc w:val="center"/>
      </w:pPr>
      <w:r>
        <w:rPr>
          <w:noProof/>
        </w:rPr>
        <w:drawing>
          <wp:inline distT="0" distB="0" distL="0" distR="0" wp14:anchorId="6C3F8D93" wp14:editId="5D272D59">
            <wp:extent cx="6172200" cy="3560885"/>
            <wp:effectExtent l="0" t="0" r="0" b="0"/>
            <wp:docPr id="2" name="Picture 2" descr="Six phases from registration through reporting, with domain ownership and event consumers." title="Figure 2. End-to-end banking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end-to-end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4784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2. End-to-end banking lifecycle</w:t>
      </w:r>
    </w:p>
    <w:p w14:paraId="136C85D2" w14:textId="77777777" w:rsidR="008B1C2D" w:rsidRDefault="00000000">
      <w:pPr>
        <w:pStyle w:val="Heading2"/>
      </w:pPr>
      <w:r>
        <w:t>4.1 User onboarding and KYC verification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600"/>
        <w:gridCol w:w="1800"/>
        <w:gridCol w:w="4200"/>
        <w:gridCol w:w="2760"/>
      </w:tblGrid>
      <w:tr w:rsidR="008B1C2D" w14:paraId="71A7E30E" w14:textId="77777777">
        <w:trPr>
          <w:tblHeader/>
        </w:trPr>
        <w:tc>
          <w:tcPr>
            <w:tcW w:w="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68E4C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8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DDE9D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owner / call</w:t>
            </w:r>
          </w:p>
        </w:tc>
        <w:tc>
          <w:tcPr>
            <w:tcW w:w="42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72012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w="27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41AE0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data or outcome</w:t>
            </w:r>
          </w:p>
        </w:tc>
      </w:tr>
      <w:tr w:rsidR="008B1C2D" w14:paraId="3DC287A0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E8E9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701B8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Client -&gt; Gateway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CF57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Submit registration; Gateway validates request shape and rate limit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C2A86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No banking data yet</w:t>
            </w:r>
          </w:p>
        </w:tc>
      </w:tr>
      <w:tr w:rsidR="008B1C2D" w14:paraId="49522DA8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9DEA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FFBE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Auth</w:t>
            </w:r>
          </w:p>
        </w:tc>
        <w:tc>
          <w:tcPr>
            <w:tcW w:w="4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B0506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Create USERS row with CUSTOMER role and hashed password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90D5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UserRegistered outbox event</w:t>
            </w:r>
          </w:p>
        </w:tc>
      </w:tr>
      <w:tr w:rsidR="008B1C2D" w14:paraId="1113BA78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E588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70C5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1ECA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Create CIF with KYC_STATUS=PENDING and logical USER_ID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119F2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CUSTOMERS insert</w:t>
            </w:r>
          </w:p>
        </w:tc>
      </w:tr>
      <w:tr w:rsidR="008B1C2D" w14:paraId="3736B4DE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547A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B15D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</w:t>
            </w:r>
          </w:p>
        </w:tc>
        <w:tc>
          <w:tcPr>
            <w:tcW w:w="4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81546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Upload document to secure storage; store hash and path only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8F22C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CUSTOMER_DOCUMENTATION insert</w:t>
            </w:r>
          </w:p>
        </w:tc>
      </w:tr>
      <w:tr w:rsidR="008B1C2D" w14:paraId="7786144C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C56A6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1109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 employee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6831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Review document and customer data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50DEF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Requires KYC_VERIFY</w:t>
            </w:r>
          </w:p>
        </w:tc>
      </w:tr>
      <w:tr w:rsidR="008B1C2D" w14:paraId="451F9933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C5A9C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E64F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Customer</w:t>
            </w:r>
          </w:p>
        </w:tc>
        <w:tc>
          <w:tcPr>
            <w:tcW w:w="42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3804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Set VERIFIED/REJECTED with verifier and timestamp</w:t>
            </w:r>
          </w:p>
        </w:tc>
        <w:tc>
          <w:tcPr>
            <w:tcW w:w="27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9D71B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KycVerified or KycRejected event</w:t>
            </w:r>
          </w:p>
        </w:tc>
      </w:tr>
      <w:tr w:rsidR="008B1C2D" w14:paraId="0CF41C66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503B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7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AC09D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Audit / Notification</w:t>
            </w:r>
          </w:p>
        </w:tc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2B48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Append audit record and notify customer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4921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Asynchronous; retry independently</w:t>
            </w:r>
          </w:p>
        </w:tc>
      </w:tr>
    </w:tbl>
    <w:p w14:paraId="0BF22B75" w14:textId="77777777" w:rsidR="008B1C2D" w:rsidRDefault="008B1C2D">
      <w:pPr>
        <w:spacing w:after="20"/>
      </w:pPr>
    </w:p>
    <w:p w14:paraId="6479D608" w14:textId="77777777" w:rsidR="008B1C2D" w:rsidRDefault="00000000">
      <w:pPr>
        <w:pStyle w:val="Heading2"/>
      </w:pPr>
      <w:r>
        <w:lastRenderedPageBreak/>
        <w:t>4.2 Product selection and account opening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600"/>
        <w:gridCol w:w="1900"/>
        <w:gridCol w:w="3900"/>
        <w:gridCol w:w="2960"/>
      </w:tblGrid>
      <w:tr w:rsidR="008B1C2D" w14:paraId="4638C38D" w14:textId="77777777">
        <w:trPr>
          <w:tblHeader/>
        </w:trPr>
        <w:tc>
          <w:tcPr>
            <w:tcW w:w="6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4E964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A7E2B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owner / call</w:t>
            </w:r>
          </w:p>
        </w:tc>
        <w:tc>
          <w:tcPr>
            <w:tcW w:w="39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6ED1E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w="29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38C4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control / data effect</w:t>
            </w:r>
          </w:p>
        </w:tc>
      </w:tr>
      <w:tr w:rsidR="008B1C2D" w14:paraId="14456A62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2D09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F8041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Product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C105A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Return active catalogue: SAV-REG through RD-12M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191D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PRODUCT_READ</w:t>
            </w:r>
          </w:p>
        </w:tc>
      </w:tr>
      <w:tr w:rsidR="008B1C2D" w14:paraId="69AC6CFA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EF3B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2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A788B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Client</w:t>
            </w:r>
          </w:p>
        </w:tc>
        <w:tc>
          <w:tcPr>
            <w:tcW w:w="3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34D642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Select product code and branch; provide holder/nominee instructions</w:t>
            </w:r>
          </w:p>
        </w:tc>
        <w:tc>
          <w:tcPr>
            <w:tcW w:w="2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C6C8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application DTO</w:t>
            </w:r>
          </w:p>
        </w:tc>
      </w:tr>
      <w:tr w:rsidR="008B1C2D" w14:paraId="26B0D026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DAF4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9A0551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-&gt; Customer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ADC0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Validate CIF active, KYC verified and age/residency eligibility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8C0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Immediate REST decision</w:t>
            </w:r>
          </w:p>
        </w:tc>
      </w:tr>
      <w:tr w:rsidR="008B1C2D" w14:paraId="457E5EE9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E083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4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FEDC1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-&gt; Product</w:t>
            </w:r>
          </w:p>
        </w:tc>
        <w:tc>
          <w:tcPr>
            <w:tcW w:w="3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EF0B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Read rate, min balance and tenure</w:t>
            </w:r>
          </w:p>
        </w:tc>
        <w:tc>
          <w:tcPr>
            <w:tcW w:w="2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6894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Product ID/code stored as logical reference</w:t>
            </w:r>
          </w:p>
        </w:tc>
      </w:tr>
      <w:tr w:rsidR="008B1C2D" w14:paraId="16E93018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BE7D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ACD40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 -&gt; Branch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0BA0F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Validate branch and employee authority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EB8E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Branch must be ACTIVE</w:t>
            </w:r>
          </w:p>
        </w:tc>
      </w:tr>
      <w:tr w:rsidR="008B1C2D" w14:paraId="60D6C17D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6D3F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6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5DD2D7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</w:t>
            </w:r>
          </w:p>
        </w:tc>
        <w:tc>
          <w:tcPr>
            <w:tcW w:w="3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E597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Create PENDING_APPROVAL account and zero balance row</w:t>
            </w:r>
          </w:p>
        </w:tc>
        <w:tc>
          <w:tcPr>
            <w:tcW w:w="2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B48D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Idempotent application reference</w:t>
            </w:r>
          </w:p>
        </w:tc>
      </w:tr>
      <w:tr w:rsidR="008B1C2D" w14:paraId="45581BCC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9C0A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7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FFA1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Transaction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A2C2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Post required opening deposit where applicable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5BDDC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Normal transaction and ledger records</w:t>
            </w:r>
          </w:p>
        </w:tc>
      </w:tr>
      <w:tr w:rsidR="008B1C2D" w14:paraId="4DAB400D" w14:textId="77777777">
        <w:tc>
          <w:tcPr>
            <w:tcW w:w="6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F36A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8</w:t>
            </w:r>
          </w:p>
        </w:tc>
        <w:tc>
          <w:tcPr>
            <w:tcW w:w="1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1755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Manager</w:t>
            </w:r>
          </w:p>
        </w:tc>
        <w:tc>
          <w:tcPr>
            <w:tcW w:w="39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EA8E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Approve application; maker cannot approve own work</w:t>
            </w:r>
          </w:p>
        </w:tc>
        <w:tc>
          <w:tcPr>
            <w:tcW w:w="29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725EC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ACCOUNT_APPROVE</w:t>
            </w:r>
          </w:p>
        </w:tc>
      </w:tr>
      <w:tr w:rsidR="008B1C2D" w14:paraId="0DEEDE62" w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5164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9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5712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Account</w:t>
            </w:r>
          </w:p>
        </w:tc>
        <w:tc>
          <w:tcPr>
            <w:tcW w:w="3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037FB8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Transition to OPEN/ACTIVE and publish AccountOpened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47B4C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Notification, Audit, Reporting consume</w:t>
            </w:r>
          </w:p>
        </w:tc>
      </w:tr>
    </w:tbl>
    <w:p w14:paraId="1FD60FE6" w14:textId="77777777" w:rsidR="008B1C2D" w:rsidRDefault="008B1C2D">
      <w:pPr>
        <w:spacing w:after="20"/>
      </w:pPr>
    </w:p>
    <w:p w14:paraId="722CAA2B" w14:textId="77777777" w:rsidR="008B1C2D" w:rsidRDefault="00000000">
      <w:pPr>
        <w:pStyle w:val="Heading2"/>
      </w:pPr>
      <w:r>
        <w:t>4.3 Funds transfer and double-entry posting</w:t>
      </w:r>
    </w:p>
    <w:p w14:paraId="368915A1" w14:textId="77777777" w:rsidR="008B1C2D" w:rsidRDefault="00000000">
      <w:r>
        <w:t>A transfer is a distributed workflow. The original request and every Account Service command carry the same REQUEST_REF/correlation ID. The original transaction is never deleted, and retries return the previously committed result.</w:t>
      </w:r>
    </w:p>
    <w:p w14:paraId="440F8B71" w14:textId="77777777" w:rsidR="008B1C2D" w:rsidRDefault="00000000">
      <w:pPr>
        <w:jc w:val="center"/>
      </w:pPr>
      <w:r>
        <w:rPr>
          <w:noProof/>
        </w:rPr>
        <w:drawing>
          <wp:inline distT="0" distB="0" distL="0" distR="0" wp14:anchorId="43038D5E" wp14:editId="7A532769">
            <wp:extent cx="6172200" cy="3703320"/>
            <wp:effectExtent l="0" t="0" r="0" b="0"/>
            <wp:docPr id="3" name="Picture 3" descr="Detailed transfer sequence with idempotency, beneficiary validation, balance commands, ledger posting and domain events." title="Figure 3. Funds-transfer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ransaction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529B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3. Funds-transfer sequence</w:t>
      </w:r>
    </w:p>
    <w:tbl>
      <w:tblPr>
        <w:tblStyle w:val="TableGrid"/>
        <w:tblW w:w="9360" w:type="dxa"/>
        <w:tblInd w:w="11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B1C2D" w14:paraId="6FDE900C" w14:textId="77777777">
        <w:trPr>
          <w:tblHeader/>
        </w:trPr>
        <w:tc>
          <w:tcPr>
            <w:tcW w:w="270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1ED503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lastRenderedPageBreak/>
              <w:t>failure point</w:t>
            </w:r>
          </w:p>
        </w:tc>
        <w:tc>
          <w:tcPr>
            <w:tcW w:w="6660" w:type="dxa"/>
            <w:shd w:val="clear" w:color="auto" w:fill="2E74B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E7942" w14:textId="77777777" w:rsidR="008B1C2D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required handling</w:t>
            </w:r>
          </w:p>
        </w:tc>
      </w:tr>
      <w:tr w:rsidR="008B1C2D" w14:paraId="546591C0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9151B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Duplicate request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B8EE4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Return the original transaction result; do not debit again</w:t>
            </w:r>
          </w:p>
        </w:tc>
      </w:tr>
      <w:tr w:rsidR="008B1C2D" w14:paraId="537690CF" w14:textId="77777777">
        <w:tc>
          <w:tcPr>
            <w:tcW w:w="2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5532E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Beneficiary/limit validation fails</w:t>
            </w:r>
          </w:p>
        </w:tc>
        <w:tc>
          <w:tcPr>
            <w:tcW w:w="66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A5032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Reject before placing a hold</w:t>
            </w:r>
          </w:p>
        </w:tc>
      </w:tr>
      <w:tr w:rsidR="008B1C2D" w14:paraId="5F9BC090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E4466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Debit succeeds but credit fails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29F7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Run Saga compensation: reverse debit or retain recoverable pending state</w:t>
            </w:r>
          </w:p>
        </w:tc>
      </w:tr>
      <w:tr w:rsidR="008B1C2D" w14:paraId="46B521E3" w14:textId="77777777">
        <w:tc>
          <w:tcPr>
            <w:tcW w:w="2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374095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Ledger commit fails</w:t>
            </w:r>
          </w:p>
        </w:tc>
        <w:tc>
          <w:tcPr>
            <w:tcW w:w="66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B58B7D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Do not publish TransactionCompleted; reconcile account command using REQUEST_REF</w:t>
            </w:r>
          </w:p>
        </w:tc>
      </w:tr>
      <w:tr w:rsidR="008B1C2D" w14:paraId="3889A5C1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1D563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Event publication fails</w:t>
            </w:r>
          </w:p>
        </w:tc>
        <w:tc>
          <w:tcPr>
            <w:tcW w:w="6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3FB39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Outbox publisher retries without replaying the financial command</w:t>
            </w:r>
          </w:p>
        </w:tc>
      </w:tr>
      <w:tr w:rsidR="008B1C2D" w14:paraId="39F69E9C" w14:textId="77777777">
        <w:tc>
          <w:tcPr>
            <w:tcW w:w="270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8B41C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Notification fails</w:t>
            </w:r>
          </w:p>
        </w:tc>
        <w:tc>
          <w:tcPr>
            <w:tcW w:w="6660" w:type="dxa"/>
            <w:shd w:val="clear" w:color="auto" w:fill="F7F9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2453A" w14:textId="77777777" w:rsidR="008B1C2D" w:rsidRDefault="00000000">
            <w:pPr>
              <w:spacing w:after="0" w:line="245" w:lineRule="auto"/>
            </w:pPr>
            <w:r>
              <w:rPr>
                <w:color w:val="263746"/>
                <w:sz w:val="16"/>
              </w:rPr>
              <w:t>Retry notification; financial transaction remains committed</w:t>
            </w:r>
          </w:p>
        </w:tc>
      </w:tr>
    </w:tbl>
    <w:p w14:paraId="452F86A9" w14:textId="77777777" w:rsidR="008B1C2D" w:rsidRDefault="008B1C2D">
      <w:pPr>
        <w:spacing w:after="20"/>
      </w:pPr>
    </w:p>
    <w:p w14:paraId="4B4DDFE1" w14:textId="77777777" w:rsidR="008B1C2D" w:rsidRDefault="00000000">
      <w:pPr>
        <w:pStyle w:val="Heading2"/>
      </w:pPr>
      <w:r>
        <w:t>4.4 End-of-day balance and interest posting</w:t>
      </w:r>
    </w:p>
    <w:p w14:paraId="05929674" w14:textId="77777777" w:rsidR="008B1C2D" w:rsidRDefault="00000000">
      <w:pPr>
        <w:pStyle w:val="ListNumber"/>
      </w:pPr>
      <w:r>
        <w:t>Close the business date and prevent two EOD jobs from processing the same account/date.</w:t>
      </w:r>
    </w:p>
    <w:p w14:paraId="63A2A034" w14:textId="77777777" w:rsidR="008B1C2D" w:rsidRDefault="00000000">
      <w:pPr>
        <w:pStyle w:val="ListNumber"/>
      </w:pPr>
      <w:r>
        <w:t>Select eligible OPEN accounts and compute the daily closing balance.</w:t>
      </w:r>
    </w:p>
    <w:p w14:paraId="70E8D057" w14:textId="77777777" w:rsidR="008B1C2D" w:rsidRDefault="00000000">
      <w:pPr>
        <w:pStyle w:val="ListNumber"/>
      </w:pPr>
      <w:r>
        <w:t>Resolve the effective product: SAV-REG 3.00%, SAV-SENIOR 3.50%, CUR-BASIC 0.00%, FD-12M 6.80%, FD-24M 7.10% or RD-12M 6.50%.</w:t>
      </w:r>
    </w:p>
    <w:p w14:paraId="2E8D9790" w14:textId="77777777" w:rsidR="008B1C2D" w:rsidRDefault="00000000">
      <w:pPr>
        <w:pStyle w:val="ListNumber"/>
      </w:pPr>
      <w:r>
        <w:t>For savings, accrue daily interest using eligible balance x annual rate / day-count basis. For FD/RD, use product tenure and deposit schedule rules.</w:t>
      </w:r>
    </w:p>
    <w:p w14:paraId="08FC2FD4" w14:textId="77777777" w:rsidR="008B1C2D" w:rsidRDefault="00000000">
      <w:pPr>
        <w:pStyle w:val="ListNumber"/>
      </w:pPr>
      <w:r>
        <w:t>Store accrual with account, business date, product version and calculation inputs.</w:t>
      </w:r>
    </w:p>
    <w:p w14:paraId="4DC39A8D" w14:textId="77777777" w:rsidR="008B1C2D" w:rsidRDefault="00000000">
      <w:pPr>
        <w:pStyle w:val="ListNumber"/>
      </w:pPr>
      <w:r>
        <w:t>At the payout frequency, create an INTEREST_POSTING credit transaction and balanced ledger entries.</w:t>
      </w:r>
    </w:p>
    <w:p w14:paraId="640CF873" w14:textId="77777777" w:rsidR="008B1C2D" w:rsidRDefault="00000000">
      <w:pPr>
        <w:pStyle w:val="ListNumber"/>
      </w:pPr>
      <w:r>
        <w:t>Update Account balance through an idempotent credit command.</w:t>
      </w:r>
    </w:p>
    <w:p w14:paraId="60A43CD3" w14:textId="77777777" w:rsidR="008B1C2D" w:rsidRDefault="00000000">
      <w:pPr>
        <w:pStyle w:val="ListNumber"/>
      </w:pPr>
      <w:r>
        <w:t>Publish InterestPosted for statement, audit and notification consumers.</w:t>
      </w:r>
    </w:p>
    <w:p w14:paraId="17BE5DD2" w14:textId="77777777" w:rsidR="008B1C2D" w:rsidRDefault="00000000">
      <w:pPr>
        <w:pStyle w:val="ListNumber"/>
      </w:pPr>
      <w:r>
        <w:t>Reconcile total interest expense against customer credit entries before closing EOD.</w:t>
      </w:r>
    </w:p>
    <w:p w14:paraId="7D21FBBB" w14:textId="77777777" w:rsidR="008B1C2D" w:rsidRDefault="00000000">
      <w:pPr>
        <w:pStyle w:val="Heading2"/>
      </w:pPr>
      <w:r>
        <w:t>4.5 Statement generation</w:t>
      </w:r>
    </w:p>
    <w:p w14:paraId="1BC328DA" w14:textId="77777777" w:rsidR="008B1C2D" w:rsidRDefault="00000000">
      <w:pPr>
        <w:pStyle w:val="ListNumber"/>
      </w:pPr>
      <w:r>
        <w:t>Account and Transaction events continuously update the reporting read model.</w:t>
      </w:r>
    </w:p>
    <w:p w14:paraId="2902E6AC" w14:textId="77777777" w:rsidR="008B1C2D" w:rsidRDefault="00000000">
      <w:pPr>
        <w:pStyle w:val="ListNumber"/>
      </w:pPr>
      <w:r>
        <w:t>Customer requests an account, date range and output format through the Gateway.</w:t>
      </w:r>
    </w:p>
    <w:p w14:paraId="6F582627" w14:textId="77777777" w:rsidR="008B1C2D" w:rsidRDefault="00000000">
      <w:pPr>
        <w:pStyle w:val="ListNumber"/>
      </w:pPr>
      <w:r>
        <w:t>Reporting validates STATEMENT_VIEW and confirms account ownership or staff scope.</w:t>
      </w:r>
    </w:p>
    <w:p w14:paraId="23BCA5EC" w14:textId="77777777" w:rsidR="008B1C2D" w:rsidRDefault="00000000">
      <w:pPr>
        <w:pStyle w:val="ListNumber"/>
      </w:pPr>
      <w:r>
        <w:t>Reporting reads opening balance, ordered ledger postings, reversals and closing balance.</w:t>
      </w:r>
    </w:p>
    <w:p w14:paraId="17361D0A" w14:textId="77777777" w:rsidR="008B1C2D" w:rsidRDefault="00000000">
      <w:pPr>
        <w:pStyle w:val="ListNumber"/>
      </w:pPr>
      <w:r>
        <w:t>Generated PDF/CSV/Excel is stored using an opaque file key; STATEMENT_REQUESTS records status and checksum.</w:t>
      </w:r>
    </w:p>
    <w:p w14:paraId="1204B4FE" w14:textId="77777777" w:rsidR="008B1C2D" w:rsidRDefault="00000000">
      <w:pPr>
        <w:pStyle w:val="ListNumber"/>
      </w:pPr>
      <w:r>
        <w:t>A short-lived authorised download link is returned.</w:t>
      </w:r>
    </w:p>
    <w:p w14:paraId="59A03C21" w14:textId="77777777" w:rsidR="008B1C2D" w:rsidRDefault="00000000">
      <w:pPr>
        <w:pStyle w:val="ListNumber"/>
      </w:pPr>
      <w:r>
        <w:t>StatementGenerated and any failure event are audited.</w:t>
      </w:r>
    </w:p>
    <w:p w14:paraId="732F9F3E" w14:textId="77777777" w:rsidR="008B1C2D" w:rsidRDefault="00000000">
      <w:pPr>
        <w:pStyle w:val="Heading2"/>
      </w:pPr>
      <w:r>
        <w:t>4.6 Reversal and reconciliation</w:t>
      </w:r>
    </w:p>
    <w:p w14:paraId="04FD04E3" w14:textId="77777777" w:rsidR="008B1C2D" w:rsidRDefault="00000000">
      <w:pPr>
        <w:pStyle w:val="ListNumber"/>
      </w:pPr>
      <w:r>
        <w:t>Locate the original successful transaction and verify it is reversible.</w:t>
      </w:r>
    </w:p>
    <w:p w14:paraId="79B13993" w14:textId="77777777" w:rsidR="008B1C2D" w:rsidRDefault="00000000">
      <w:pPr>
        <w:pStyle w:val="ListNumber"/>
      </w:pPr>
      <w:r>
        <w:t>Require TRANSACTION_REVERSE and maker-checker approval above the configured threshold.</w:t>
      </w:r>
    </w:p>
    <w:p w14:paraId="1EFAB6B0" w14:textId="77777777" w:rsidR="008B1C2D" w:rsidRDefault="00000000">
      <w:pPr>
        <w:pStyle w:val="ListNumber"/>
      </w:pPr>
      <w:r>
        <w:t>Create a new reversal reference linked to the original; never update the original amounts.</w:t>
      </w:r>
    </w:p>
    <w:p w14:paraId="133F4233" w14:textId="77777777" w:rsidR="008B1C2D" w:rsidRDefault="00000000">
      <w:pPr>
        <w:pStyle w:val="ListNumber"/>
      </w:pPr>
      <w:r>
        <w:t>Apply compensating Account Service commands using a new idempotency key.</w:t>
      </w:r>
    </w:p>
    <w:p w14:paraId="7CDB6435" w14:textId="77777777" w:rsidR="008B1C2D" w:rsidRDefault="00000000">
      <w:pPr>
        <w:pStyle w:val="ListNumber"/>
      </w:pPr>
      <w:r>
        <w:t>Insert opposite ledger entries whose total balances to zero with the original posting set.</w:t>
      </w:r>
    </w:p>
    <w:p w14:paraId="07A0429D" w14:textId="77777777" w:rsidR="008B1C2D" w:rsidRDefault="00000000">
      <w:pPr>
        <w:pStyle w:val="ListNumber"/>
      </w:pPr>
      <w:r>
        <w:t>Publish TransactionReversed and refresh reporting projections.</w:t>
      </w:r>
    </w:p>
    <w:p w14:paraId="2A28302B" w14:textId="77777777" w:rsidR="008B1C2D" w:rsidRDefault="00000000">
      <w:pPr>
        <w:pStyle w:val="ListNumber"/>
      </w:pPr>
      <w:r>
        <w:t>Daily reconciliation compares account balances, transaction totals and ledger totals; exceptions enter an operations queue.</w:t>
      </w:r>
    </w:p>
    <w:p w14:paraId="62CC9EC3" w14:textId="77777777" w:rsidR="008B1C2D" w:rsidRDefault="00000000">
      <w:pPr>
        <w:pStyle w:val="Heading1"/>
      </w:pPr>
      <w:r>
        <w:lastRenderedPageBreak/>
        <w:t>5. Privacy, Accounting and Operational Safeguards</w:t>
      </w:r>
    </w:p>
    <w:p w14:paraId="5EF38112" w14:textId="77777777" w:rsidR="008B1C2D" w:rsidRDefault="00000000">
      <w:pPr>
        <w:pStyle w:val="ListBullet"/>
      </w:pPr>
      <w:r>
        <w:t>Store Aadhaar and similar identity values in an approved vault/tokenisation model. Application outputs display only masked values.</w:t>
      </w:r>
    </w:p>
    <w:p w14:paraId="3EAB6E66" w14:textId="77777777" w:rsidR="008B1C2D" w:rsidRDefault="00000000">
      <w:pPr>
        <w:pStyle w:val="ListBullet"/>
      </w:pPr>
      <w:r>
        <w:t>Store document hashes and storage references, not unprotected document numbers or binary files in general-purpose tables.</w:t>
      </w:r>
    </w:p>
    <w:p w14:paraId="51B7173F" w14:textId="77777777" w:rsidR="008B1C2D" w:rsidRDefault="00000000">
      <w:pPr>
        <w:pStyle w:val="ListBullet"/>
      </w:pPr>
      <w:r>
        <w:t>Every successful financial event must produce balanced debit and credit ledger entries.</w:t>
      </w:r>
    </w:p>
    <w:p w14:paraId="78039DB5" w14:textId="77777777" w:rsidR="008B1C2D" w:rsidRDefault="00000000">
      <w:pPr>
        <w:pStyle w:val="ListBullet"/>
      </w:pPr>
      <w:r>
        <w:t>Use optimistic version checks or narrowly scoped row locking to prevent concurrent double-spend. Do not hold database locks across remote network calls.</w:t>
      </w:r>
    </w:p>
    <w:p w14:paraId="3DC61015" w14:textId="77777777" w:rsidR="008B1C2D" w:rsidRDefault="00000000">
      <w:pPr>
        <w:pStyle w:val="ListBullet"/>
      </w:pPr>
      <w:r>
        <w:t>Encrypt data in transit and at rest; rotate secrets through a secrets manager.</w:t>
      </w:r>
    </w:p>
    <w:p w14:paraId="7263BBAF" w14:textId="77777777" w:rsidR="008B1C2D" w:rsidRDefault="00000000">
      <w:pPr>
        <w:pStyle w:val="ListBullet"/>
      </w:pPr>
      <w:r>
        <w:t>Mask account numbers and mobile numbers in logs and notifications.</w:t>
      </w:r>
    </w:p>
    <w:p w14:paraId="77242268" w14:textId="77777777" w:rsidR="008B1C2D" w:rsidRDefault="00000000">
      <w:pPr>
        <w:pStyle w:val="ListBullet"/>
      </w:pPr>
      <w:r>
        <w:t>Use transactional outbox/inbox tables for reliable event delivery and consumer deduplication.</w:t>
      </w:r>
    </w:p>
    <w:p w14:paraId="4048D71C" w14:textId="77777777" w:rsidR="008B1C2D" w:rsidRDefault="00000000">
      <w:pPr>
        <w:pStyle w:val="ListBullet"/>
      </w:pPr>
      <w:r>
        <w:t>Propagate correlation ID, actor ID, branch scope and request ID through APIs and events.</w:t>
      </w:r>
    </w:p>
    <w:p w14:paraId="4571133B" w14:textId="77777777" w:rsidR="008B1C2D" w:rsidRDefault="00000000">
      <w:pPr>
        <w:pStyle w:val="ListBullet"/>
      </w:pPr>
      <w:r>
        <w:t>Reconcile Account balances against Ledger entries daily and alert on differences.</w:t>
      </w:r>
    </w:p>
    <w:p w14:paraId="1DFB91E8" w14:textId="77777777" w:rsidR="008B1C2D" w:rsidRDefault="00000000">
      <w:pPr>
        <w:pStyle w:val="Heading1"/>
      </w:pPr>
      <w:r>
        <w:t>6. Implementation Checklist by Microservice</w:t>
      </w:r>
    </w:p>
    <w:p w14:paraId="57193218" w14:textId="77777777" w:rsidR="008B1C2D" w:rsidRDefault="00000000">
      <w:pPr>
        <w:pStyle w:val="Heading2"/>
      </w:pPr>
      <w:r>
        <w:t>API Gateway &amp; Platform</w:t>
      </w:r>
    </w:p>
    <w:p w14:paraId="7CA3A120" w14:textId="77777777" w:rsidR="008B1C2D" w:rsidRDefault="00000000">
      <w:pPr>
        <w:pStyle w:val="ListBullet"/>
      </w:pPr>
      <w:r>
        <w:t>Implement Spring Cloud Gateway routes.</w:t>
      </w:r>
    </w:p>
    <w:p w14:paraId="2C6943BC" w14:textId="77777777" w:rsidR="008B1C2D" w:rsidRDefault="00000000">
      <w:pPr>
        <w:pStyle w:val="ListBullet"/>
      </w:pPr>
      <w:r>
        <w:t>Implement JWT/RBAC filters.</w:t>
      </w:r>
    </w:p>
    <w:p w14:paraId="5D58478E" w14:textId="77777777" w:rsidR="008B1C2D" w:rsidRDefault="00000000">
      <w:pPr>
        <w:pStyle w:val="ListBullet"/>
      </w:pPr>
      <w:r>
        <w:t>Implement Redis rate limiting.</w:t>
      </w:r>
    </w:p>
    <w:p w14:paraId="1EBDFEA3" w14:textId="77777777" w:rsidR="008B1C2D" w:rsidRDefault="00000000">
      <w:pPr>
        <w:pStyle w:val="ListBullet"/>
      </w:pPr>
      <w:r>
        <w:t>Implement CORS.</w:t>
      </w:r>
    </w:p>
    <w:p w14:paraId="79DE63D7" w14:textId="77777777" w:rsidR="008B1C2D" w:rsidRDefault="00000000">
      <w:pPr>
        <w:pStyle w:val="ListBullet"/>
      </w:pPr>
      <w:r>
        <w:t>Implement Correlation ID.</w:t>
      </w:r>
    </w:p>
    <w:p w14:paraId="63A92AE3" w14:textId="77777777" w:rsidR="008B1C2D" w:rsidRDefault="00000000">
      <w:pPr>
        <w:pStyle w:val="ListBullet"/>
      </w:pPr>
      <w:r>
        <w:t>Implement Resilience4j.</w:t>
      </w:r>
    </w:p>
    <w:p w14:paraId="6BDF2300" w14:textId="77777777" w:rsidR="008B1C2D" w:rsidRDefault="00000000">
      <w:pPr>
        <w:pStyle w:val="ListBullet"/>
      </w:pPr>
      <w:r>
        <w:t>Implement OpenAPI aggregation.</w:t>
      </w:r>
    </w:p>
    <w:p w14:paraId="6A4E9D5A" w14:textId="77777777" w:rsidR="008B1C2D" w:rsidRDefault="00000000">
      <w:pPr>
        <w:pStyle w:val="ListBullet"/>
      </w:pPr>
      <w:r>
        <w:t>Implement Logs, metrics and traces.</w:t>
      </w:r>
    </w:p>
    <w:p w14:paraId="64F76454" w14:textId="77777777" w:rsidR="008B1C2D" w:rsidRDefault="00000000">
      <w:pPr>
        <w:pStyle w:val="Heading2"/>
      </w:pPr>
      <w:r>
        <w:t>Authentication &amp; Security</w:t>
      </w:r>
    </w:p>
    <w:p w14:paraId="01D0D42B" w14:textId="77777777" w:rsidR="008B1C2D" w:rsidRDefault="00000000">
      <w:pPr>
        <w:pStyle w:val="ListBullet"/>
      </w:pPr>
      <w:r>
        <w:t>Implement Users, roles, permissions and mappings.</w:t>
      </w:r>
    </w:p>
    <w:p w14:paraId="43682D71" w14:textId="77777777" w:rsidR="008B1C2D" w:rsidRDefault="00000000">
      <w:pPr>
        <w:pStyle w:val="ListBullet"/>
      </w:pPr>
      <w:r>
        <w:t>Implement Registration/login/refresh/logout.</w:t>
      </w:r>
    </w:p>
    <w:p w14:paraId="0EA42E42" w14:textId="77777777" w:rsidR="008B1C2D" w:rsidRDefault="00000000">
      <w:pPr>
        <w:pStyle w:val="ListBullet"/>
      </w:pPr>
      <w:r>
        <w:t>Implement Password and OTP flows.</w:t>
      </w:r>
    </w:p>
    <w:p w14:paraId="4B8F5B2A" w14:textId="77777777" w:rsidR="008B1C2D" w:rsidRDefault="00000000">
      <w:pPr>
        <w:pStyle w:val="ListBullet"/>
      </w:pPr>
      <w:r>
        <w:t>Implement Password history.</w:t>
      </w:r>
    </w:p>
    <w:p w14:paraId="55A93525" w14:textId="77777777" w:rsidR="008B1C2D" w:rsidRDefault="00000000">
      <w:pPr>
        <w:pStyle w:val="ListBullet"/>
      </w:pPr>
      <w:r>
        <w:t>Implement Lock/unlock.</w:t>
      </w:r>
    </w:p>
    <w:p w14:paraId="5768B2F1" w14:textId="77777777" w:rsidR="008B1C2D" w:rsidRDefault="00000000">
      <w:pPr>
        <w:pStyle w:val="ListBullet"/>
      </w:pPr>
      <w:r>
        <w:t>Implement Session revocation.</w:t>
      </w:r>
    </w:p>
    <w:p w14:paraId="66A5B3F8" w14:textId="77777777" w:rsidR="008B1C2D" w:rsidRDefault="00000000">
      <w:pPr>
        <w:pStyle w:val="ListBullet"/>
      </w:pPr>
      <w:r>
        <w:t>Implement Permission CRUD.</w:t>
      </w:r>
    </w:p>
    <w:p w14:paraId="7DF62AEC" w14:textId="77777777" w:rsidR="008B1C2D" w:rsidRDefault="00000000">
      <w:pPr>
        <w:pStyle w:val="ListBullet"/>
      </w:pPr>
      <w:r>
        <w:t>Implement Security events.</w:t>
      </w:r>
    </w:p>
    <w:p w14:paraId="67D9AD46" w14:textId="77777777" w:rsidR="008B1C2D" w:rsidRDefault="00000000">
      <w:pPr>
        <w:pStyle w:val="Heading2"/>
      </w:pPr>
      <w:r>
        <w:t>Customer</w:t>
      </w:r>
    </w:p>
    <w:p w14:paraId="24D934EB" w14:textId="77777777" w:rsidR="008B1C2D" w:rsidRDefault="00000000">
      <w:pPr>
        <w:pStyle w:val="ListBullet"/>
      </w:pPr>
      <w:r>
        <w:t>Implement CIF generation.</w:t>
      </w:r>
    </w:p>
    <w:p w14:paraId="3BCFD0B8" w14:textId="77777777" w:rsidR="008B1C2D" w:rsidRDefault="00000000">
      <w:pPr>
        <w:pStyle w:val="ListBullet"/>
      </w:pPr>
      <w:r>
        <w:t>Implement Customer search/update.</w:t>
      </w:r>
    </w:p>
    <w:p w14:paraId="2E870946" w14:textId="77777777" w:rsidR="008B1C2D" w:rsidRDefault="00000000">
      <w:pPr>
        <w:pStyle w:val="ListBullet"/>
      </w:pPr>
      <w:r>
        <w:t>Implement Address CRUD.</w:t>
      </w:r>
    </w:p>
    <w:p w14:paraId="0D7B8186" w14:textId="77777777" w:rsidR="008B1C2D" w:rsidRDefault="00000000">
      <w:pPr>
        <w:pStyle w:val="ListBullet"/>
      </w:pPr>
      <w:r>
        <w:lastRenderedPageBreak/>
        <w:t>Implement KYC storage reference.</w:t>
      </w:r>
    </w:p>
    <w:p w14:paraId="5624A2E8" w14:textId="77777777" w:rsidR="008B1C2D" w:rsidRDefault="00000000">
      <w:pPr>
        <w:pStyle w:val="ListBullet"/>
      </w:pPr>
      <w:r>
        <w:t>Implement Verification workflow.</w:t>
      </w:r>
    </w:p>
    <w:p w14:paraId="568A8515" w14:textId="77777777" w:rsidR="008B1C2D" w:rsidRDefault="00000000">
      <w:pPr>
        <w:pStyle w:val="ListBullet"/>
      </w:pPr>
      <w:r>
        <w:t>Implement Nominees/beneficiaries.</w:t>
      </w:r>
    </w:p>
    <w:p w14:paraId="1B205890" w14:textId="77777777" w:rsidR="008B1C2D" w:rsidRDefault="00000000">
      <w:pPr>
        <w:pStyle w:val="ListBullet"/>
      </w:pPr>
      <w:r>
        <w:t>Implement Risk classification.</w:t>
      </w:r>
    </w:p>
    <w:p w14:paraId="42F24F4C" w14:textId="77777777" w:rsidR="008B1C2D" w:rsidRDefault="00000000">
      <w:pPr>
        <w:pStyle w:val="ListBullet"/>
      </w:pPr>
      <w:r>
        <w:t>Implement KYC events.</w:t>
      </w:r>
    </w:p>
    <w:p w14:paraId="64D8FF48" w14:textId="77777777" w:rsidR="008B1C2D" w:rsidRDefault="00000000">
      <w:pPr>
        <w:pStyle w:val="Heading2"/>
      </w:pPr>
      <w:r>
        <w:t>Branch &amp; Employee</w:t>
      </w:r>
    </w:p>
    <w:p w14:paraId="73C663D7" w14:textId="77777777" w:rsidR="008B1C2D" w:rsidRDefault="00000000">
      <w:pPr>
        <w:pStyle w:val="ListBullet"/>
      </w:pPr>
      <w:r>
        <w:t>Implement Branch CRUD and IFSC.</w:t>
      </w:r>
    </w:p>
    <w:p w14:paraId="1CF12485" w14:textId="77777777" w:rsidR="008B1C2D" w:rsidRDefault="00000000">
      <w:pPr>
        <w:pStyle w:val="ListBullet"/>
      </w:pPr>
      <w:r>
        <w:t>Implement Working hours/holidays.</w:t>
      </w:r>
    </w:p>
    <w:p w14:paraId="6A12CE11" w14:textId="77777777" w:rsidR="008B1C2D" w:rsidRDefault="00000000">
      <w:pPr>
        <w:pStyle w:val="ListBullet"/>
      </w:pPr>
      <w:r>
        <w:t>Implement Employee profiles.</w:t>
      </w:r>
    </w:p>
    <w:p w14:paraId="6E785484" w14:textId="77777777" w:rsidR="008B1C2D" w:rsidRDefault="00000000">
      <w:pPr>
        <w:pStyle w:val="ListBullet"/>
      </w:pPr>
      <w:r>
        <w:t>Implement Transfers and hierarchy.</w:t>
      </w:r>
    </w:p>
    <w:p w14:paraId="194F2CD7" w14:textId="77777777" w:rsidR="008B1C2D" w:rsidRDefault="00000000">
      <w:pPr>
        <w:pStyle w:val="ListBullet"/>
      </w:pPr>
      <w:r>
        <w:t>Implement Approval limits.</w:t>
      </w:r>
    </w:p>
    <w:p w14:paraId="0D77E257" w14:textId="77777777" w:rsidR="008B1C2D" w:rsidRDefault="00000000">
      <w:pPr>
        <w:pStyle w:val="ListBullet"/>
      </w:pPr>
      <w:r>
        <w:t>Implement Authority lookup.</w:t>
      </w:r>
    </w:p>
    <w:p w14:paraId="4B32D9DA" w14:textId="77777777" w:rsidR="008B1C2D" w:rsidRDefault="00000000">
      <w:pPr>
        <w:pStyle w:val="ListBullet"/>
      </w:pPr>
      <w:r>
        <w:t>Implement Search APIs.</w:t>
      </w:r>
    </w:p>
    <w:p w14:paraId="78DC6D83" w14:textId="77777777" w:rsidR="008B1C2D" w:rsidRDefault="00000000">
      <w:pPr>
        <w:pStyle w:val="Heading2"/>
      </w:pPr>
      <w:r>
        <w:t>Product Master</w:t>
      </w:r>
    </w:p>
    <w:p w14:paraId="3B623B51" w14:textId="77777777" w:rsidR="008B1C2D" w:rsidRDefault="00000000">
      <w:pPr>
        <w:pStyle w:val="ListBullet"/>
      </w:pPr>
      <w:r>
        <w:t>Implement Seed products 1-6.</w:t>
      </w:r>
    </w:p>
    <w:p w14:paraId="428A6EAA" w14:textId="77777777" w:rsidR="008B1C2D" w:rsidRDefault="00000000">
      <w:pPr>
        <w:pStyle w:val="ListBullet"/>
      </w:pPr>
      <w:r>
        <w:t>Implement Product CRUD/versioning.</w:t>
      </w:r>
    </w:p>
    <w:p w14:paraId="53C43A3C" w14:textId="77777777" w:rsidR="008B1C2D" w:rsidRDefault="00000000">
      <w:pPr>
        <w:pStyle w:val="ListBullet"/>
      </w:pPr>
      <w:r>
        <w:t>Implement Interest/minimum/tenure rules.</w:t>
      </w:r>
    </w:p>
    <w:p w14:paraId="29FAFEC4" w14:textId="77777777" w:rsidR="008B1C2D" w:rsidRDefault="00000000">
      <w:pPr>
        <w:pStyle w:val="ListBullet"/>
      </w:pPr>
      <w:r>
        <w:t>Implement Charges and penalties.</w:t>
      </w:r>
    </w:p>
    <w:p w14:paraId="1D0C7F6B" w14:textId="77777777" w:rsidR="008B1C2D" w:rsidRDefault="00000000">
      <w:pPr>
        <w:pStyle w:val="ListBullet"/>
      </w:pPr>
      <w:r>
        <w:t>Implement Lifecycle controls.</w:t>
      </w:r>
    </w:p>
    <w:p w14:paraId="0380FA06" w14:textId="77777777" w:rsidR="008B1C2D" w:rsidRDefault="00000000">
      <w:pPr>
        <w:pStyle w:val="ListBullet"/>
      </w:pPr>
      <w:r>
        <w:t>Implement Catalogue API.</w:t>
      </w:r>
    </w:p>
    <w:p w14:paraId="06047CF8" w14:textId="77777777" w:rsidR="008B1C2D" w:rsidRDefault="00000000">
      <w:pPr>
        <w:pStyle w:val="ListBullet"/>
      </w:pPr>
      <w:r>
        <w:t>Implement Product change events.</w:t>
      </w:r>
    </w:p>
    <w:p w14:paraId="753ADFD3" w14:textId="77777777" w:rsidR="008B1C2D" w:rsidRDefault="00000000">
      <w:pPr>
        <w:pStyle w:val="Heading2"/>
      </w:pPr>
      <w:r>
        <w:t>Account</w:t>
      </w:r>
    </w:p>
    <w:p w14:paraId="6EA9A885" w14:textId="77777777" w:rsidR="008B1C2D" w:rsidRDefault="00000000">
      <w:pPr>
        <w:pStyle w:val="ListBullet"/>
      </w:pPr>
      <w:r>
        <w:t>Implement Opening and account number.</w:t>
      </w:r>
    </w:p>
    <w:p w14:paraId="7DB2F4B8" w14:textId="77777777" w:rsidR="008B1C2D" w:rsidRDefault="00000000">
      <w:pPr>
        <w:pStyle w:val="ListBullet"/>
      </w:pPr>
      <w:r>
        <w:t>Implement Approval/rejection.</w:t>
      </w:r>
    </w:p>
    <w:p w14:paraId="5563212B" w14:textId="77777777" w:rsidR="008B1C2D" w:rsidRDefault="00000000">
      <w:pPr>
        <w:pStyle w:val="ListBullet"/>
      </w:pPr>
      <w:r>
        <w:t>Implement Lifecycle state machine.</w:t>
      </w:r>
    </w:p>
    <w:p w14:paraId="56FC3EDE" w14:textId="77777777" w:rsidR="008B1C2D" w:rsidRDefault="00000000">
      <w:pPr>
        <w:pStyle w:val="ListBullet"/>
      </w:pPr>
      <w:r>
        <w:t>Implement Joint holders and instructions.</w:t>
      </w:r>
    </w:p>
    <w:p w14:paraId="2604B918" w14:textId="77777777" w:rsidR="008B1C2D" w:rsidRDefault="00000000">
      <w:pPr>
        <w:pStyle w:val="ListBullet"/>
      </w:pPr>
      <w:r>
        <w:t>Implement Balances and inquiries.</w:t>
      </w:r>
    </w:p>
    <w:p w14:paraId="1E3D9D85" w14:textId="77777777" w:rsidR="008B1C2D" w:rsidRDefault="00000000">
      <w:pPr>
        <w:pStyle w:val="ListBullet"/>
      </w:pPr>
      <w:r>
        <w:t>Implement Holds/liens/limits.</w:t>
      </w:r>
    </w:p>
    <w:p w14:paraId="3CD0BBF4" w14:textId="77777777" w:rsidR="008B1C2D" w:rsidRDefault="00000000">
      <w:pPr>
        <w:pStyle w:val="ListBullet"/>
      </w:pPr>
      <w:r>
        <w:t>Implement Nominee mapping.</w:t>
      </w:r>
    </w:p>
    <w:p w14:paraId="2EC741CE" w14:textId="77777777" w:rsidR="008B1C2D" w:rsidRDefault="00000000">
      <w:pPr>
        <w:pStyle w:val="ListBullet"/>
      </w:pPr>
      <w:r>
        <w:t>Implement Interest and closure jobs.</w:t>
      </w:r>
    </w:p>
    <w:p w14:paraId="2D343E39" w14:textId="77777777" w:rsidR="008B1C2D" w:rsidRDefault="00000000">
      <w:pPr>
        <w:pStyle w:val="Heading2"/>
      </w:pPr>
      <w:r>
        <w:t>Transaction</w:t>
      </w:r>
    </w:p>
    <w:p w14:paraId="4843E800" w14:textId="77777777" w:rsidR="008B1C2D" w:rsidRDefault="00000000">
      <w:pPr>
        <w:pStyle w:val="ListBullet"/>
      </w:pPr>
      <w:r>
        <w:t>Implement Idempotency store.</w:t>
      </w:r>
    </w:p>
    <w:p w14:paraId="702812ED" w14:textId="77777777" w:rsidR="008B1C2D" w:rsidRDefault="00000000">
      <w:pPr>
        <w:pStyle w:val="ListBullet"/>
      </w:pPr>
      <w:r>
        <w:t>Implement Validation pipeline.</w:t>
      </w:r>
    </w:p>
    <w:p w14:paraId="4C6B0083" w14:textId="77777777" w:rsidR="008B1C2D" w:rsidRDefault="00000000">
      <w:pPr>
        <w:pStyle w:val="ListBullet"/>
      </w:pPr>
      <w:r>
        <w:t>Implement Deposit/withdrawal/transfers.</w:t>
      </w:r>
    </w:p>
    <w:p w14:paraId="3FFF8984" w14:textId="77777777" w:rsidR="008B1C2D" w:rsidRDefault="00000000">
      <w:pPr>
        <w:pStyle w:val="ListBullet"/>
      </w:pPr>
      <w:r>
        <w:t>Implement Double-entry engine.</w:t>
      </w:r>
    </w:p>
    <w:p w14:paraId="494B6452" w14:textId="77777777" w:rsidR="008B1C2D" w:rsidRDefault="00000000">
      <w:pPr>
        <w:pStyle w:val="ListBullet"/>
      </w:pPr>
      <w:r>
        <w:t>Implement Maker-checker.</w:t>
      </w:r>
    </w:p>
    <w:p w14:paraId="6C546FAF" w14:textId="77777777" w:rsidR="008B1C2D" w:rsidRDefault="00000000">
      <w:pPr>
        <w:pStyle w:val="ListBullet"/>
      </w:pPr>
      <w:r>
        <w:t>Implement Reversal/cancellation.</w:t>
      </w:r>
    </w:p>
    <w:p w14:paraId="7E4D7ADD" w14:textId="77777777" w:rsidR="008B1C2D" w:rsidRDefault="00000000">
      <w:pPr>
        <w:pStyle w:val="ListBullet"/>
      </w:pPr>
      <w:r>
        <w:lastRenderedPageBreak/>
        <w:t>Implement History.</w:t>
      </w:r>
    </w:p>
    <w:p w14:paraId="7D6F7EDF" w14:textId="77777777" w:rsidR="008B1C2D" w:rsidRDefault="00000000">
      <w:pPr>
        <w:pStyle w:val="ListBullet"/>
      </w:pPr>
      <w:r>
        <w:t>Implement Outcome events.</w:t>
      </w:r>
    </w:p>
    <w:p w14:paraId="39632454" w14:textId="77777777" w:rsidR="008B1C2D" w:rsidRDefault="00000000">
      <w:pPr>
        <w:pStyle w:val="Heading2"/>
      </w:pPr>
      <w:r>
        <w:t>Statement &amp; Reporting</w:t>
      </w:r>
    </w:p>
    <w:p w14:paraId="2B7572F9" w14:textId="77777777" w:rsidR="008B1C2D" w:rsidRDefault="00000000">
      <w:pPr>
        <w:pStyle w:val="ListBullet"/>
      </w:pPr>
      <w:r>
        <w:t>Implement Read model.</w:t>
      </w:r>
    </w:p>
    <w:p w14:paraId="53C886BC" w14:textId="77777777" w:rsidR="008B1C2D" w:rsidRDefault="00000000">
      <w:pPr>
        <w:pStyle w:val="ListBullet"/>
      </w:pPr>
      <w:r>
        <w:t>Implement Mini/date-range statements.</w:t>
      </w:r>
    </w:p>
    <w:p w14:paraId="4EE5B0B0" w14:textId="77777777" w:rsidR="008B1C2D" w:rsidRDefault="00000000">
      <w:pPr>
        <w:pStyle w:val="ListBullet"/>
      </w:pPr>
      <w:r>
        <w:t>Implement PDF/CSV/Excel.</w:t>
      </w:r>
    </w:p>
    <w:p w14:paraId="5CB83A56" w14:textId="77777777" w:rsidR="008B1C2D" w:rsidRDefault="00000000">
      <w:pPr>
        <w:pStyle w:val="ListBullet"/>
      </w:pPr>
      <w:r>
        <w:t>Implement Schedules.</w:t>
      </w:r>
    </w:p>
    <w:p w14:paraId="22A2CC63" w14:textId="77777777" w:rsidR="008B1C2D" w:rsidRDefault="00000000">
      <w:pPr>
        <w:pStyle w:val="ListBullet"/>
      </w:pPr>
      <w:r>
        <w:t>Implement Download history.</w:t>
      </w:r>
    </w:p>
    <w:p w14:paraId="5A87AEF5" w14:textId="77777777" w:rsidR="008B1C2D" w:rsidRDefault="00000000">
      <w:pPr>
        <w:pStyle w:val="ListBullet"/>
      </w:pPr>
      <w:r>
        <w:t>Implement Operational reports.</w:t>
      </w:r>
    </w:p>
    <w:p w14:paraId="224FC14D" w14:textId="77777777" w:rsidR="008B1C2D" w:rsidRDefault="00000000">
      <w:pPr>
        <w:pStyle w:val="ListBullet"/>
      </w:pPr>
      <w:r>
        <w:t>Implement Interest/TDS certificates.</w:t>
      </w:r>
    </w:p>
    <w:p w14:paraId="68B767B5" w14:textId="77777777" w:rsidR="008B1C2D" w:rsidRDefault="00000000">
      <w:pPr>
        <w:pStyle w:val="Heading2"/>
      </w:pPr>
      <w:r>
        <w:t>Notification</w:t>
      </w:r>
    </w:p>
    <w:p w14:paraId="5F12888F" w14:textId="77777777" w:rsidR="008B1C2D" w:rsidRDefault="00000000">
      <w:pPr>
        <w:pStyle w:val="ListBullet"/>
      </w:pPr>
      <w:r>
        <w:t>Implement Event consumers.</w:t>
      </w:r>
    </w:p>
    <w:p w14:paraId="650DAED0" w14:textId="77777777" w:rsidR="008B1C2D" w:rsidRDefault="00000000">
      <w:pPr>
        <w:pStyle w:val="ListBullet"/>
      </w:pPr>
      <w:r>
        <w:t>Implement Templates.</w:t>
      </w:r>
    </w:p>
    <w:p w14:paraId="58F84BBC" w14:textId="77777777" w:rsidR="008B1C2D" w:rsidRDefault="00000000">
      <w:pPr>
        <w:pStyle w:val="ListBullet"/>
      </w:pPr>
      <w:r>
        <w:t>Implement SMS/email adapters.</w:t>
      </w:r>
    </w:p>
    <w:p w14:paraId="487E53E6" w14:textId="77777777" w:rsidR="008B1C2D" w:rsidRDefault="00000000">
      <w:pPr>
        <w:pStyle w:val="ListBullet"/>
      </w:pPr>
      <w:r>
        <w:t>Implement OTP delivery.</w:t>
      </w:r>
    </w:p>
    <w:p w14:paraId="316567E9" w14:textId="77777777" w:rsidR="008B1C2D" w:rsidRDefault="00000000">
      <w:pPr>
        <w:pStyle w:val="ListBullet"/>
      </w:pPr>
      <w:r>
        <w:t>Implement Retries and DLQ.</w:t>
      </w:r>
    </w:p>
    <w:p w14:paraId="1A5028D1" w14:textId="77777777" w:rsidR="008B1C2D" w:rsidRDefault="00000000">
      <w:pPr>
        <w:pStyle w:val="ListBullet"/>
      </w:pPr>
      <w:r>
        <w:t>Implement History and deduplication.</w:t>
      </w:r>
    </w:p>
    <w:p w14:paraId="103AA53B" w14:textId="77777777" w:rsidR="008B1C2D" w:rsidRDefault="00000000">
      <w:pPr>
        <w:pStyle w:val="Heading2"/>
      </w:pPr>
      <w:r>
        <w:t>Audit</w:t>
      </w:r>
    </w:p>
    <w:p w14:paraId="34E190F7" w14:textId="77777777" w:rsidR="008B1C2D" w:rsidRDefault="00000000">
      <w:pPr>
        <w:pStyle w:val="ListBullet"/>
      </w:pPr>
      <w:r>
        <w:t>Implement Append-only schema.</w:t>
      </w:r>
    </w:p>
    <w:p w14:paraId="4C8326FA" w14:textId="77777777" w:rsidR="008B1C2D" w:rsidRDefault="00000000">
      <w:pPr>
        <w:pStyle w:val="ListBullet"/>
      </w:pPr>
      <w:r>
        <w:t>Implement Event consumers.</w:t>
      </w:r>
    </w:p>
    <w:p w14:paraId="5E7B1717" w14:textId="77777777" w:rsidR="008B1C2D" w:rsidRDefault="00000000">
      <w:pPr>
        <w:pStyle w:val="ListBullet"/>
      </w:pPr>
      <w:r>
        <w:t>Implement Old/new state.</w:t>
      </w:r>
    </w:p>
    <w:p w14:paraId="3331B821" w14:textId="77777777" w:rsidR="008B1C2D" w:rsidRDefault="00000000">
      <w:pPr>
        <w:pStyle w:val="ListBullet"/>
      </w:pPr>
      <w:r>
        <w:t>Implement Context metadata.</w:t>
      </w:r>
    </w:p>
    <w:p w14:paraId="15719D9C" w14:textId="77777777" w:rsidR="008B1C2D" w:rsidRDefault="00000000">
      <w:pPr>
        <w:pStyle w:val="ListBullet"/>
      </w:pPr>
      <w:r>
        <w:t>Implement Search/export.</w:t>
      </w:r>
    </w:p>
    <w:p w14:paraId="42B8386C" w14:textId="77777777" w:rsidR="008B1C2D" w:rsidRDefault="00000000">
      <w:pPr>
        <w:pStyle w:val="ListBullet"/>
      </w:pPr>
      <w:r>
        <w:t>Implement Retention/archival.</w:t>
      </w:r>
    </w:p>
    <w:p w14:paraId="30595D67" w14:textId="77777777" w:rsidR="008B1C2D" w:rsidRDefault="00000000">
      <w:pPr>
        <w:pStyle w:val="Heading2"/>
      </w:pPr>
      <w:r>
        <w:t>Configuration</w:t>
      </w:r>
    </w:p>
    <w:p w14:paraId="6F610DE9" w14:textId="77777777" w:rsidR="008B1C2D" w:rsidRDefault="00000000">
      <w:pPr>
        <w:pStyle w:val="ListBullet"/>
      </w:pPr>
      <w:r>
        <w:t>Implement Typed configuration.</w:t>
      </w:r>
    </w:p>
    <w:p w14:paraId="795F8725" w14:textId="77777777" w:rsidR="008B1C2D" w:rsidRDefault="00000000">
      <w:pPr>
        <w:pStyle w:val="ListBullet"/>
      </w:pPr>
      <w:r>
        <w:t>Implement Channel limits.</w:t>
      </w:r>
    </w:p>
    <w:p w14:paraId="60D09F09" w14:textId="77777777" w:rsidR="008B1C2D" w:rsidRDefault="00000000">
      <w:pPr>
        <w:pStyle w:val="ListBullet"/>
      </w:pPr>
      <w:r>
        <w:t>Implement Password/OTP/session policies.</w:t>
      </w:r>
    </w:p>
    <w:p w14:paraId="3E71FB34" w14:textId="77777777" w:rsidR="008B1C2D" w:rsidRDefault="00000000">
      <w:pPr>
        <w:pStyle w:val="ListBullet"/>
      </w:pPr>
      <w:r>
        <w:t>Implement Calendar/windows.</w:t>
      </w:r>
    </w:p>
    <w:p w14:paraId="35BED90D" w14:textId="77777777" w:rsidR="008B1C2D" w:rsidRDefault="00000000">
      <w:pPr>
        <w:pStyle w:val="ListBullet"/>
      </w:pPr>
      <w:r>
        <w:t>Implement Maker-checker thresholds.</w:t>
      </w:r>
    </w:p>
    <w:p w14:paraId="7599956C" w14:textId="77777777" w:rsidR="008B1C2D" w:rsidRDefault="00000000">
      <w:pPr>
        <w:pStyle w:val="ListBullet"/>
      </w:pPr>
      <w:r>
        <w:t>Implement Feature flags.</w:t>
      </w:r>
    </w:p>
    <w:p w14:paraId="200637F0" w14:textId="77777777" w:rsidR="008B1C2D" w:rsidRDefault="00000000">
      <w:pPr>
        <w:pStyle w:val="ListBullet"/>
      </w:pPr>
      <w:r>
        <w:t>Implement Change events.</w:t>
      </w:r>
    </w:p>
    <w:p w14:paraId="299CB4A7" w14:textId="77777777" w:rsidR="008B1C2D" w:rsidRDefault="00000000">
      <w:r>
        <w:br w:type="page"/>
      </w:r>
    </w:p>
    <w:p w14:paraId="7BCB2290" w14:textId="77777777" w:rsidR="008B1C2D" w:rsidRDefault="00000000">
      <w:pPr>
        <w:pStyle w:val="Heading1"/>
      </w:pPr>
      <w:r>
        <w:lastRenderedPageBreak/>
        <w:t>7. Rendered System Diagram Suite</w:t>
      </w:r>
    </w:p>
    <w:p w14:paraId="3AF9DB7C" w14:textId="77777777" w:rsidR="008B1C2D" w:rsidRDefault="00000000">
      <w:r>
        <w:t>The following figures replace the Mermaid definitions in the supplied specification. They are implementation views rather than executable diagram source.</w:t>
      </w:r>
    </w:p>
    <w:p w14:paraId="1E65F08D" w14:textId="77777777" w:rsidR="008B1C2D" w:rsidRDefault="00000000">
      <w:pPr>
        <w:jc w:val="center"/>
      </w:pPr>
      <w:r>
        <w:rPr>
          <w:noProof/>
        </w:rPr>
        <w:drawing>
          <wp:inline distT="0" distB="0" distL="0" distR="0" wp14:anchorId="631BE64C" wp14:editId="405ED4E4">
            <wp:extent cx="6172200" cy="3909060"/>
            <wp:effectExtent l="0" t="0" r="0" b="0"/>
            <wp:docPr id="4" name="Picture 4" descr="Physical entity relationship diagram including roles, permissions, customers, product, account, transaction and ledger tables." title="Figure 4. Physical ERD with permissions and revised product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hysical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1628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4. Physical ERD with permissions and revised product model</w:t>
      </w:r>
    </w:p>
    <w:p w14:paraId="2EC0DA91" w14:textId="77777777" w:rsidR="008B1C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19FC28" wp14:editId="2CEB4F64">
            <wp:extent cx="6172200" cy="3756991"/>
            <wp:effectExtent l="0" t="0" r="0" b="0"/>
            <wp:docPr id="5" name="Picture 5" descr="Conceptual relationship view from role and user through account, transaction and ledger entry." title="Figure 5. Conceptual entity relationship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nceptual-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4F1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5. Conceptual entity relationship model</w:t>
      </w:r>
    </w:p>
    <w:p w14:paraId="54C92A57" w14:textId="77777777" w:rsidR="008B1C2D" w:rsidRDefault="00000000">
      <w:r>
        <w:br w:type="page"/>
      </w:r>
    </w:p>
    <w:p w14:paraId="446A2ED0" w14:textId="77777777" w:rsidR="008B1C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518665" wp14:editId="049DAD15">
            <wp:extent cx="6172200" cy="3857625"/>
            <wp:effectExtent l="0" t="0" r="0" b="0"/>
            <wp:docPr id="6" name="Picture 6" descr="Component view of client, gateway, microservices, event bus and infrastructure." title="Figure 6. UML componen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ponent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A7EC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6. UML component view</w:t>
      </w:r>
    </w:p>
    <w:p w14:paraId="6D40D1B6" w14:textId="77777777" w:rsidR="008B1C2D" w:rsidRDefault="00000000">
      <w:pPr>
        <w:jc w:val="center"/>
      </w:pPr>
      <w:r>
        <w:rPr>
          <w:noProof/>
        </w:rPr>
        <w:drawing>
          <wp:inline distT="0" distB="0" distL="0" distR="0" wp14:anchorId="3005B0AF" wp14:editId="6557E9F0">
            <wp:extent cx="6172200" cy="3416754"/>
            <wp:effectExtent l="0" t="0" r="0" b="0"/>
            <wp:docPr id="7" name="Picture 7" descr="Account states and numbered transition rules from application to closure." title="Figure 7. Account lifecycle state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ccount-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302C" w14:textId="77777777" w:rsidR="008B1C2D" w:rsidRDefault="00000000">
      <w:pPr>
        <w:spacing w:after="160"/>
        <w:jc w:val="center"/>
      </w:pPr>
      <w:r>
        <w:rPr>
          <w:i/>
          <w:color w:val="5E6B78"/>
          <w:sz w:val="17"/>
        </w:rPr>
        <w:t>Figure 7. Account lifecycle state machine</w:t>
      </w:r>
    </w:p>
    <w:sectPr w:rsidR="008B1C2D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298D0" w14:textId="77777777" w:rsidR="002C47F6" w:rsidRDefault="002C47F6">
      <w:pPr>
        <w:spacing w:after="0" w:line="240" w:lineRule="auto"/>
      </w:pPr>
      <w:r>
        <w:separator/>
      </w:r>
    </w:p>
  </w:endnote>
  <w:endnote w:type="continuationSeparator" w:id="0">
    <w:p w14:paraId="7D4E60D5" w14:textId="77777777" w:rsidR="002C47F6" w:rsidRDefault="002C4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974F6" w14:textId="21E6AF02" w:rsidR="001D4908" w:rsidRDefault="001D4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9D4A496" wp14:editId="1CA35D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12" name="Text Box 1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96AA7" w14:textId="305D95C2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4A49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B596AA7" w14:textId="305D95C2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9759A" w14:textId="0AFBEA31" w:rsidR="008B1C2D" w:rsidRDefault="001D4908">
    <w:pPr>
      <w:pStyle w:val="Footer"/>
      <w:jc w:val="right"/>
    </w:pPr>
    <w:r>
      <w:rPr>
        <w:noProof/>
        <w:color w:val="5E6B78"/>
        <w:sz w:val="16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D541C09" wp14:editId="68E90646">
              <wp:simplePos x="778933" y="9482667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13" name="Text Box 1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28DCD" w14:textId="3FB6DC65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41C0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alt="Confidential - Oracle Restricted \Employees Only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2728DCD" w14:textId="3FB6DC65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E6B78"/>
        <w:sz w:val="16"/>
      </w:rPr>
      <w:t xml:space="preserve">Architecture, data and implementation blueprint  |  Page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000000">
      <w:t>1</w:t>
    </w:r>
    <w:r w:rsidR="0000000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87EC5" w14:textId="23EFAC1C" w:rsidR="001D4908" w:rsidRDefault="001D4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AA67A4" wp14:editId="28E167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11" name="Text Box 1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5E423" w14:textId="5EBDFE9C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A67A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6D75E423" w14:textId="5EBDFE9C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BAF89" w14:textId="77777777" w:rsidR="002C47F6" w:rsidRDefault="002C47F6">
      <w:pPr>
        <w:spacing w:after="0" w:line="240" w:lineRule="auto"/>
      </w:pPr>
      <w:r>
        <w:separator/>
      </w:r>
    </w:p>
  </w:footnote>
  <w:footnote w:type="continuationSeparator" w:id="0">
    <w:p w14:paraId="1218D15D" w14:textId="77777777" w:rsidR="002C47F6" w:rsidRDefault="002C4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57340" w14:textId="3AD5C350" w:rsidR="001D4908" w:rsidRDefault="001D49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B2A79C" wp14:editId="034DAF1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7620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1C815" w14:textId="06C58E4C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2A79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0EE1C815" w14:textId="06C58E4C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61DF4" w14:textId="3C70BAD3" w:rsidR="008B1C2D" w:rsidRDefault="001D4908">
    <w:pPr>
      <w:pStyle w:val="Header"/>
    </w:pPr>
    <w:r>
      <w:rPr>
        <w:b/>
        <w:noProof/>
        <w:color w:val="5E6B78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BC1189" wp14:editId="6B6B125C">
              <wp:simplePos x="778933" y="411238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7620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B531E" w14:textId="6AE0A640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C118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7CEB531E" w14:textId="6AE0A640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/>
        <w:color w:val="5E6B78"/>
        <w:sz w:val="16"/>
      </w:rPr>
      <w:t>MONEYBAGS BANKING SYSTEM  |  REVISED TECHNICAL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DBF7" w14:textId="7563AE45" w:rsidR="001D4908" w:rsidRDefault="001D49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217585" wp14:editId="36BE36B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7620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F699A" w14:textId="1C231735" w:rsidR="001D4908" w:rsidRPr="001D4908" w:rsidRDefault="001D4908" w:rsidP="001D4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D4908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21758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3C1F699A" w14:textId="1C231735" w:rsidR="001D4908" w:rsidRPr="001D4908" w:rsidRDefault="001D4908" w:rsidP="001D4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D4908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170626">
    <w:abstractNumId w:val="8"/>
  </w:num>
  <w:num w:numId="2" w16cid:durableId="1149783920">
    <w:abstractNumId w:val="6"/>
  </w:num>
  <w:num w:numId="3" w16cid:durableId="1885826196">
    <w:abstractNumId w:val="5"/>
  </w:num>
  <w:num w:numId="4" w16cid:durableId="485392356">
    <w:abstractNumId w:val="4"/>
  </w:num>
  <w:num w:numId="5" w16cid:durableId="2104374538">
    <w:abstractNumId w:val="7"/>
  </w:num>
  <w:num w:numId="6" w16cid:durableId="1248926425">
    <w:abstractNumId w:val="3"/>
  </w:num>
  <w:num w:numId="7" w16cid:durableId="1227952817">
    <w:abstractNumId w:val="2"/>
  </w:num>
  <w:num w:numId="8" w16cid:durableId="1906185823">
    <w:abstractNumId w:val="1"/>
  </w:num>
  <w:num w:numId="9" w16cid:durableId="200566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908"/>
    <w:rsid w:val="0029639D"/>
    <w:rsid w:val="002C47F6"/>
    <w:rsid w:val="00326F90"/>
    <w:rsid w:val="008B1C2D"/>
    <w:rsid w:val="00AA1D8D"/>
    <w:rsid w:val="00B47730"/>
    <w:rsid w:val="00CB0664"/>
    <w:rsid w:val="00D05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D11A9"/>
  <w14:defaultImageDpi w14:val="300"/>
  <w15:docId w15:val="{D65B3C22-779C-4AB8-BAD4-90A16AF6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color w:val="2028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3618</Words>
  <Characters>20623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Moneybags Banking System - Revised Specification</dc:title>
  <dc:subject>Architecture, schemas, permissions, products, flows and diagrams</dc:subject>
  <dc:creator>Moneybags Banking System Project</dc:creator>
  <cp:keywords>banking, Spring Boot, Oracle, microservices, RBAC, ledger</cp:keywords>
  <dc:description>generated by python-docx</dc:description>
  <cp:lastModifiedBy>Janhavi Anap</cp:lastModifiedBy>
  <cp:revision>2</cp:revision>
  <dcterms:created xsi:type="dcterms:W3CDTF">2026-08-05T01:33:00Z</dcterms:created>
  <dcterms:modified xsi:type="dcterms:W3CDTF">2026-08-05T01:33:00Z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b,c,d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