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2AE" w:rsidRPr="00892271" w:rsidRDefault="00052E4C" w:rsidP="00052E4C">
      <w:pPr>
        <w:pStyle w:val="Title"/>
        <w:jc w:val="both"/>
        <w:rPr>
          <w:rFonts w:ascii="Times New Roman" w:hAnsi="Times New Roman" w:cs="Times New Roman"/>
          <w:b/>
        </w:rPr>
      </w:pPr>
      <w:r w:rsidRPr="00892271">
        <w:rPr>
          <w:rFonts w:ascii="Times New Roman" w:hAnsi="Times New Roman" w:cs="Times New Roman"/>
          <w:b/>
        </w:rPr>
        <w:t>SMART WASTE BIN MONITORING &amp; COLLECTION OPTIMIZATION SYSTEM</w:t>
      </w:r>
    </w:p>
    <w:p w:rsidR="00052E4C" w:rsidRPr="00892271" w:rsidRDefault="00052E4C" w:rsidP="00052E4C">
      <w:pPr>
        <w:jc w:val="both"/>
        <w:rPr>
          <w:rFonts w:ascii="Times New Roman" w:hAnsi="Times New Roman" w:cs="Times New Roman"/>
        </w:rPr>
      </w:pPr>
    </w:p>
    <w:p w:rsidR="00052E4C" w:rsidRPr="00052E4C" w:rsidRDefault="00052E4C" w:rsidP="00052E4C">
      <w:pPr>
        <w:spacing w:before="100" w:beforeAutospacing="1" w:after="100" w:afterAutospacing="1" w:line="240" w:lineRule="auto"/>
        <w:jc w:val="both"/>
        <w:outlineLvl w:val="0"/>
        <w:rPr>
          <w:rFonts w:ascii="Times New Roman" w:eastAsia="Times New Roman" w:hAnsi="Times New Roman" w:cs="Times New Roman"/>
          <w:b/>
          <w:bCs/>
          <w:kern w:val="36"/>
          <w:sz w:val="40"/>
          <w:szCs w:val="40"/>
        </w:rPr>
      </w:pPr>
      <w:r w:rsidRPr="00892271">
        <w:rPr>
          <w:rFonts w:ascii="Times New Roman" w:eastAsia="Times New Roman" w:hAnsi="Times New Roman" w:cs="Times New Roman"/>
          <w:b/>
          <w:bCs/>
          <w:kern w:val="36"/>
          <w:sz w:val="40"/>
          <w:szCs w:val="40"/>
        </w:rPr>
        <w:t>Introduction</w:t>
      </w:r>
    </w:p>
    <w:p w:rsidR="00052E4C" w:rsidRPr="00052E4C" w:rsidRDefault="00052E4C" w:rsidP="00052E4C">
      <w:pPr>
        <w:spacing w:before="100" w:beforeAutospacing="1" w:after="100" w:afterAutospacing="1" w:line="240" w:lineRule="auto"/>
        <w:jc w:val="both"/>
        <w:rPr>
          <w:rFonts w:ascii="Times New Roman" w:eastAsia="Times New Roman" w:hAnsi="Times New Roman" w:cs="Times New Roman"/>
          <w:sz w:val="28"/>
          <w:szCs w:val="28"/>
        </w:rPr>
      </w:pPr>
      <w:r w:rsidRPr="00052E4C">
        <w:rPr>
          <w:rFonts w:ascii="Times New Roman" w:eastAsia="Times New Roman" w:hAnsi="Times New Roman" w:cs="Times New Roman"/>
          <w:sz w:val="28"/>
          <w:szCs w:val="28"/>
        </w:rPr>
        <w:t xml:space="preserve">Efficient waste management is a critical requirement for modern smart cities. Traditional garbage collection methods rely on fixed schedules rather than actual waste load, leading to unnecessary fuel consumption, overflowing bins, delayed pickups, and resource misallocation. To address these challenges, an </w:t>
      </w:r>
      <w:proofErr w:type="spellStart"/>
      <w:r w:rsidRPr="00052E4C">
        <w:rPr>
          <w:rFonts w:ascii="Times New Roman" w:eastAsia="Times New Roman" w:hAnsi="Times New Roman" w:cs="Times New Roman"/>
          <w:sz w:val="28"/>
          <w:szCs w:val="28"/>
        </w:rPr>
        <w:t>IoT</w:t>
      </w:r>
      <w:proofErr w:type="spellEnd"/>
      <w:r w:rsidRPr="00052E4C">
        <w:rPr>
          <w:rFonts w:ascii="Times New Roman" w:eastAsia="Times New Roman" w:hAnsi="Times New Roman" w:cs="Times New Roman"/>
          <w:sz w:val="28"/>
          <w:szCs w:val="28"/>
        </w:rPr>
        <w:t xml:space="preserve">-based Smart Waste Bin Monitoring and Collection Optimization System is proposed. This system continuously monitors the fill levels of waste bins across various city zones, automatically notifies municipal authorities when bins are nearly full, and generates optimized garbage collection routes similar to real-time ride navigation systems like </w:t>
      </w:r>
      <w:proofErr w:type="spellStart"/>
      <w:r w:rsidRPr="00052E4C">
        <w:rPr>
          <w:rFonts w:ascii="Times New Roman" w:eastAsia="Times New Roman" w:hAnsi="Times New Roman" w:cs="Times New Roman"/>
          <w:sz w:val="28"/>
          <w:szCs w:val="28"/>
        </w:rPr>
        <w:t>Rapido</w:t>
      </w:r>
      <w:proofErr w:type="spellEnd"/>
      <w:r w:rsidRPr="00052E4C">
        <w:rPr>
          <w:rFonts w:ascii="Times New Roman" w:eastAsia="Times New Roman" w:hAnsi="Times New Roman" w:cs="Times New Roman"/>
          <w:sz w:val="28"/>
          <w:szCs w:val="28"/>
        </w:rPr>
        <w:t xml:space="preserve"> or </w:t>
      </w:r>
      <w:proofErr w:type="spellStart"/>
      <w:r w:rsidRPr="00052E4C">
        <w:rPr>
          <w:rFonts w:ascii="Times New Roman" w:eastAsia="Times New Roman" w:hAnsi="Times New Roman" w:cs="Times New Roman"/>
          <w:sz w:val="28"/>
          <w:szCs w:val="28"/>
        </w:rPr>
        <w:t>Uber</w:t>
      </w:r>
      <w:proofErr w:type="spellEnd"/>
      <w:r w:rsidRPr="00052E4C">
        <w:rPr>
          <w:rFonts w:ascii="Times New Roman" w:eastAsia="Times New Roman" w:hAnsi="Times New Roman" w:cs="Times New Roman"/>
          <w:sz w:val="28"/>
          <w:szCs w:val="28"/>
        </w:rPr>
        <w:t>.</w:t>
      </w:r>
    </w:p>
    <w:p w:rsidR="00052E4C" w:rsidRPr="00052E4C" w:rsidRDefault="00052E4C" w:rsidP="00052E4C">
      <w:pPr>
        <w:spacing w:before="100" w:beforeAutospacing="1" w:after="100" w:afterAutospacing="1" w:line="240" w:lineRule="auto"/>
        <w:jc w:val="both"/>
        <w:rPr>
          <w:rFonts w:ascii="Times New Roman" w:eastAsia="Times New Roman" w:hAnsi="Times New Roman" w:cs="Times New Roman"/>
          <w:sz w:val="28"/>
          <w:szCs w:val="28"/>
        </w:rPr>
      </w:pPr>
      <w:r w:rsidRPr="00052E4C">
        <w:rPr>
          <w:rFonts w:ascii="Times New Roman" w:eastAsia="Times New Roman" w:hAnsi="Times New Roman" w:cs="Times New Roman"/>
          <w:sz w:val="28"/>
          <w:szCs w:val="28"/>
        </w:rPr>
        <w:t xml:space="preserve">The solution is designed to be </w:t>
      </w:r>
      <w:r w:rsidRPr="00892271">
        <w:rPr>
          <w:rFonts w:ascii="Times New Roman" w:eastAsia="Times New Roman" w:hAnsi="Times New Roman" w:cs="Times New Roman"/>
          <w:b/>
          <w:bCs/>
          <w:sz w:val="28"/>
          <w:szCs w:val="28"/>
        </w:rPr>
        <w:t>cost-efficient, low-power, scalable, and practical for real deployment</w:t>
      </w:r>
      <w:r w:rsidRPr="00052E4C">
        <w:rPr>
          <w:rFonts w:ascii="Times New Roman" w:eastAsia="Times New Roman" w:hAnsi="Times New Roman" w:cs="Times New Roman"/>
          <w:sz w:val="28"/>
          <w:szCs w:val="28"/>
        </w:rPr>
        <w:t xml:space="preserve"> in Indian city environments, where bins may be placed in shaded, dusty, or crowded areas. By utilizing </w:t>
      </w:r>
      <w:r w:rsidRPr="00892271">
        <w:rPr>
          <w:rFonts w:ascii="Times New Roman" w:eastAsia="Times New Roman" w:hAnsi="Times New Roman" w:cs="Times New Roman"/>
          <w:b/>
          <w:bCs/>
          <w:sz w:val="28"/>
          <w:szCs w:val="28"/>
        </w:rPr>
        <w:t xml:space="preserve">VL53L1X Time-of-Flight sensors, STM32WL </w:t>
      </w:r>
      <w:proofErr w:type="spellStart"/>
      <w:r w:rsidRPr="00892271">
        <w:rPr>
          <w:rFonts w:ascii="Times New Roman" w:eastAsia="Times New Roman" w:hAnsi="Times New Roman" w:cs="Times New Roman"/>
          <w:b/>
          <w:bCs/>
          <w:sz w:val="28"/>
          <w:szCs w:val="28"/>
        </w:rPr>
        <w:t>LoRaWAN</w:t>
      </w:r>
      <w:proofErr w:type="spellEnd"/>
      <w:r w:rsidRPr="00892271">
        <w:rPr>
          <w:rFonts w:ascii="Times New Roman" w:eastAsia="Times New Roman" w:hAnsi="Times New Roman" w:cs="Times New Roman"/>
          <w:b/>
          <w:bCs/>
          <w:sz w:val="28"/>
          <w:szCs w:val="28"/>
        </w:rPr>
        <w:t xml:space="preserve"> nodes, long-range communication, MQTT-based cloud processing, and smartphone GPS tracking</w:t>
      </w:r>
      <w:r w:rsidRPr="00052E4C">
        <w:rPr>
          <w:rFonts w:ascii="Times New Roman" w:eastAsia="Times New Roman" w:hAnsi="Times New Roman" w:cs="Times New Roman"/>
          <w:sz w:val="28"/>
          <w:szCs w:val="28"/>
        </w:rPr>
        <w:t>, the system ensures reliable monitoring and operational automation while minimizing maintenance needs.</w:t>
      </w:r>
    </w:p>
    <w:p w:rsidR="00816B7D" w:rsidRPr="00892271" w:rsidRDefault="00816B7D" w:rsidP="00816B7D">
      <w:pPr>
        <w:jc w:val="both"/>
        <w:rPr>
          <w:rFonts w:ascii="Times New Roman" w:hAnsi="Times New Roman" w:cs="Times New Roman"/>
          <w:b/>
          <w:sz w:val="40"/>
          <w:szCs w:val="40"/>
        </w:rPr>
      </w:pPr>
    </w:p>
    <w:p w:rsidR="00816B7D" w:rsidRPr="00892271" w:rsidRDefault="00816B7D" w:rsidP="00816B7D">
      <w:pPr>
        <w:jc w:val="both"/>
        <w:rPr>
          <w:rFonts w:ascii="Times New Roman" w:hAnsi="Times New Roman" w:cs="Times New Roman"/>
          <w:b/>
          <w:sz w:val="40"/>
          <w:szCs w:val="40"/>
        </w:rPr>
      </w:pPr>
    </w:p>
    <w:p w:rsidR="00816B7D" w:rsidRPr="00892271" w:rsidRDefault="00816B7D" w:rsidP="00816B7D">
      <w:pPr>
        <w:jc w:val="both"/>
        <w:rPr>
          <w:rFonts w:ascii="Times New Roman" w:hAnsi="Times New Roman" w:cs="Times New Roman"/>
          <w:b/>
          <w:sz w:val="40"/>
          <w:szCs w:val="40"/>
        </w:rPr>
      </w:pPr>
    </w:p>
    <w:p w:rsidR="00816B7D" w:rsidRPr="00892271" w:rsidRDefault="00816B7D" w:rsidP="00816B7D">
      <w:pPr>
        <w:jc w:val="both"/>
        <w:rPr>
          <w:rFonts w:ascii="Times New Roman" w:hAnsi="Times New Roman" w:cs="Times New Roman"/>
          <w:b/>
          <w:sz w:val="40"/>
          <w:szCs w:val="40"/>
        </w:rPr>
      </w:pPr>
    </w:p>
    <w:p w:rsidR="00816B7D" w:rsidRPr="00892271" w:rsidRDefault="00816B7D" w:rsidP="00816B7D">
      <w:pPr>
        <w:jc w:val="both"/>
        <w:rPr>
          <w:rFonts w:ascii="Times New Roman" w:hAnsi="Times New Roman" w:cs="Times New Roman"/>
          <w:b/>
          <w:sz w:val="40"/>
          <w:szCs w:val="40"/>
        </w:rPr>
      </w:pPr>
    </w:p>
    <w:p w:rsidR="00816B7D" w:rsidRPr="00892271" w:rsidRDefault="00816B7D" w:rsidP="00816B7D">
      <w:pPr>
        <w:jc w:val="both"/>
        <w:rPr>
          <w:rFonts w:ascii="Times New Roman" w:hAnsi="Times New Roman" w:cs="Times New Roman"/>
          <w:b/>
          <w:sz w:val="40"/>
          <w:szCs w:val="40"/>
        </w:rPr>
      </w:pPr>
    </w:p>
    <w:p w:rsidR="009C790E" w:rsidRPr="00892271" w:rsidRDefault="009C790E" w:rsidP="009C790E">
      <w:pPr>
        <w:ind w:left="360"/>
        <w:jc w:val="both"/>
        <w:rPr>
          <w:rFonts w:ascii="Times New Roman" w:hAnsi="Times New Roman" w:cs="Times New Roman"/>
          <w:sz w:val="28"/>
          <w:szCs w:val="28"/>
        </w:rPr>
      </w:pPr>
      <w:r w:rsidRPr="00892271">
        <w:rPr>
          <w:rFonts w:ascii="Times New Roman" w:hAnsi="Times New Roman" w:cs="Times New Roman"/>
          <w:noProof/>
          <w:sz w:val="28"/>
          <w:szCs w:val="28"/>
        </w:rPr>
        <w:lastRenderedPageBreak/>
        <mc:AlternateContent>
          <mc:Choice Requires="wps">
            <w:drawing>
              <wp:anchor distT="0" distB="0" distL="114300" distR="114300" simplePos="0" relativeHeight="251659264" behindDoc="0" locked="0" layoutInCell="1" allowOverlap="1" wp14:anchorId="49E05A6C" wp14:editId="3EF9B1A2">
                <wp:simplePos x="0" y="0"/>
                <wp:positionH relativeFrom="column">
                  <wp:posOffset>2712720</wp:posOffset>
                </wp:positionH>
                <wp:positionV relativeFrom="paragraph">
                  <wp:posOffset>6461760</wp:posOffset>
                </wp:positionV>
                <wp:extent cx="373380" cy="457200"/>
                <wp:effectExtent l="19050" t="19050" r="45720" b="38100"/>
                <wp:wrapNone/>
                <wp:docPr id="11" name="Up-Down Arrow 11"/>
                <wp:cNvGraphicFramePr/>
                <a:graphic xmlns:a="http://schemas.openxmlformats.org/drawingml/2006/main">
                  <a:graphicData uri="http://schemas.microsoft.com/office/word/2010/wordprocessingShape">
                    <wps:wsp>
                      <wps:cNvSpPr/>
                      <wps:spPr>
                        <a:xfrm>
                          <a:off x="0" y="0"/>
                          <a:ext cx="373380" cy="457200"/>
                        </a:xfrm>
                        <a:prstGeom prst="upDownArrow">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70EE6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Up-Down Arrow 11" o:spid="_x0000_s1026" type="#_x0000_t70" style="position:absolute;margin-left:213.6pt;margin-top:508.8pt;width:29.4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" adj=",8820" fillcolor="#2e74b5 [2404]" strokecolor="#1f4d78 [1604]" strokeweight="1pt"/>
            </w:pict>
          </mc:Fallback>
        </mc:AlternateContent>
      </w:r>
      <w:r w:rsidRPr="00892271">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7B7D058E" wp14:editId="064B1173">
                <wp:simplePos x="0" y="0"/>
                <wp:positionH relativeFrom="column">
                  <wp:posOffset>2689860</wp:posOffset>
                </wp:positionH>
                <wp:positionV relativeFrom="paragraph">
                  <wp:posOffset>7658100</wp:posOffset>
                </wp:positionV>
                <wp:extent cx="381000" cy="472440"/>
                <wp:effectExtent l="19050" t="19050" r="38100" b="41910"/>
                <wp:wrapNone/>
                <wp:docPr id="12" name="Up-Down Arrow 12"/>
                <wp:cNvGraphicFramePr/>
                <a:graphic xmlns:a="http://schemas.openxmlformats.org/drawingml/2006/main">
                  <a:graphicData uri="http://schemas.microsoft.com/office/word/2010/wordprocessingShape">
                    <wps:wsp>
                      <wps:cNvSpPr/>
                      <wps:spPr>
                        <a:xfrm>
                          <a:off x="0" y="0"/>
                          <a:ext cx="381000" cy="472440"/>
                        </a:xfrm>
                        <a:prstGeom prst="upDownArrow">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139F2" id="Up-Down Arrow 12" o:spid="_x0000_s1026" type="#_x0000_t70" style="position:absolute;margin-left:211.8pt;margin-top:603pt;width:30pt;height:3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" adj=",8710" fillcolor="#2e74b5 [2404]" strokecolor="#1f4d78 [1604]" strokeweight="1pt"/>
            </w:pict>
          </mc:Fallback>
        </mc:AlternateContent>
      </w:r>
      <w:r w:rsidRPr="00892271">
        <w:rPr>
          <w:rFonts w:ascii="Times New Roman" w:hAnsi="Times New Roman" w:cs="Times New Roman"/>
          <w:noProof/>
          <w:sz w:val="28"/>
          <w:szCs w:val="28"/>
        </w:rPr>
        <mc:AlternateContent>
          <mc:Choice Requires="wps">
            <w:drawing>
              <wp:anchor distT="45720" distB="45720" distL="114300" distR="114300" simplePos="0" relativeHeight="251662336" behindDoc="0" locked="0" layoutInCell="1" allowOverlap="1" wp14:anchorId="28E7BE4B" wp14:editId="5D7C1118">
                <wp:simplePos x="0" y="0"/>
                <wp:positionH relativeFrom="column">
                  <wp:posOffset>228600</wp:posOffset>
                </wp:positionH>
                <wp:positionV relativeFrom="paragraph">
                  <wp:posOffset>0</wp:posOffset>
                </wp:positionV>
                <wp:extent cx="3246120" cy="1404620"/>
                <wp:effectExtent l="0" t="0" r="1143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6120" cy="1404620"/>
                        </a:xfrm>
                        <a:prstGeom prst="rect">
                          <a:avLst/>
                        </a:prstGeom>
                        <a:solidFill>
                          <a:schemeClr val="bg1"/>
                        </a:solidFill>
                        <a:ln w="9525">
                          <a:solidFill>
                            <a:schemeClr val="bg1"/>
                          </a:solidFill>
                          <a:miter lim="800000"/>
                          <a:headEnd/>
                          <a:tailEnd/>
                        </a:ln>
                      </wps:spPr>
                      <wps:txbx>
                        <w:txbxContent>
                          <w:p w:rsidR="009C790E" w:rsidRPr="009C790E" w:rsidRDefault="009C790E" w:rsidP="009C790E">
                            <w:pPr>
                              <w:pStyle w:val="ListParagraph"/>
                              <w:numPr>
                                <w:ilvl w:val="0"/>
                                <w:numId w:val="8"/>
                              </w:numPr>
                              <w:rPr>
                                <w:rFonts w:ascii="Times New Roman" w:hAnsi="Times New Roman" w:cs="Times New Roman"/>
                                <w:b/>
                                <w:sz w:val="40"/>
                                <w:szCs w:val="40"/>
                              </w:rPr>
                            </w:pPr>
                            <w:r w:rsidRPr="009C790E">
                              <w:rPr>
                                <w:rFonts w:ascii="Times New Roman" w:hAnsi="Times New Roman" w:cs="Times New Roman"/>
                                <w:b/>
                                <w:sz w:val="40"/>
                                <w:szCs w:val="40"/>
                              </w:rPr>
                              <w:t xml:space="preserve">System Architecture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8E7BE4B" id="_x0000_t202" coordsize="21600,21600" o:spt="202" path="m,l,21600r21600,l21600,xe">
                <v:stroke joinstyle="miter"/>
                <v:path gradientshapeok="t" o:connecttype="rect"/>
              </v:shapetype>
              <v:shape id="Text Box 2" o:spid="_x0000_s1026" type="#_x0000_t202" style="position:absolute;left:0;text-align:left;margin-left:18pt;margin-top:0;width:255.6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" fillcolor="white [3212]" strokecolor="white [3212]">
                <v:textbox style="mso-fit-shape-to-text:t">
                  <w:txbxContent>
                    <w:p w:rsidR="009C790E" w:rsidRPr="009C790E" w:rsidRDefault="009C790E" w:rsidP="009C790E">
                      <w:pPr>
                        <w:pStyle w:val="ListParagraph"/>
                        <w:numPr>
                          <w:ilvl w:val="0"/>
                          <w:numId w:val="8"/>
                        </w:numPr>
                        <w:rPr>
                          <w:rFonts w:ascii="Times New Roman" w:hAnsi="Times New Roman" w:cs="Times New Roman"/>
                          <w:b/>
                          <w:sz w:val="40"/>
                          <w:szCs w:val="40"/>
                        </w:rPr>
                      </w:pPr>
                      <w:r w:rsidRPr="009C790E">
                        <w:rPr>
                          <w:rFonts w:ascii="Times New Roman" w:hAnsi="Times New Roman" w:cs="Times New Roman"/>
                          <w:b/>
                          <w:sz w:val="40"/>
                          <w:szCs w:val="40"/>
                        </w:rPr>
                        <w:t xml:space="preserve">System Architecture </w:t>
                      </w:r>
                    </w:p>
                  </w:txbxContent>
                </v:textbox>
                <w10:wrap type="square"/>
              </v:shape>
            </w:pict>
          </mc:Fallback>
        </mc:AlternateContent>
      </w:r>
      <w:r w:rsidRPr="00892271">
        <w:rPr>
          <w:rFonts w:ascii="Times New Roman" w:hAnsi="Times New Roman" w:cs="Times New Roman"/>
          <w:noProof/>
          <w:sz w:val="28"/>
          <w:szCs w:val="28"/>
        </w:rPr>
        <w:drawing>
          <wp:inline distT="0" distB="0" distL="0" distR="0">
            <wp:extent cx="5486400" cy="822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tGPT Image Dec 25, 2025, 01_53_24 PM.png"/>
                    <pic:cNvPicPr/>
                  </pic:nvPicPr>
                  <pic:blipFill>
                    <a:blip r:embed="rId7">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rsidR="00052E4C" w:rsidRPr="00892271" w:rsidRDefault="00052E4C" w:rsidP="00052E4C">
      <w:pPr>
        <w:ind w:left="360"/>
        <w:jc w:val="both"/>
        <w:rPr>
          <w:rFonts w:ascii="Times New Roman" w:hAnsi="Times New Roman" w:cs="Times New Roman"/>
          <w:sz w:val="28"/>
          <w:szCs w:val="28"/>
        </w:rPr>
      </w:pPr>
      <w:r w:rsidRPr="00892271">
        <w:rPr>
          <w:rFonts w:ascii="Times New Roman" w:hAnsi="Times New Roman" w:cs="Times New Roman"/>
          <w:sz w:val="28"/>
          <w:szCs w:val="28"/>
        </w:rPr>
        <w:lastRenderedPageBreak/>
        <w:t>The system architecture provides an end-to-end framework for detecting waste bin fill levels, transmitting data to the cloud, alerting authorities, and enabling real-time route optimization for garbage truck drivers. It integrates sensing hardware, edge processing, low-power communication, cloud intelligence, and dashboa</w:t>
      </w:r>
      <w:r w:rsidRPr="00892271">
        <w:rPr>
          <w:rFonts w:ascii="Times New Roman" w:hAnsi="Times New Roman" w:cs="Times New Roman"/>
          <w:sz w:val="28"/>
          <w:szCs w:val="28"/>
        </w:rPr>
        <w:t xml:space="preserve">rd visualization into a </w:t>
      </w:r>
      <w:r w:rsidRPr="00892271">
        <w:rPr>
          <w:rFonts w:ascii="Times New Roman" w:hAnsi="Times New Roman" w:cs="Times New Roman"/>
          <w:sz w:val="28"/>
          <w:szCs w:val="28"/>
        </w:rPr>
        <w:t>workflow.</w:t>
      </w:r>
    </w:p>
    <w:p w:rsidR="00B30C93" w:rsidRPr="00892271" w:rsidRDefault="00B30C93" w:rsidP="00052E4C">
      <w:pPr>
        <w:ind w:left="360"/>
        <w:jc w:val="both"/>
        <w:rPr>
          <w:rFonts w:ascii="Times New Roman" w:hAnsi="Times New Roman" w:cs="Times New Roman"/>
          <w:sz w:val="28"/>
          <w:szCs w:val="28"/>
        </w:rPr>
      </w:pPr>
    </w:p>
    <w:p w:rsidR="00052E4C" w:rsidRPr="00892271" w:rsidRDefault="00816B7D" w:rsidP="00816B7D">
      <w:pPr>
        <w:pStyle w:val="ListParagraph"/>
        <w:numPr>
          <w:ilvl w:val="1"/>
          <w:numId w:val="2"/>
        </w:numPr>
        <w:jc w:val="both"/>
        <w:rPr>
          <w:rFonts w:ascii="Times New Roman" w:hAnsi="Times New Roman" w:cs="Times New Roman"/>
          <w:b/>
          <w:i/>
          <w:sz w:val="24"/>
          <w:szCs w:val="24"/>
        </w:rPr>
      </w:pPr>
      <w:r w:rsidRPr="00892271">
        <w:rPr>
          <w:rFonts w:ascii="Times New Roman" w:hAnsi="Times New Roman" w:cs="Times New Roman"/>
          <w:b/>
          <w:i/>
          <w:sz w:val="24"/>
          <w:szCs w:val="24"/>
        </w:rPr>
        <w:t xml:space="preserve">Hardware Layer: Sensors &amp; </w:t>
      </w:r>
      <w:proofErr w:type="spellStart"/>
      <w:r w:rsidRPr="00892271">
        <w:rPr>
          <w:rFonts w:ascii="Times New Roman" w:hAnsi="Times New Roman" w:cs="Times New Roman"/>
          <w:b/>
          <w:i/>
          <w:sz w:val="24"/>
          <w:szCs w:val="24"/>
        </w:rPr>
        <w:t>IoT</w:t>
      </w:r>
      <w:proofErr w:type="spellEnd"/>
      <w:r w:rsidRPr="00892271">
        <w:rPr>
          <w:rFonts w:ascii="Times New Roman" w:hAnsi="Times New Roman" w:cs="Times New Roman"/>
          <w:b/>
          <w:i/>
          <w:sz w:val="24"/>
          <w:szCs w:val="24"/>
        </w:rPr>
        <w:t xml:space="preserve"> Devices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7"/>
        <w:gridCol w:w="1843"/>
        <w:gridCol w:w="3241"/>
        <w:gridCol w:w="2779"/>
      </w:tblGrid>
      <w:tr w:rsidR="00816B7D" w:rsidRPr="00816B7D" w:rsidTr="00816B7D">
        <w:trPr>
          <w:tblHeader/>
          <w:tblCellSpacing w:w="15" w:type="dxa"/>
        </w:trPr>
        <w:tc>
          <w:tcPr>
            <w:tcW w:w="0" w:type="auto"/>
            <w:vAlign w:val="center"/>
            <w:hideMark/>
          </w:tcPr>
          <w:p w:rsidR="00816B7D" w:rsidRPr="00816B7D" w:rsidRDefault="00816B7D" w:rsidP="00816B7D">
            <w:pPr>
              <w:spacing w:after="0" w:line="240" w:lineRule="auto"/>
              <w:jc w:val="center"/>
              <w:rPr>
                <w:rFonts w:ascii="Times New Roman" w:eastAsia="Times New Roman" w:hAnsi="Times New Roman" w:cs="Times New Roman"/>
                <w:b/>
                <w:bCs/>
                <w:sz w:val="24"/>
                <w:szCs w:val="24"/>
              </w:rPr>
            </w:pPr>
            <w:r w:rsidRPr="00816B7D">
              <w:rPr>
                <w:rFonts w:ascii="Times New Roman" w:eastAsia="Times New Roman" w:hAnsi="Times New Roman" w:cs="Times New Roman"/>
                <w:b/>
                <w:bCs/>
                <w:sz w:val="24"/>
                <w:szCs w:val="24"/>
              </w:rPr>
              <w:t>Component</w:t>
            </w:r>
          </w:p>
        </w:tc>
        <w:tc>
          <w:tcPr>
            <w:tcW w:w="0" w:type="auto"/>
            <w:vAlign w:val="center"/>
            <w:hideMark/>
          </w:tcPr>
          <w:p w:rsidR="00816B7D" w:rsidRPr="00816B7D" w:rsidRDefault="00816B7D" w:rsidP="00816B7D">
            <w:pPr>
              <w:spacing w:after="0" w:line="240" w:lineRule="auto"/>
              <w:jc w:val="center"/>
              <w:rPr>
                <w:rFonts w:ascii="Times New Roman" w:eastAsia="Times New Roman" w:hAnsi="Times New Roman" w:cs="Times New Roman"/>
                <w:b/>
                <w:bCs/>
                <w:sz w:val="24"/>
                <w:szCs w:val="24"/>
              </w:rPr>
            </w:pPr>
            <w:r w:rsidRPr="00816B7D">
              <w:rPr>
                <w:rFonts w:ascii="Times New Roman" w:eastAsia="Times New Roman" w:hAnsi="Times New Roman" w:cs="Times New Roman"/>
                <w:b/>
                <w:bCs/>
                <w:sz w:val="24"/>
                <w:szCs w:val="24"/>
              </w:rPr>
              <w:t>Selected Model</w:t>
            </w:r>
          </w:p>
        </w:tc>
        <w:tc>
          <w:tcPr>
            <w:tcW w:w="0" w:type="auto"/>
            <w:vAlign w:val="center"/>
            <w:hideMark/>
          </w:tcPr>
          <w:p w:rsidR="00816B7D" w:rsidRPr="00816B7D" w:rsidRDefault="00816B7D" w:rsidP="00816B7D">
            <w:pPr>
              <w:spacing w:after="0" w:line="240" w:lineRule="auto"/>
              <w:jc w:val="center"/>
              <w:rPr>
                <w:rFonts w:ascii="Times New Roman" w:eastAsia="Times New Roman" w:hAnsi="Times New Roman" w:cs="Times New Roman"/>
                <w:b/>
                <w:bCs/>
                <w:sz w:val="24"/>
                <w:szCs w:val="24"/>
              </w:rPr>
            </w:pPr>
            <w:r w:rsidRPr="00816B7D">
              <w:rPr>
                <w:rFonts w:ascii="Times New Roman" w:eastAsia="Times New Roman" w:hAnsi="Times New Roman" w:cs="Times New Roman"/>
                <w:b/>
                <w:bCs/>
                <w:sz w:val="24"/>
                <w:szCs w:val="24"/>
              </w:rPr>
              <w:t>Why This is the Best Practical Choice</w:t>
            </w:r>
          </w:p>
        </w:tc>
        <w:tc>
          <w:tcPr>
            <w:tcW w:w="0" w:type="auto"/>
            <w:vAlign w:val="center"/>
            <w:hideMark/>
          </w:tcPr>
          <w:p w:rsidR="00816B7D" w:rsidRPr="00816B7D" w:rsidRDefault="00816B7D" w:rsidP="00816B7D">
            <w:pPr>
              <w:spacing w:after="0" w:line="240" w:lineRule="auto"/>
              <w:jc w:val="center"/>
              <w:rPr>
                <w:rFonts w:ascii="Times New Roman" w:eastAsia="Times New Roman" w:hAnsi="Times New Roman" w:cs="Times New Roman"/>
                <w:b/>
                <w:bCs/>
                <w:sz w:val="24"/>
                <w:szCs w:val="24"/>
              </w:rPr>
            </w:pPr>
            <w:r w:rsidRPr="00816B7D">
              <w:rPr>
                <w:rFonts w:ascii="Times New Roman" w:eastAsia="Times New Roman" w:hAnsi="Times New Roman" w:cs="Times New Roman"/>
                <w:b/>
                <w:bCs/>
                <w:sz w:val="24"/>
                <w:szCs w:val="24"/>
              </w:rPr>
              <w:t>Why Not Other Options</w:t>
            </w:r>
          </w:p>
        </w:tc>
      </w:tr>
      <w:tr w:rsidR="00816B7D" w:rsidRPr="00816B7D" w:rsidTr="00816B7D">
        <w:trPr>
          <w:tblCellSpacing w:w="15" w:type="dxa"/>
        </w:trPr>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Fill-Level Sensor</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VL53L1X Time-of-Flight</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 xml:space="preserve">Accurate in dust/humidity, works on irregular garbage surfaces, low power, </w:t>
            </w:r>
            <w:proofErr w:type="spellStart"/>
            <w:r w:rsidRPr="00816B7D">
              <w:rPr>
                <w:rFonts w:ascii="Times New Roman" w:eastAsia="Times New Roman" w:hAnsi="Times New Roman" w:cs="Times New Roman"/>
                <w:sz w:val="24"/>
                <w:szCs w:val="24"/>
              </w:rPr>
              <w:t>ToF</w:t>
            </w:r>
            <w:proofErr w:type="spellEnd"/>
            <w:r w:rsidRPr="00816B7D">
              <w:rPr>
                <w:rFonts w:ascii="Times New Roman" w:eastAsia="Times New Roman" w:hAnsi="Times New Roman" w:cs="Times New Roman"/>
                <w:sz w:val="24"/>
                <w:szCs w:val="24"/>
              </w:rPr>
              <w:t xml:space="preserve"> stability confirmed in ST datasheet</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Ultrasonic sensors give errors due to plastic bags, vapor, uneven reflections; require maintenance</w:t>
            </w:r>
          </w:p>
        </w:tc>
      </w:tr>
      <w:tr w:rsidR="00816B7D" w:rsidRPr="00816B7D" w:rsidTr="00816B7D">
        <w:trPr>
          <w:tblCellSpacing w:w="15" w:type="dxa"/>
        </w:trPr>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proofErr w:type="spellStart"/>
            <w:r w:rsidRPr="00816B7D">
              <w:rPr>
                <w:rFonts w:ascii="Times New Roman" w:eastAsia="Times New Roman" w:hAnsi="Times New Roman" w:cs="Times New Roman"/>
                <w:sz w:val="24"/>
                <w:szCs w:val="24"/>
              </w:rPr>
              <w:t>IoT</w:t>
            </w:r>
            <w:proofErr w:type="spellEnd"/>
            <w:r w:rsidRPr="00816B7D">
              <w:rPr>
                <w:rFonts w:ascii="Times New Roman" w:eastAsia="Times New Roman" w:hAnsi="Times New Roman" w:cs="Times New Roman"/>
                <w:sz w:val="24"/>
                <w:szCs w:val="24"/>
              </w:rPr>
              <w:t xml:space="preserve"> Controller</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 xml:space="preserve">STM32WL (MCU + </w:t>
            </w:r>
            <w:proofErr w:type="spellStart"/>
            <w:r w:rsidRPr="00892271">
              <w:rPr>
                <w:rFonts w:ascii="Times New Roman" w:eastAsia="Times New Roman" w:hAnsi="Times New Roman" w:cs="Times New Roman"/>
                <w:b/>
                <w:bCs/>
                <w:sz w:val="24"/>
                <w:szCs w:val="24"/>
              </w:rPr>
              <w:t>LoRaWAN</w:t>
            </w:r>
            <w:proofErr w:type="spellEnd"/>
            <w:r w:rsidRPr="00892271">
              <w:rPr>
                <w:rFonts w:ascii="Times New Roman" w:eastAsia="Times New Roman" w:hAnsi="Times New Roman" w:cs="Times New Roman"/>
                <w:b/>
                <w:bCs/>
                <w:sz w:val="24"/>
                <w:szCs w:val="24"/>
              </w:rPr>
              <w:t xml:space="preserve"> integrated)</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 xml:space="preserve">Ultra-low power, built for long battery life, fewer components → higher reliability, industrial </w:t>
            </w:r>
            <w:proofErr w:type="spellStart"/>
            <w:r w:rsidRPr="00816B7D">
              <w:rPr>
                <w:rFonts w:ascii="Times New Roman" w:eastAsia="Times New Roman" w:hAnsi="Times New Roman" w:cs="Times New Roman"/>
                <w:sz w:val="24"/>
                <w:szCs w:val="24"/>
              </w:rPr>
              <w:t>IoT</w:t>
            </w:r>
            <w:proofErr w:type="spellEnd"/>
            <w:r w:rsidRPr="00816B7D">
              <w:rPr>
                <w:rFonts w:ascii="Times New Roman" w:eastAsia="Times New Roman" w:hAnsi="Times New Roman" w:cs="Times New Roman"/>
                <w:sz w:val="24"/>
                <w:szCs w:val="24"/>
              </w:rPr>
              <w:t xml:space="preserve"> grade</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 xml:space="preserve">ESP32 + </w:t>
            </w:r>
            <w:proofErr w:type="spellStart"/>
            <w:r w:rsidRPr="00816B7D">
              <w:rPr>
                <w:rFonts w:ascii="Times New Roman" w:eastAsia="Times New Roman" w:hAnsi="Times New Roman" w:cs="Times New Roman"/>
                <w:sz w:val="24"/>
                <w:szCs w:val="24"/>
              </w:rPr>
              <w:t>LoRa</w:t>
            </w:r>
            <w:proofErr w:type="spellEnd"/>
            <w:r w:rsidRPr="00816B7D">
              <w:rPr>
                <w:rFonts w:ascii="Times New Roman" w:eastAsia="Times New Roman" w:hAnsi="Times New Roman" w:cs="Times New Roman"/>
                <w:sz w:val="24"/>
                <w:szCs w:val="24"/>
              </w:rPr>
              <w:t xml:space="preserve"> has higher current draw, more wiring, lower reliability for long-term deployment</w:t>
            </w:r>
          </w:p>
        </w:tc>
      </w:tr>
      <w:tr w:rsidR="00816B7D" w:rsidRPr="00816B7D" w:rsidTr="00816B7D">
        <w:trPr>
          <w:tblCellSpacing w:w="15" w:type="dxa"/>
        </w:trPr>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Power Supply</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Li-</w:t>
            </w:r>
            <w:proofErr w:type="spellStart"/>
            <w:r w:rsidRPr="00892271">
              <w:rPr>
                <w:rFonts w:ascii="Times New Roman" w:eastAsia="Times New Roman" w:hAnsi="Times New Roman" w:cs="Times New Roman"/>
                <w:b/>
                <w:bCs/>
                <w:sz w:val="24"/>
                <w:szCs w:val="24"/>
              </w:rPr>
              <w:t>SOCl</w:t>
            </w:r>
            <w:proofErr w:type="spellEnd"/>
            <w:r w:rsidRPr="00892271">
              <w:rPr>
                <w:rFonts w:ascii="Times New Roman" w:eastAsia="Times New Roman" w:hAnsi="Times New Roman" w:cs="Times New Roman"/>
                <w:b/>
                <w:bCs/>
                <w:sz w:val="24"/>
                <w:szCs w:val="24"/>
              </w:rPr>
              <w:t>₂ 3.6V Industrial Battery</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3–5 year life, negligible self-discharge, used in global utility meters; no charging/solar needed</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Solar panels are impractical in shaded bins; Li-ion requires charging &amp; degrades faster</w:t>
            </w:r>
          </w:p>
        </w:tc>
      </w:tr>
      <w:tr w:rsidR="00816B7D" w:rsidRPr="00816B7D" w:rsidTr="00816B7D">
        <w:trPr>
          <w:tblCellSpacing w:w="15" w:type="dxa"/>
        </w:trPr>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Housing</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IP65 outdoor enclosure</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Dust/water resistant, protects electronics from municipal environment</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Non-IP housings degrade faster and increase failures</w:t>
            </w:r>
          </w:p>
        </w:tc>
      </w:tr>
      <w:tr w:rsidR="00816B7D" w:rsidRPr="00816B7D" w:rsidTr="00816B7D">
        <w:trPr>
          <w:tblCellSpacing w:w="15" w:type="dxa"/>
        </w:trPr>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Battery Health Monitor</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Voltage Divider + STM32WL ADC</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Monitors battery voltage in real time &amp; sends health flag</w:t>
            </w:r>
          </w:p>
        </w:tc>
        <w:tc>
          <w:tcPr>
            <w:tcW w:w="0" w:type="auto"/>
            <w:vAlign w:val="center"/>
            <w:hideMark/>
          </w:tcPr>
          <w:p w:rsidR="00816B7D" w:rsidRPr="00816B7D" w:rsidRDefault="00816B7D" w:rsidP="00816B7D">
            <w:pPr>
              <w:spacing w:after="0" w:line="240" w:lineRule="auto"/>
              <w:rPr>
                <w:rFonts w:ascii="Times New Roman" w:eastAsia="Times New Roman" w:hAnsi="Times New Roman" w:cs="Times New Roman"/>
                <w:sz w:val="24"/>
                <w:szCs w:val="24"/>
              </w:rPr>
            </w:pPr>
            <w:r w:rsidRPr="00816B7D">
              <w:rPr>
                <w:rFonts w:ascii="Times New Roman" w:eastAsia="Times New Roman" w:hAnsi="Times New Roman" w:cs="Times New Roman"/>
                <w:sz w:val="24"/>
                <w:szCs w:val="24"/>
              </w:rPr>
              <w:t>Dedicated BMS would add cost and power overhead per bin</w:t>
            </w:r>
          </w:p>
        </w:tc>
      </w:tr>
    </w:tbl>
    <w:p w:rsidR="00816B7D" w:rsidRPr="00892271" w:rsidRDefault="00816B7D" w:rsidP="00816B7D">
      <w:pPr>
        <w:ind w:left="360"/>
        <w:jc w:val="both"/>
        <w:rPr>
          <w:rFonts w:ascii="Times New Roman" w:hAnsi="Times New Roman" w:cs="Times New Roman"/>
          <w:b/>
          <w:i/>
          <w:sz w:val="24"/>
          <w:szCs w:val="24"/>
        </w:rPr>
      </w:pPr>
    </w:p>
    <w:p w:rsidR="00816B7D" w:rsidRPr="00892271" w:rsidRDefault="00816B7D" w:rsidP="00816B7D">
      <w:pPr>
        <w:ind w:left="360"/>
        <w:jc w:val="both"/>
        <w:rPr>
          <w:rFonts w:ascii="Times New Roman" w:hAnsi="Times New Roman" w:cs="Times New Roman"/>
          <w:b/>
          <w:i/>
          <w:sz w:val="24"/>
          <w:szCs w:val="24"/>
        </w:rPr>
      </w:pPr>
    </w:p>
    <w:p w:rsidR="00B30C93" w:rsidRPr="00892271" w:rsidRDefault="00B30C93" w:rsidP="00816B7D">
      <w:pPr>
        <w:ind w:left="360"/>
        <w:jc w:val="both"/>
        <w:rPr>
          <w:rFonts w:ascii="Times New Roman" w:hAnsi="Times New Roman" w:cs="Times New Roman"/>
          <w:b/>
          <w:i/>
          <w:sz w:val="24"/>
          <w:szCs w:val="24"/>
        </w:rPr>
      </w:pPr>
    </w:p>
    <w:p w:rsidR="00B30C93" w:rsidRPr="00892271" w:rsidRDefault="00B30C93" w:rsidP="00816B7D">
      <w:pPr>
        <w:ind w:left="360"/>
        <w:jc w:val="both"/>
        <w:rPr>
          <w:rFonts w:ascii="Times New Roman" w:hAnsi="Times New Roman" w:cs="Times New Roman"/>
          <w:b/>
          <w:i/>
          <w:sz w:val="24"/>
          <w:szCs w:val="24"/>
        </w:rPr>
      </w:pPr>
    </w:p>
    <w:p w:rsidR="00B30C93" w:rsidRPr="00892271" w:rsidRDefault="00B30C93" w:rsidP="00816B7D">
      <w:pPr>
        <w:ind w:left="360"/>
        <w:jc w:val="both"/>
        <w:rPr>
          <w:rFonts w:ascii="Times New Roman" w:hAnsi="Times New Roman" w:cs="Times New Roman"/>
          <w:b/>
          <w:i/>
          <w:sz w:val="24"/>
          <w:szCs w:val="24"/>
        </w:rPr>
      </w:pPr>
    </w:p>
    <w:p w:rsidR="00B30C93" w:rsidRPr="00892271" w:rsidRDefault="00B30C93" w:rsidP="00816B7D">
      <w:pPr>
        <w:ind w:left="360"/>
        <w:jc w:val="both"/>
        <w:rPr>
          <w:rFonts w:ascii="Times New Roman" w:hAnsi="Times New Roman" w:cs="Times New Roman"/>
          <w:b/>
          <w:i/>
          <w:sz w:val="24"/>
          <w:szCs w:val="24"/>
        </w:rPr>
      </w:pPr>
    </w:p>
    <w:p w:rsidR="00B30C93" w:rsidRPr="00892271" w:rsidRDefault="00B30C93" w:rsidP="00816B7D">
      <w:pPr>
        <w:ind w:left="360"/>
        <w:jc w:val="both"/>
        <w:rPr>
          <w:rFonts w:ascii="Times New Roman" w:hAnsi="Times New Roman" w:cs="Times New Roman"/>
          <w:b/>
          <w:i/>
          <w:sz w:val="24"/>
          <w:szCs w:val="24"/>
        </w:rPr>
      </w:pPr>
    </w:p>
    <w:p w:rsidR="00B30C93" w:rsidRPr="00892271" w:rsidRDefault="00B30C93" w:rsidP="00816B7D">
      <w:pPr>
        <w:ind w:left="360"/>
        <w:jc w:val="both"/>
        <w:rPr>
          <w:rFonts w:ascii="Times New Roman" w:hAnsi="Times New Roman" w:cs="Times New Roman"/>
          <w:b/>
          <w:i/>
          <w:sz w:val="24"/>
          <w:szCs w:val="24"/>
        </w:rPr>
      </w:pPr>
    </w:p>
    <w:p w:rsidR="00816B7D" w:rsidRPr="00892271" w:rsidRDefault="00B30C93" w:rsidP="00B30C93">
      <w:pPr>
        <w:pStyle w:val="ListParagraph"/>
        <w:numPr>
          <w:ilvl w:val="1"/>
          <w:numId w:val="2"/>
        </w:numPr>
        <w:jc w:val="both"/>
        <w:rPr>
          <w:rFonts w:ascii="Times New Roman" w:hAnsi="Times New Roman" w:cs="Times New Roman"/>
          <w:b/>
          <w:sz w:val="24"/>
          <w:szCs w:val="24"/>
        </w:rPr>
      </w:pPr>
      <w:r w:rsidRPr="00892271">
        <w:rPr>
          <w:rFonts w:ascii="Times New Roman" w:hAnsi="Times New Roman" w:cs="Times New Roman"/>
          <w:b/>
          <w:sz w:val="24"/>
          <w:szCs w:val="24"/>
        </w:rPr>
        <w:lastRenderedPageBreak/>
        <w:t>Communication Method (Selected &amp; Rejected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1"/>
        <w:gridCol w:w="1304"/>
        <w:gridCol w:w="5975"/>
      </w:tblGrid>
      <w:tr w:rsidR="00B30C93" w:rsidRPr="00B30C93" w:rsidTr="00B30C93">
        <w:trPr>
          <w:tblHeader/>
          <w:tblCellSpacing w:w="15" w:type="dxa"/>
        </w:trPr>
        <w:tc>
          <w:tcPr>
            <w:tcW w:w="0" w:type="auto"/>
            <w:vAlign w:val="center"/>
            <w:hideMark/>
          </w:tcPr>
          <w:p w:rsidR="00B30C93" w:rsidRPr="00B30C93" w:rsidRDefault="00B30C93" w:rsidP="00B30C93">
            <w:pPr>
              <w:spacing w:after="0" w:line="240" w:lineRule="auto"/>
              <w:jc w:val="center"/>
              <w:rPr>
                <w:rFonts w:ascii="Times New Roman" w:eastAsia="Times New Roman" w:hAnsi="Times New Roman" w:cs="Times New Roman"/>
                <w:b/>
                <w:bCs/>
                <w:sz w:val="24"/>
                <w:szCs w:val="24"/>
              </w:rPr>
            </w:pPr>
            <w:r w:rsidRPr="00B30C93">
              <w:rPr>
                <w:rFonts w:ascii="Times New Roman" w:eastAsia="Times New Roman" w:hAnsi="Times New Roman" w:cs="Times New Roman"/>
                <w:b/>
                <w:bCs/>
                <w:sz w:val="24"/>
                <w:szCs w:val="24"/>
              </w:rPr>
              <w:t>Network Type</w:t>
            </w:r>
          </w:p>
        </w:tc>
        <w:tc>
          <w:tcPr>
            <w:tcW w:w="0" w:type="auto"/>
            <w:vAlign w:val="center"/>
            <w:hideMark/>
          </w:tcPr>
          <w:p w:rsidR="00B30C93" w:rsidRPr="00B30C93" w:rsidRDefault="00B30C93" w:rsidP="00B30C93">
            <w:pPr>
              <w:spacing w:after="0" w:line="240" w:lineRule="auto"/>
              <w:jc w:val="center"/>
              <w:rPr>
                <w:rFonts w:ascii="Times New Roman" w:eastAsia="Times New Roman" w:hAnsi="Times New Roman" w:cs="Times New Roman"/>
                <w:b/>
                <w:bCs/>
                <w:sz w:val="24"/>
                <w:szCs w:val="24"/>
              </w:rPr>
            </w:pPr>
            <w:r w:rsidRPr="00B30C93">
              <w:rPr>
                <w:rFonts w:ascii="Times New Roman" w:eastAsia="Times New Roman" w:hAnsi="Times New Roman" w:cs="Times New Roman"/>
                <w:b/>
                <w:bCs/>
                <w:sz w:val="24"/>
                <w:szCs w:val="24"/>
              </w:rPr>
              <w:t>Verdict</w:t>
            </w:r>
          </w:p>
        </w:tc>
        <w:tc>
          <w:tcPr>
            <w:tcW w:w="0" w:type="auto"/>
            <w:vAlign w:val="center"/>
            <w:hideMark/>
          </w:tcPr>
          <w:p w:rsidR="00B30C93" w:rsidRPr="00B30C93" w:rsidRDefault="00B30C93" w:rsidP="00B30C93">
            <w:pPr>
              <w:spacing w:after="0" w:line="240" w:lineRule="auto"/>
              <w:jc w:val="center"/>
              <w:rPr>
                <w:rFonts w:ascii="Times New Roman" w:eastAsia="Times New Roman" w:hAnsi="Times New Roman" w:cs="Times New Roman"/>
                <w:b/>
                <w:bCs/>
                <w:sz w:val="24"/>
                <w:szCs w:val="24"/>
              </w:rPr>
            </w:pPr>
            <w:r w:rsidRPr="00B30C93">
              <w:rPr>
                <w:rFonts w:ascii="Times New Roman" w:eastAsia="Times New Roman" w:hAnsi="Times New Roman" w:cs="Times New Roman"/>
                <w:b/>
                <w:bCs/>
                <w:sz w:val="24"/>
                <w:szCs w:val="24"/>
              </w:rPr>
              <w:t>Explanation</w:t>
            </w:r>
          </w:p>
        </w:tc>
      </w:tr>
      <w:tr w:rsidR="00B30C93" w:rsidRPr="00B30C93" w:rsidTr="00B30C93">
        <w:trPr>
          <w:tblCellSpacing w:w="15" w:type="dxa"/>
        </w:trPr>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proofErr w:type="spellStart"/>
            <w:r w:rsidRPr="00892271">
              <w:rPr>
                <w:rFonts w:ascii="Times New Roman" w:eastAsia="Times New Roman" w:hAnsi="Times New Roman" w:cs="Times New Roman"/>
                <w:b/>
                <w:bCs/>
                <w:sz w:val="24"/>
                <w:szCs w:val="24"/>
              </w:rPr>
              <w:t>LoRaWAN</w:t>
            </w:r>
            <w:proofErr w:type="spellEnd"/>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Selected</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2–10 km city coverage, low power, no SIM cost, ideal for 500–1000+ nodes</w:t>
            </w:r>
          </w:p>
        </w:tc>
      </w:tr>
      <w:tr w:rsidR="00B30C93" w:rsidRPr="00B30C93" w:rsidTr="00B30C93">
        <w:trPr>
          <w:tblCellSpacing w:w="15" w:type="dxa"/>
        </w:trPr>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Wi-Fi</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 xml:space="preserve"> Not preferred</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Short range, high interference, unsuitable for battery-powered street deployment</w:t>
            </w:r>
          </w:p>
        </w:tc>
      </w:tr>
      <w:tr w:rsidR="00B30C93" w:rsidRPr="00B30C93" w:rsidTr="00B30C93">
        <w:trPr>
          <w:tblCellSpacing w:w="15" w:type="dxa"/>
        </w:trPr>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NB-</w:t>
            </w:r>
            <w:proofErr w:type="spellStart"/>
            <w:r w:rsidRPr="00B30C93">
              <w:rPr>
                <w:rFonts w:ascii="Times New Roman" w:eastAsia="Times New Roman" w:hAnsi="Times New Roman" w:cs="Times New Roman"/>
                <w:sz w:val="24"/>
                <w:szCs w:val="24"/>
              </w:rPr>
              <w:t>IoT</w:t>
            </w:r>
            <w:proofErr w:type="spellEnd"/>
            <w:r w:rsidRPr="00B30C93">
              <w:rPr>
                <w:rFonts w:ascii="Times New Roman" w:eastAsia="Times New Roman" w:hAnsi="Times New Roman" w:cs="Times New Roman"/>
                <w:sz w:val="24"/>
                <w:szCs w:val="24"/>
              </w:rPr>
              <w:t xml:space="preserve"> / SIM </w:t>
            </w:r>
            <w:proofErr w:type="spellStart"/>
            <w:r w:rsidRPr="00B30C93">
              <w:rPr>
                <w:rFonts w:ascii="Times New Roman" w:eastAsia="Times New Roman" w:hAnsi="Times New Roman" w:cs="Times New Roman"/>
                <w:sz w:val="24"/>
                <w:szCs w:val="24"/>
              </w:rPr>
              <w:t>IoT</w:t>
            </w:r>
            <w:proofErr w:type="spellEnd"/>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 xml:space="preserve"> Not preferred</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Monthly SIM cost per bin + higher idle drain, costly at scale</w:t>
            </w:r>
          </w:p>
        </w:tc>
      </w:tr>
      <w:tr w:rsidR="00B30C93" w:rsidRPr="00B30C93" w:rsidTr="00B30C93">
        <w:trPr>
          <w:tblCellSpacing w:w="15" w:type="dxa"/>
        </w:trPr>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 xml:space="preserve">Wi-SUN / </w:t>
            </w:r>
            <w:proofErr w:type="spellStart"/>
            <w:r w:rsidRPr="00B30C93">
              <w:rPr>
                <w:rFonts w:ascii="Times New Roman" w:eastAsia="Times New Roman" w:hAnsi="Times New Roman" w:cs="Times New Roman"/>
                <w:sz w:val="24"/>
                <w:szCs w:val="24"/>
              </w:rPr>
              <w:t>Zigbee</w:t>
            </w:r>
            <w:proofErr w:type="spellEnd"/>
            <w:r w:rsidRPr="00B30C93">
              <w:rPr>
                <w:rFonts w:ascii="Times New Roman" w:eastAsia="Times New Roman" w:hAnsi="Times New Roman" w:cs="Times New Roman"/>
                <w:sz w:val="24"/>
                <w:szCs w:val="24"/>
              </w:rPr>
              <w:t xml:space="preserve"> Mesh</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Not preferred</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Requires repeaters and power nodes; over-complex for open-area bins</w:t>
            </w:r>
          </w:p>
        </w:tc>
      </w:tr>
    </w:tbl>
    <w:p w:rsidR="00B30C93" w:rsidRPr="00892271" w:rsidRDefault="00B30C93" w:rsidP="00B30C93">
      <w:pPr>
        <w:pStyle w:val="NormalWeb"/>
      </w:pPr>
      <w:r w:rsidRPr="00892271">
        <w:rPr>
          <w:rStyle w:val="Strong"/>
          <w:rFonts w:eastAsiaTheme="majorEastAsia"/>
        </w:rPr>
        <w:t>Final Choice:</w:t>
      </w:r>
      <w:r w:rsidRPr="00892271">
        <w:t xml:space="preserve"> </w:t>
      </w:r>
      <w:proofErr w:type="spellStart"/>
      <w:r w:rsidRPr="00892271">
        <w:t>LoRaWAN</w:t>
      </w:r>
      <w:proofErr w:type="spellEnd"/>
      <w:r w:rsidRPr="00892271">
        <w:t xml:space="preserve"> for bin nodes → MQTT for uplink → HTTPS for dashboard.</w:t>
      </w:r>
    </w:p>
    <w:p w:rsidR="00B30C93" w:rsidRPr="00892271" w:rsidRDefault="00B30C93" w:rsidP="00B30C93">
      <w:pPr>
        <w:pStyle w:val="NormalWeb"/>
      </w:pPr>
    </w:p>
    <w:p w:rsidR="00B30C93" w:rsidRPr="00892271" w:rsidRDefault="00B30C93" w:rsidP="00B30C93">
      <w:pPr>
        <w:jc w:val="both"/>
        <w:rPr>
          <w:rFonts w:ascii="Times New Roman" w:hAnsi="Times New Roman" w:cs="Times New Roman"/>
          <w:b/>
          <w:i/>
          <w:sz w:val="24"/>
          <w:szCs w:val="24"/>
        </w:rPr>
      </w:pPr>
      <w:r w:rsidRPr="00892271">
        <w:rPr>
          <w:rFonts w:ascii="Times New Roman" w:hAnsi="Times New Roman" w:cs="Times New Roman"/>
          <w:b/>
          <w:sz w:val="24"/>
          <w:szCs w:val="24"/>
        </w:rPr>
        <w:t>1.3 Cloud &amp; Edge Computing Strategy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8"/>
        <w:gridCol w:w="1776"/>
        <w:gridCol w:w="4256"/>
      </w:tblGrid>
      <w:tr w:rsidR="00B30C93" w:rsidRPr="00B30C93" w:rsidTr="00B30C93">
        <w:trPr>
          <w:tblHeader/>
          <w:tblCellSpacing w:w="15" w:type="dxa"/>
        </w:trPr>
        <w:tc>
          <w:tcPr>
            <w:tcW w:w="0" w:type="auto"/>
            <w:vAlign w:val="center"/>
            <w:hideMark/>
          </w:tcPr>
          <w:p w:rsidR="00B30C93" w:rsidRPr="00B30C93" w:rsidRDefault="00B30C93" w:rsidP="00B30C93">
            <w:pPr>
              <w:spacing w:after="0" w:line="240" w:lineRule="auto"/>
              <w:jc w:val="center"/>
              <w:rPr>
                <w:rFonts w:ascii="Times New Roman" w:eastAsia="Times New Roman" w:hAnsi="Times New Roman" w:cs="Times New Roman"/>
                <w:b/>
                <w:bCs/>
                <w:sz w:val="24"/>
                <w:szCs w:val="24"/>
              </w:rPr>
            </w:pPr>
            <w:r w:rsidRPr="00B30C93">
              <w:rPr>
                <w:rFonts w:ascii="Times New Roman" w:eastAsia="Times New Roman" w:hAnsi="Times New Roman" w:cs="Times New Roman"/>
                <w:b/>
                <w:bCs/>
                <w:sz w:val="24"/>
                <w:szCs w:val="24"/>
              </w:rPr>
              <w:t>Task</w:t>
            </w:r>
          </w:p>
        </w:tc>
        <w:tc>
          <w:tcPr>
            <w:tcW w:w="0" w:type="auto"/>
            <w:vAlign w:val="center"/>
            <w:hideMark/>
          </w:tcPr>
          <w:p w:rsidR="00B30C93" w:rsidRPr="00B30C93" w:rsidRDefault="00B30C93" w:rsidP="00B30C93">
            <w:pPr>
              <w:spacing w:after="0" w:line="240" w:lineRule="auto"/>
              <w:jc w:val="center"/>
              <w:rPr>
                <w:rFonts w:ascii="Times New Roman" w:eastAsia="Times New Roman" w:hAnsi="Times New Roman" w:cs="Times New Roman"/>
                <w:b/>
                <w:bCs/>
                <w:sz w:val="24"/>
                <w:szCs w:val="24"/>
              </w:rPr>
            </w:pPr>
            <w:r w:rsidRPr="00B30C93">
              <w:rPr>
                <w:rFonts w:ascii="Times New Roman" w:eastAsia="Times New Roman" w:hAnsi="Times New Roman" w:cs="Times New Roman"/>
                <w:b/>
                <w:bCs/>
                <w:sz w:val="24"/>
                <w:szCs w:val="24"/>
              </w:rPr>
              <w:t>Location</w:t>
            </w:r>
          </w:p>
        </w:tc>
        <w:tc>
          <w:tcPr>
            <w:tcW w:w="0" w:type="auto"/>
            <w:vAlign w:val="center"/>
            <w:hideMark/>
          </w:tcPr>
          <w:p w:rsidR="00B30C93" w:rsidRPr="00B30C93" w:rsidRDefault="00B30C93" w:rsidP="00B30C93">
            <w:pPr>
              <w:spacing w:after="0" w:line="240" w:lineRule="auto"/>
              <w:jc w:val="center"/>
              <w:rPr>
                <w:rFonts w:ascii="Times New Roman" w:eastAsia="Times New Roman" w:hAnsi="Times New Roman" w:cs="Times New Roman"/>
                <w:b/>
                <w:bCs/>
                <w:sz w:val="24"/>
                <w:szCs w:val="24"/>
              </w:rPr>
            </w:pPr>
            <w:r w:rsidRPr="00B30C93">
              <w:rPr>
                <w:rFonts w:ascii="Times New Roman" w:eastAsia="Times New Roman" w:hAnsi="Times New Roman" w:cs="Times New Roman"/>
                <w:b/>
                <w:bCs/>
                <w:sz w:val="24"/>
                <w:szCs w:val="24"/>
              </w:rPr>
              <w:t>Why</w:t>
            </w:r>
          </w:p>
        </w:tc>
      </w:tr>
      <w:tr w:rsidR="00B30C93" w:rsidRPr="00B30C93" w:rsidTr="00B30C93">
        <w:trPr>
          <w:tblCellSpacing w:w="15" w:type="dxa"/>
        </w:trPr>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Fill calculation, battery check, noise filtering</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Edge (STM32WL)</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Reduces transmissions → saves battery; improves accuracy</w:t>
            </w:r>
          </w:p>
        </w:tc>
      </w:tr>
      <w:tr w:rsidR="00B30C93" w:rsidRPr="00B30C93" w:rsidTr="00B30C93">
        <w:trPr>
          <w:tblCellSpacing w:w="15" w:type="dxa"/>
        </w:trPr>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Alerting &amp; data storage</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Cloud</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Heavy logic &amp; multiple zone processing</w:t>
            </w:r>
          </w:p>
        </w:tc>
      </w:tr>
      <w:tr w:rsidR="00B30C93" w:rsidRPr="00B30C93" w:rsidTr="00B30C93">
        <w:trPr>
          <w:tblCellSpacing w:w="15" w:type="dxa"/>
        </w:trPr>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Route planning &amp; visualization</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Cloud Dashboard</w:t>
            </w:r>
          </w:p>
        </w:tc>
        <w:tc>
          <w:tcPr>
            <w:tcW w:w="0" w:type="auto"/>
            <w:vAlign w:val="center"/>
            <w:hideMark/>
          </w:tcPr>
          <w:p w:rsidR="00B30C93" w:rsidRPr="00B30C93" w:rsidRDefault="00B30C93" w:rsidP="00B30C93">
            <w:pPr>
              <w:spacing w:after="0" w:line="240" w:lineRule="auto"/>
              <w:rPr>
                <w:rFonts w:ascii="Times New Roman" w:eastAsia="Times New Roman" w:hAnsi="Times New Roman" w:cs="Times New Roman"/>
                <w:sz w:val="24"/>
                <w:szCs w:val="24"/>
              </w:rPr>
            </w:pPr>
            <w:r w:rsidRPr="00B30C93">
              <w:rPr>
                <w:rFonts w:ascii="Times New Roman" w:eastAsia="Times New Roman" w:hAnsi="Times New Roman" w:cs="Times New Roman"/>
                <w:sz w:val="24"/>
                <w:szCs w:val="24"/>
              </w:rPr>
              <w:t>Provides real-time control room view</w:t>
            </w:r>
          </w:p>
        </w:tc>
      </w:tr>
    </w:tbl>
    <w:p w:rsidR="00B30C93" w:rsidRPr="00892271" w:rsidRDefault="00B30C93" w:rsidP="00B30C93">
      <w:pPr>
        <w:ind w:left="360"/>
        <w:jc w:val="both"/>
        <w:rPr>
          <w:rFonts w:ascii="Times New Roman" w:hAnsi="Times New Roman" w:cs="Times New Roman"/>
          <w:b/>
          <w:i/>
          <w:sz w:val="24"/>
          <w:szCs w:val="24"/>
        </w:rPr>
      </w:pPr>
    </w:p>
    <w:p w:rsidR="00B30C93" w:rsidRPr="00892271" w:rsidRDefault="00B30C93" w:rsidP="00B30C93">
      <w:pPr>
        <w:ind w:left="360"/>
        <w:jc w:val="both"/>
        <w:rPr>
          <w:rFonts w:ascii="Times New Roman" w:hAnsi="Times New Roman" w:cs="Times New Roman"/>
          <w:b/>
          <w:i/>
          <w:sz w:val="24"/>
          <w:szCs w:val="24"/>
        </w:rPr>
      </w:pPr>
    </w:p>
    <w:p w:rsidR="00B30C93" w:rsidRPr="00892271" w:rsidRDefault="00B30C93" w:rsidP="00B30C93">
      <w:pPr>
        <w:rPr>
          <w:rFonts w:ascii="Times New Roman" w:hAnsi="Times New Roman" w:cs="Times New Roman"/>
          <w:sz w:val="24"/>
          <w:szCs w:val="24"/>
        </w:rPr>
      </w:pPr>
      <w:r w:rsidRPr="00892271">
        <w:rPr>
          <w:rStyle w:val="Strong"/>
          <w:rFonts w:ascii="Times New Roman" w:hAnsi="Times New Roman" w:cs="Times New Roman"/>
          <w:bCs w:val="0"/>
          <w:sz w:val="24"/>
          <w:szCs w:val="24"/>
        </w:rPr>
        <w:t>1.4 Dashboard &amp; Visualization (For Authorities)</w:t>
      </w:r>
    </w:p>
    <w:p w:rsidR="00DD6CF4" w:rsidRPr="00892271" w:rsidRDefault="00DD6CF4" w:rsidP="009C790E">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Map showing color-coded bins:</w:t>
      </w:r>
    </w:p>
    <w:p w:rsidR="00DD6CF4" w:rsidRPr="00DD6CF4" w:rsidRDefault="00D0234F" w:rsidP="00DD6C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6CF4">
        <w:rPr>
          <w:rFonts w:ascii="Segoe UI Symbol" w:eastAsia="Times New Roman" w:hAnsi="Segoe UI Symbol" w:cs="Segoe UI Symbol"/>
          <w:color w:val="70AD47" w:themeColor="accent6"/>
          <w:sz w:val="24"/>
          <w:szCs w:val="24"/>
        </w:rPr>
        <w:t>🔴</w:t>
      </w:r>
      <w:r w:rsidRPr="00DD6CF4">
        <w:rPr>
          <w:rFonts w:ascii="Times New Roman" w:eastAsia="Times New Roman" w:hAnsi="Times New Roman" w:cs="Times New Roman"/>
          <w:color w:val="70AD47" w:themeColor="accent6"/>
          <w:sz w:val="24"/>
          <w:szCs w:val="24"/>
        </w:rPr>
        <w:t xml:space="preserve"> </w:t>
      </w:r>
      <w:r w:rsidR="00DD6CF4" w:rsidRPr="00DD6CF4">
        <w:rPr>
          <w:rFonts w:ascii="Times New Roman" w:eastAsia="Times New Roman" w:hAnsi="Times New Roman" w:cs="Times New Roman"/>
          <w:sz w:val="24"/>
          <w:szCs w:val="24"/>
        </w:rPr>
        <w:t>–60% (Normal)</w:t>
      </w:r>
    </w:p>
    <w:p w:rsidR="00DD6CF4" w:rsidRPr="00DD6CF4" w:rsidRDefault="00D0234F" w:rsidP="00DD6C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6CF4">
        <w:rPr>
          <w:rFonts w:ascii="Segoe UI Symbol" w:eastAsia="Times New Roman" w:hAnsi="Segoe UI Symbol" w:cs="Segoe UI Symbol"/>
          <w:color w:val="FFFF00"/>
          <w:sz w:val="24"/>
          <w:szCs w:val="24"/>
        </w:rPr>
        <w:t>🔴</w:t>
      </w:r>
      <w:r w:rsidRPr="00DD6CF4">
        <w:rPr>
          <w:rFonts w:ascii="Times New Roman" w:eastAsia="Times New Roman" w:hAnsi="Times New Roman" w:cs="Times New Roman"/>
          <w:color w:val="FFFF00"/>
          <w:sz w:val="24"/>
          <w:szCs w:val="24"/>
        </w:rPr>
        <w:t xml:space="preserve"> </w:t>
      </w:r>
      <w:r w:rsidR="00DD6CF4" w:rsidRPr="00DD6CF4">
        <w:rPr>
          <w:rFonts w:ascii="Times New Roman" w:eastAsia="Times New Roman" w:hAnsi="Times New Roman" w:cs="Times New Roman"/>
          <w:sz w:val="24"/>
          <w:szCs w:val="24"/>
        </w:rPr>
        <w:t>60–80% (Monitor)</w:t>
      </w:r>
    </w:p>
    <w:p w:rsidR="00DD6CF4" w:rsidRPr="00DD6CF4" w:rsidRDefault="00DD6CF4" w:rsidP="00DD6C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6CF4">
        <w:rPr>
          <w:rFonts w:ascii="Segoe UI Symbol" w:eastAsia="Times New Roman" w:hAnsi="Segoe UI Symbol" w:cs="Segoe UI Symbol"/>
          <w:color w:val="FF0000"/>
          <w:sz w:val="24"/>
          <w:szCs w:val="24"/>
        </w:rPr>
        <w:t>🔴</w:t>
      </w:r>
      <w:r w:rsidRPr="00DD6CF4">
        <w:rPr>
          <w:rFonts w:ascii="Times New Roman" w:eastAsia="Times New Roman" w:hAnsi="Times New Roman" w:cs="Times New Roman"/>
          <w:color w:val="FF0000"/>
          <w:sz w:val="24"/>
          <w:szCs w:val="24"/>
        </w:rPr>
        <w:t xml:space="preserve"> </w:t>
      </w:r>
      <w:r w:rsidRPr="00DD6CF4">
        <w:rPr>
          <w:rFonts w:ascii="Times New Roman" w:eastAsia="Times New Roman" w:hAnsi="Times New Roman" w:cs="Times New Roman"/>
          <w:sz w:val="24"/>
          <w:szCs w:val="24"/>
        </w:rPr>
        <w:t>&gt;80% (Collect Soon)</w:t>
      </w:r>
    </w:p>
    <w:p w:rsidR="00DD6CF4" w:rsidRPr="00892271" w:rsidRDefault="00DD6CF4" w:rsidP="009C790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Real-time alerts &amp; notifications</w:t>
      </w:r>
    </w:p>
    <w:p w:rsidR="00DD6CF4" w:rsidRPr="00892271" w:rsidRDefault="00DD6CF4" w:rsidP="009C790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Live garbage truck tracking (via driver smartphone GPS)</w:t>
      </w:r>
    </w:p>
    <w:p w:rsidR="00DD6CF4" w:rsidRPr="00892271" w:rsidRDefault="00DD6CF4" w:rsidP="009C790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 xml:space="preserve">Route suggestions like </w:t>
      </w:r>
      <w:proofErr w:type="spellStart"/>
      <w:r w:rsidRPr="00892271">
        <w:rPr>
          <w:rFonts w:ascii="Times New Roman" w:eastAsia="Times New Roman" w:hAnsi="Times New Roman" w:cs="Times New Roman"/>
          <w:sz w:val="24"/>
          <w:szCs w:val="24"/>
        </w:rPr>
        <w:t>Rapido</w:t>
      </w:r>
      <w:proofErr w:type="spellEnd"/>
      <w:r w:rsidRPr="00892271">
        <w:rPr>
          <w:rFonts w:ascii="Times New Roman" w:eastAsia="Times New Roman" w:hAnsi="Times New Roman" w:cs="Times New Roman"/>
          <w:sz w:val="24"/>
          <w:szCs w:val="24"/>
        </w:rPr>
        <w:t>/</w:t>
      </w:r>
      <w:proofErr w:type="spellStart"/>
      <w:r w:rsidRPr="00892271">
        <w:rPr>
          <w:rFonts w:ascii="Times New Roman" w:eastAsia="Times New Roman" w:hAnsi="Times New Roman" w:cs="Times New Roman"/>
          <w:sz w:val="24"/>
          <w:szCs w:val="24"/>
        </w:rPr>
        <w:t>Uber</w:t>
      </w:r>
      <w:proofErr w:type="spellEnd"/>
      <w:r w:rsidRPr="00892271">
        <w:rPr>
          <w:rFonts w:ascii="Times New Roman" w:eastAsia="Times New Roman" w:hAnsi="Times New Roman" w:cs="Times New Roman"/>
          <w:sz w:val="24"/>
          <w:szCs w:val="24"/>
        </w:rPr>
        <w:t xml:space="preserve"> based on priority bins</w:t>
      </w:r>
    </w:p>
    <w:p w:rsidR="00DD6CF4" w:rsidRPr="00892271" w:rsidRDefault="00DD6CF4" w:rsidP="009C790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Accessible through HTTPS login portal</w:t>
      </w:r>
    </w:p>
    <w:p w:rsidR="00D32209" w:rsidRPr="00892271" w:rsidRDefault="00D32209" w:rsidP="00B30C93">
      <w:pPr>
        <w:ind w:left="360"/>
        <w:jc w:val="both"/>
        <w:rPr>
          <w:rFonts w:ascii="Times New Roman" w:hAnsi="Times New Roman" w:cs="Times New Roman"/>
          <w:b/>
          <w:i/>
          <w:sz w:val="24"/>
          <w:szCs w:val="24"/>
        </w:rPr>
      </w:pPr>
    </w:p>
    <w:p w:rsidR="00D32209" w:rsidRPr="00892271" w:rsidRDefault="00D32209">
      <w:pPr>
        <w:rPr>
          <w:rFonts w:ascii="Times New Roman" w:hAnsi="Times New Roman" w:cs="Times New Roman"/>
          <w:b/>
          <w:i/>
          <w:sz w:val="24"/>
          <w:szCs w:val="24"/>
        </w:rPr>
      </w:pPr>
      <w:r w:rsidRPr="00892271">
        <w:rPr>
          <w:rFonts w:ascii="Times New Roman" w:hAnsi="Times New Roman" w:cs="Times New Roman"/>
          <w:b/>
          <w:i/>
          <w:sz w:val="24"/>
          <w:szCs w:val="24"/>
        </w:rPr>
        <w:br w:type="page"/>
      </w:r>
    </w:p>
    <w:p w:rsidR="00892271" w:rsidRPr="00892271" w:rsidRDefault="0024115B" w:rsidP="00B30C93">
      <w:pPr>
        <w:ind w:left="360"/>
        <w:jc w:val="both"/>
        <w:rPr>
          <w:rFonts w:ascii="Times New Roman" w:hAnsi="Times New Roman" w:cs="Times New Roman"/>
          <w:b/>
          <w:sz w:val="40"/>
          <w:szCs w:val="40"/>
        </w:rPr>
      </w:pPr>
      <w:proofErr w:type="gramStart"/>
      <w:r w:rsidRPr="00892271">
        <w:rPr>
          <w:rFonts w:ascii="Times New Roman" w:hAnsi="Times New Roman" w:cs="Times New Roman"/>
          <w:b/>
          <w:sz w:val="40"/>
          <w:szCs w:val="40"/>
        </w:rPr>
        <w:lastRenderedPageBreak/>
        <w:t>2.Data</w:t>
      </w:r>
      <w:proofErr w:type="gramEnd"/>
      <w:r w:rsidRPr="00892271">
        <w:rPr>
          <w:rFonts w:ascii="Times New Roman" w:hAnsi="Times New Roman" w:cs="Times New Roman"/>
          <w:b/>
          <w:sz w:val="40"/>
          <w:szCs w:val="40"/>
        </w:rPr>
        <w:t xml:space="preserve"> Flow Design</w:t>
      </w:r>
    </w:p>
    <w:p w:rsidR="00B30C93" w:rsidRPr="00892271" w:rsidRDefault="00892271" w:rsidP="00B30C93">
      <w:pPr>
        <w:ind w:left="360"/>
        <w:jc w:val="both"/>
        <w:rPr>
          <w:rFonts w:ascii="Times New Roman" w:hAnsi="Times New Roman" w:cs="Times New Roman"/>
          <w:b/>
          <w:sz w:val="40"/>
          <w:szCs w:val="40"/>
        </w:rPr>
      </w:pPr>
      <w:r w:rsidRPr="00892271">
        <w:rPr>
          <w:rFonts w:ascii="Times New Roman" w:hAnsi="Times New Roman" w:cs="Times New Roman"/>
          <w:sz w:val="24"/>
          <w:szCs w:val="24"/>
        </w:rPr>
        <w:t>The data flow in the Smart Waste Bin Monitoring System follows a structured uplink pipeline from the bin to the cloud, and a controlled bidirectional communication flow from the cloud to users (dashboard and drivers). This ensures optimized battery usage, low-power radio operation, and real-time operational visibility for authorities</w:t>
      </w:r>
      <w:r w:rsidRPr="00892271">
        <w:rPr>
          <w:rFonts w:ascii="Times New Roman" w:hAnsi="Times New Roman" w:cs="Times New Roman"/>
        </w:rPr>
        <w:t>.</w:t>
      </w:r>
      <w:r w:rsidR="0024115B" w:rsidRPr="00892271">
        <w:rPr>
          <w:rFonts w:ascii="Times New Roman" w:hAnsi="Times New Roman" w:cs="Times New Roman"/>
          <w:b/>
          <w:sz w:val="40"/>
          <w:szCs w:val="40"/>
        </w:rPr>
        <w:t xml:space="preserve"> </w:t>
      </w:r>
    </w:p>
    <w:p w:rsidR="00892271" w:rsidRPr="00892271" w:rsidRDefault="00892271" w:rsidP="00B30C93">
      <w:pPr>
        <w:ind w:left="360"/>
        <w:jc w:val="both"/>
        <w:rPr>
          <w:rFonts w:ascii="Times New Roman" w:hAnsi="Times New Roman" w:cs="Times New Roman"/>
          <w:b/>
          <w:sz w:val="24"/>
          <w:szCs w:val="24"/>
        </w:rPr>
      </w:pPr>
      <w:r w:rsidRPr="00892271">
        <w:rPr>
          <w:rFonts w:ascii="Times New Roman" w:hAnsi="Times New Roman" w:cs="Times New Roman"/>
          <w:b/>
          <w:sz w:val="24"/>
          <w:szCs w:val="24"/>
        </w:rPr>
        <w:t>2.1 How Data Moves from Bin Sensors to Central Dashboard</w:t>
      </w:r>
    </w:p>
    <w:p w:rsidR="0024115B" w:rsidRPr="00892271" w:rsidRDefault="0024115B" w:rsidP="00B30C93">
      <w:pPr>
        <w:ind w:left="360"/>
        <w:jc w:val="both"/>
        <w:rPr>
          <w:rFonts w:ascii="Times New Roman" w:hAnsi="Times New Roman" w:cs="Times New Roman"/>
          <w:b/>
          <w:sz w:val="40"/>
          <w:szCs w:val="40"/>
        </w:rPr>
      </w:pPr>
      <w:r w:rsidRPr="00892271">
        <w:rPr>
          <w:rFonts w:ascii="Times New Roman" w:hAnsi="Times New Roman" w:cs="Times New Roman"/>
          <w:b/>
          <w:noProof/>
          <w:sz w:val="40"/>
          <w:szCs w:val="40"/>
        </w:rPr>
        <mc:AlternateContent>
          <mc:Choice Requires="wps">
            <w:drawing>
              <wp:anchor distT="45720" distB="45720" distL="114300" distR="114300" simplePos="0" relativeHeight="251667456" behindDoc="0" locked="0" layoutInCell="1" allowOverlap="1">
                <wp:simplePos x="0" y="0"/>
                <wp:positionH relativeFrom="column">
                  <wp:posOffset>1805940</wp:posOffset>
                </wp:positionH>
                <wp:positionV relativeFrom="paragraph">
                  <wp:posOffset>1267460</wp:posOffset>
                </wp:positionV>
                <wp:extent cx="2651760" cy="1404620"/>
                <wp:effectExtent l="0" t="0" r="15240" b="1460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1404620"/>
                        </a:xfrm>
                        <a:prstGeom prst="rect">
                          <a:avLst/>
                        </a:prstGeom>
                        <a:solidFill>
                          <a:srgbClr val="FFFFFF"/>
                        </a:solidFill>
                        <a:ln w="9525">
                          <a:solidFill>
                            <a:srgbClr val="000000"/>
                          </a:solidFill>
                          <a:miter lim="800000"/>
                          <a:headEnd/>
                          <a:tailEnd/>
                        </a:ln>
                      </wps:spPr>
                      <wps:txbx>
                        <w:txbxContent>
                          <w:p w:rsidR="0024115B" w:rsidRPr="0024115B" w:rsidRDefault="0024115B" w:rsidP="0024115B">
                            <w:pPr>
                              <w:jc w:val="center"/>
                              <w:rPr>
                                <w:rFonts w:ascii="Times New Roman" w:hAnsi="Times New Roman" w:cs="Times New Roman"/>
                                <w:sz w:val="24"/>
                                <w:szCs w:val="24"/>
                              </w:rPr>
                            </w:pPr>
                            <w:proofErr w:type="spellStart"/>
                            <w:r w:rsidRPr="0024115B">
                              <w:rPr>
                                <w:rFonts w:ascii="Times New Roman" w:hAnsi="Times New Roman" w:cs="Times New Roman"/>
                                <w:sz w:val="24"/>
                                <w:szCs w:val="24"/>
                              </w:rPr>
                              <w:t>LoRaWAN</w:t>
                            </w:r>
                            <w:proofErr w:type="spellEnd"/>
                            <w:r w:rsidRPr="0024115B">
                              <w:rPr>
                                <w:rFonts w:ascii="Times New Roman" w:hAnsi="Times New Roman" w:cs="Times New Roman"/>
                                <w:sz w:val="24"/>
                                <w:szCs w:val="24"/>
                              </w:rPr>
                              <w:t xml:space="preserve"> Gateway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142.2pt;margin-top:99.8pt;width:208.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">
                <v:textbox style="mso-fit-shape-to-text:t">
                  <w:txbxContent>
                    <w:p w:rsidR="0024115B" w:rsidRPr="0024115B" w:rsidRDefault="0024115B" w:rsidP="0024115B">
                      <w:pPr>
                        <w:jc w:val="center"/>
                        <w:rPr>
                          <w:rFonts w:ascii="Times New Roman" w:hAnsi="Times New Roman" w:cs="Times New Roman"/>
                          <w:sz w:val="24"/>
                          <w:szCs w:val="24"/>
                        </w:rPr>
                      </w:pPr>
                      <w:proofErr w:type="spellStart"/>
                      <w:r w:rsidRPr="0024115B">
                        <w:rPr>
                          <w:rFonts w:ascii="Times New Roman" w:hAnsi="Times New Roman" w:cs="Times New Roman"/>
                          <w:sz w:val="24"/>
                          <w:szCs w:val="24"/>
                        </w:rPr>
                        <w:t>LoRaWAN</w:t>
                      </w:r>
                      <w:proofErr w:type="spellEnd"/>
                      <w:r w:rsidRPr="0024115B">
                        <w:rPr>
                          <w:rFonts w:ascii="Times New Roman" w:hAnsi="Times New Roman" w:cs="Times New Roman"/>
                          <w:sz w:val="24"/>
                          <w:szCs w:val="24"/>
                        </w:rPr>
                        <w:t xml:space="preserve"> Gateway</w:t>
                      </w:r>
                    </w:p>
                  </w:txbxContent>
                </v:textbox>
                <w10:wrap type="square"/>
              </v:shape>
            </w:pict>
          </mc:Fallback>
        </mc:AlternateContent>
      </w:r>
      <w:r w:rsidRPr="00892271">
        <w:rPr>
          <w:rFonts w:ascii="Times New Roman" w:hAnsi="Times New Roman" w:cs="Times New Roman"/>
          <w:b/>
          <w:noProof/>
          <w:sz w:val="40"/>
          <w:szCs w:val="40"/>
        </w:rPr>
        <mc:AlternateContent>
          <mc:Choice Requires="wps">
            <w:drawing>
              <wp:anchor distT="0" distB="0" distL="114300" distR="114300" simplePos="0" relativeHeight="251665408" behindDoc="0" locked="0" layoutInCell="1" allowOverlap="1">
                <wp:simplePos x="0" y="0"/>
                <wp:positionH relativeFrom="column">
                  <wp:posOffset>3032760</wp:posOffset>
                </wp:positionH>
                <wp:positionV relativeFrom="paragraph">
                  <wp:posOffset>862330</wp:posOffset>
                </wp:positionV>
                <wp:extent cx="152400" cy="388620"/>
                <wp:effectExtent l="19050" t="0" r="38100" b="30480"/>
                <wp:wrapNone/>
                <wp:docPr id="14" name="Down Arrow 14"/>
                <wp:cNvGraphicFramePr/>
                <a:graphic xmlns:a="http://schemas.openxmlformats.org/drawingml/2006/main">
                  <a:graphicData uri="http://schemas.microsoft.com/office/word/2010/wordprocessingShape">
                    <wps:wsp>
                      <wps:cNvSpPr/>
                      <wps:spPr>
                        <a:xfrm>
                          <a:off x="0" y="0"/>
                          <a:ext cx="152400" cy="388620"/>
                        </a:xfrm>
                        <a:prstGeom prst="downArrow">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01353C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4" o:spid="_x0000_s1026" type="#_x0000_t67" style="position:absolute;margin-left:238.8pt;margin-top:67.9pt;width:12pt;height:30.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" adj="17365" fillcolor="white [3212]" strokecolor="#1f4d78 [1604]" strokeweight="1pt"/>
            </w:pict>
          </mc:Fallback>
        </mc:AlternateContent>
      </w:r>
      <w:r w:rsidRPr="00892271">
        <w:rPr>
          <w:rFonts w:ascii="Times New Roman" w:hAnsi="Times New Roman" w:cs="Times New Roman"/>
          <w:b/>
          <w:noProof/>
          <w:sz w:val="40"/>
          <w:szCs w:val="40"/>
        </w:rPr>
        <mc:AlternateContent>
          <mc:Choice Requires="wps">
            <w:drawing>
              <wp:anchor distT="45720" distB="45720" distL="114300" distR="114300" simplePos="0" relativeHeight="251664384" behindDoc="0" locked="0" layoutInCell="1" allowOverlap="1">
                <wp:simplePos x="0" y="0"/>
                <wp:positionH relativeFrom="column">
                  <wp:posOffset>1783080</wp:posOffset>
                </wp:positionH>
                <wp:positionV relativeFrom="paragraph">
                  <wp:posOffset>185420</wp:posOffset>
                </wp:positionV>
                <wp:extent cx="2644140" cy="1404620"/>
                <wp:effectExtent l="0" t="0" r="22860" b="2794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140" cy="1404620"/>
                        </a:xfrm>
                        <a:prstGeom prst="rect">
                          <a:avLst/>
                        </a:prstGeom>
                        <a:solidFill>
                          <a:srgbClr val="FFFFFF"/>
                        </a:solidFill>
                        <a:ln w="9525">
                          <a:solidFill>
                            <a:srgbClr val="000000"/>
                          </a:solidFill>
                          <a:miter lim="800000"/>
                          <a:headEnd/>
                          <a:tailEnd/>
                        </a:ln>
                      </wps:spPr>
                      <wps:txbx>
                        <w:txbxContent>
                          <w:p w:rsidR="0024115B" w:rsidRDefault="0024115B" w:rsidP="0024115B">
                            <w:r w:rsidRPr="0024115B">
                              <w:rPr>
                                <w:rFonts w:ascii="Times New Roman" w:hAnsi="Times New Roman" w:cs="Times New Roman"/>
                                <w:sz w:val="24"/>
                                <w:szCs w:val="24"/>
                              </w:rPr>
                              <w:t>Smart Bin (ST</w:t>
                            </w:r>
                            <w:r>
                              <w:rPr>
                                <w:rFonts w:ascii="Times New Roman" w:hAnsi="Times New Roman" w:cs="Times New Roman"/>
                                <w:sz w:val="24"/>
                                <w:szCs w:val="24"/>
                              </w:rPr>
                              <w:t>M32WL +</w:t>
                            </w:r>
                            <w:r w:rsidRPr="0024115B">
                              <w:rPr>
                                <w:rFonts w:ascii="Times New Roman" w:hAnsi="Times New Roman" w:cs="Times New Roman"/>
                                <w:sz w:val="24"/>
                                <w:szCs w:val="24"/>
                              </w:rPr>
                              <w:t>VL53L1X)</w:t>
                            </w:r>
                            <w:r>
                              <w:t xml:space="preserve">              </w:t>
                            </w:r>
                            <w:r>
                              <w:t xml:space="preserve"> </w:t>
                            </w:r>
                          </w:p>
                          <w:p w:rsidR="0024115B" w:rsidRDefault="0024115B" w:rsidP="0024115B">
                            <w:r>
                              <w:t xml:space="preserve">          </w:t>
                            </w:r>
                            <w:r>
                              <w:t>Fill Level %, Battery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40.4pt;margin-top:14.6pt;width:208.2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">
                <v:textbox style="mso-fit-shape-to-text:t">
                  <w:txbxContent>
                    <w:p w:rsidR="0024115B" w:rsidRDefault="0024115B" w:rsidP="0024115B">
                      <w:r w:rsidRPr="0024115B">
                        <w:rPr>
                          <w:rFonts w:ascii="Times New Roman" w:hAnsi="Times New Roman" w:cs="Times New Roman"/>
                          <w:sz w:val="24"/>
                          <w:szCs w:val="24"/>
                        </w:rPr>
                        <w:t>Smart Bin (ST</w:t>
                      </w:r>
                      <w:r>
                        <w:rPr>
                          <w:rFonts w:ascii="Times New Roman" w:hAnsi="Times New Roman" w:cs="Times New Roman"/>
                          <w:sz w:val="24"/>
                          <w:szCs w:val="24"/>
                        </w:rPr>
                        <w:t>M32WL +</w:t>
                      </w:r>
                      <w:r w:rsidRPr="0024115B">
                        <w:rPr>
                          <w:rFonts w:ascii="Times New Roman" w:hAnsi="Times New Roman" w:cs="Times New Roman"/>
                          <w:sz w:val="24"/>
                          <w:szCs w:val="24"/>
                        </w:rPr>
                        <w:t>VL53L1X)</w:t>
                      </w:r>
                      <w:r>
                        <w:t xml:space="preserve">              </w:t>
                      </w:r>
                      <w:r>
                        <w:t xml:space="preserve"> </w:t>
                      </w:r>
                    </w:p>
                    <w:p w:rsidR="0024115B" w:rsidRDefault="0024115B" w:rsidP="0024115B">
                      <w:r>
                        <w:t xml:space="preserve">          </w:t>
                      </w:r>
                      <w:r>
                        <w:t>Fill Level %, Battery %</w:t>
                      </w:r>
                    </w:p>
                  </w:txbxContent>
                </v:textbox>
                <w10:wrap type="square"/>
              </v:shape>
            </w:pict>
          </mc:Fallback>
        </mc:AlternateContent>
      </w:r>
    </w:p>
    <w:p w:rsidR="0024115B" w:rsidRPr="00892271" w:rsidRDefault="0024115B" w:rsidP="0024115B">
      <w:pPr>
        <w:rPr>
          <w:rFonts w:ascii="Times New Roman" w:hAnsi="Times New Roman" w:cs="Times New Roman"/>
          <w:sz w:val="40"/>
          <w:szCs w:val="40"/>
        </w:rPr>
      </w:pPr>
    </w:p>
    <w:p w:rsidR="00892271" w:rsidRPr="00892271" w:rsidRDefault="0097343E" w:rsidP="0024115B">
      <w:pPr>
        <w:rPr>
          <w:rFonts w:ascii="Times New Roman" w:hAnsi="Times New Roman" w:cs="Times New Roman"/>
          <w:sz w:val="40"/>
          <w:szCs w:val="40"/>
        </w:rPr>
      </w:pPr>
      <w:r w:rsidRPr="00892271">
        <w:rPr>
          <w:rFonts w:ascii="Times New Roman" w:hAnsi="Times New Roman" w:cs="Times New Roman"/>
          <w:noProof/>
          <w:sz w:val="40"/>
          <w:szCs w:val="40"/>
        </w:rPr>
        <mc:AlternateContent>
          <mc:Choice Requires="wps">
            <w:drawing>
              <wp:anchor distT="45720" distB="45720" distL="114300" distR="114300" simplePos="0" relativeHeight="251689984" behindDoc="0" locked="0" layoutInCell="1" allowOverlap="1">
                <wp:simplePos x="0" y="0"/>
                <wp:positionH relativeFrom="column">
                  <wp:posOffset>3497580</wp:posOffset>
                </wp:positionH>
                <wp:positionV relativeFrom="paragraph">
                  <wp:posOffset>3557905</wp:posOffset>
                </wp:positionV>
                <wp:extent cx="2360930" cy="304800"/>
                <wp:effectExtent l="0" t="0" r="22860" b="1905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04800"/>
                        </a:xfrm>
                        <a:prstGeom prst="rect">
                          <a:avLst/>
                        </a:prstGeom>
                        <a:solidFill>
                          <a:schemeClr val="bg1"/>
                        </a:solidFill>
                        <a:ln w="9525">
                          <a:solidFill>
                            <a:schemeClr val="bg1"/>
                          </a:solidFill>
                          <a:miter lim="800000"/>
                          <a:headEnd/>
                          <a:tailEnd/>
                        </a:ln>
                      </wps:spPr>
                      <wps:txbx>
                        <w:txbxContent>
                          <w:p w:rsidR="0097343E" w:rsidRDefault="0097343E">
                            <w:r>
                              <w:t xml:space="preserve">Task </w:t>
                            </w:r>
                            <w:r w:rsidRPr="0097343E">
                              <w:t>Assignment / Confirmation</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9" type="#_x0000_t202" style="position:absolute;margin-left:275.4pt;margin-top:280.15pt;width:185.9pt;height:24pt;z-index:2516899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" fillcolor="white [3212]" strokecolor="white [3212]">
                <v:textbox>
                  <w:txbxContent>
                    <w:p w:rsidR="0097343E" w:rsidRDefault="0097343E">
                      <w:r>
                        <w:t xml:space="preserve">Task </w:t>
                      </w:r>
                      <w:r w:rsidRPr="0097343E">
                        <w:t>Assignment / Confirmation</w:t>
                      </w:r>
                    </w:p>
                  </w:txbxContent>
                </v:textbox>
                <w10:wrap type="square"/>
              </v:shape>
            </w:pict>
          </mc:Fallback>
        </mc:AlternateContent>
      </w:r>
      <w:r w:rsidRPr="00892271">
        <w:rPr>
          <w:rFonts w:ascii="Times New Roman" w:hAnsi="Times New Roman" w:cs="Times New Roman"/>
          <w:noProof/>
          <w:sz w:val="40"/>
          <w:szCs w:val="40"/>
        </w:rPr>
        <mc:AlternateContent>
          <mc:Choice Requires="wps">
            <w:drawing>
              <wp:anchor distT="45720" distB="45720" distL="114300" distR="114300" simplePos="0" relativeHeight="251687936" behindDoc="0" locked="0" layoutInCell="1" allowOverlap="1">
                <wp:simplePos x="0" y="0"/>
                <wp:positionH relativeFrom="column">
                  <wp:posOffset>3360420</wp:posOffset>
                </wp:positionH>
                <wp:positionV relativeFrom="paragraph">
                  <wp:posOffset>2460625</wp:posOffset>
                </wp:positionV>
                <wp:extent cx="2360930" cy="251460"/>
                <wp:effectExtent l="0" t="0" r="22860" b="1524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1460"/>
                        </a:xfrm>
                        <a:prstGeom prst="rect">
                          <a:avLst/>
                        </a:prstGeom>
                        <a:solidFill>
                          <a:schemeClr val="bg1"/>
                        </a:solidFill>
                        <a:ln w="9525">
                          <a:solidFill>
                            <a:schemeClr val="bg1"/>
                          </a:solidFill>
                          <a:miter lim="800000"/>
                          <a:headEnd/>
                          <a:tailEnd/>
                        </a:ln>
                      </wps:spPr>
                      <wps:txbx>
                        <w:txbxContent>
                          <w:p w:rsidR="0097343E" w:rsidRDefault="0097343E">
                            <w:r>
                              <w:t xml:space="preserve">    </w:t>
                            </w:r>
                            <w:proofErr w:type="spellStart"/>
                            <w:r>
                              <w:t>HTPPS+Websocket</w:t>
                            </w:r>
                            <w:proofErr w:type="spellEnd"/>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30" type="#_x0000_t202" style="position:absolute;margin-left:264.6pt;margin-top:193.75pt;width:185.9pt;height:19.8pt;z-index:2516879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" fillcolor="white [3212]" strokecolor="white [3212]">
                <v:textbox>
                  <w:txbxContent>
                    <w:p w:rsidR="0097343E" w:rsidRDefault="0097343E">
                      <w:r>
                        <w:t xml:space="preserve">    </w:t>
                      </w:r>
                      <w:proofErr w:type="spellStart"/>
                      <w:r>
                        <w:t>HTPPS+Websocket</w:t>
                      </w:r>
                      <w:proofErr w:type="spellEnd"/>
                    </w:p>
                  </w:txbxContent>
                </v:textbox>
                <w10:wrap type="square"/>
              </v:shape>
            </w:pict>
          </mc:Fallback>
        </mc:AlternateContent>
      </w:r>
      <w:r w:rsidRPr="00892271">
        <w:rPr>
          <w:rFonts w:ascii="Times New Roman" w:hAnsi="Times New Roman" w:cs="Times New Roman"/>
          <w:noProof/>
          <w:sz w:val="40"/>
          <w:szCs w:val="40"/>
        </w:rPr>
        <mc:AlternateContent>
          <mc:Choice Requires="wps">
            <w:drawing>
              <wp:anchor distT="45720" distB="45720" distL="114300" distR="114300" simplePos="0" relativeHeight="251685888" behindDoc="0" locked="0" layoutInCell="1" allowOverlap="1">
                <wp:simplePos x="0" y="0"/>
                <wp:positionH relativeFrom="column">
                  <wp:posOffset>3459480</wp:posOffset>
                </wp:positionH>
                <wp:positionV relativeFrom="paragraph">
                  <wp:posOffset>1683385</wp:posOffset>
                </wp:positionV>
                <wp:extent cx="2360930" cy="251460"/>
                <wp:effectExtent l="0" t="0" r="22860" b="1524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1460"/>
                        </a:xfrm>
                        <a:prstGeom prst="rect">
                          <a:avLst/>
                        </a:prstGeom>
                        <a:solidFill>
                          <a:schemeClr val="bg1"/>
                        </a:solidFill>
                        <a:ln w="9525">
                          <a:solidFill>
                            <a:schemeClr val="bg1"/>
                          </a:solidFill>
                          <a:miter lim="800000"/>
                          <a:headEnd/>
                          <a:tailEnd/>
                        </a:ln>
                      </wps:spPr>
                      <wps:txbx>
                        <w:txbxContent>
                          <w:p w:rsidR="0097343E" w:rsidRDefault="0097343E">
                            <w:r>
                              <w:t>MQTT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31" type="#_x0000_t202" style="position:absolute;margin-left:272.4pt;margin-top:132.55pt;width:185.9pt;height:19.8pt;z-index:2516858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" fillcolor="white [3212]" strokecolor="white [3212]">
                <v:textbox>
                  <w:txbxContent>
                    <w:p w:rsidR="0097343E" w:rsidRDefault="0097343E">
                      <w:r>
                        <w:t>MQTT</w:t>
                      </w:r>
                    </w:p>
                  </w:txbxContent>
                </v:textbox>
                <w10:wrap type="square"/>
              </v:shape>
            </w:pict>
          </mc:Fallback>
        </mc:AlternateContent>
      </w:r>
      <w:r w:rsidRPr="00892271">
        <w:rPr>
          <w:rFonts w:ascii="Times New Roman" w:hAnsi="Times New Roman" w:cs="Times New Roman"/>
          <w:noProof/>
          <w:sz w:val="40"/>
          <w:szCs w:val="40"/>
        </w:rPr>
        <mc:AlternateContent>
          <mc:Choice Requires="wps">
            <w:drawing>
              <wp:anchor distT="45720" distB="45720" distL="114300" distR="114300" simplePos="0" relativeHeight="251683840" behindDoc="0" locked="0" layoutInCell="1" allowOverlap="1">
                <wp:simplePos x="0" y="0"/>
                <wp:positionH relativeFrom="margin">
                  <wp:align>right</wp:align>
                </wp:positionH>
                <wp:positionV relativeFrom="paragraph">
                  <wp:posOffset>883285</wp:posOffset>
                </wp:positionV>
                <wp:extent cx="2491740" cy="281940"/>
                <wp:effectExtent l="0" t="0" r="22860" b="2286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1740" cy="281940"/>
                        </a:xfrm>
                        <a:prstGeom prst="rect">
                          <a:avLst/>
                        </a:prstGeom>
                        <a:solidFill>
                          <a:schemeClr val="bg1"/>
                        </a:solidFill>
                        <a:ln w="9525">
                          <a:solidFill>
                            <a:schemeClr val="bg1"/>
                          </a:solidFill>
                          <a:miter lim="800000"/>
                          <a:headEnd/>
                          <a:tailEnd/>
                        </a:ln>
                      </wps:spPr>
                      <wps:txbx>
                        <w:txbxContent>
                          <w:p w:rsidR="0097343E" w:rsidRDefault="0097343E">
                            <w:r w:rsidRPr="0097343E">
                              <w:t>UDP Forwarder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145pt;margin-top:69.55pt;width:196.2pt;height:22.2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" fillcolor="white [3212]" strokecolor="white [3212]">
                <v:textbox>
                  <w:txbxContent>
                    <w:p w:rsidR="0097343E" w:rsidRDefault="0097343E">
                      <w:r w:rsidRPr="0097343E">
                        <w:t>UDP Forwarder</w:t>
                      </w:r>
                    </w:p>
                  </w:txbxContent>
                </v:textbox>
                <w10:wrap type="square" anchorx="margin"/>
              </v:shape>
            </w:pict>
          </mc:Fallback>
        </mc:AlternateContent>
      </w:r>
      <w:r w:rsidRPr="00892271">
        <w:rPr>
          <w:rFonts w:ascii="Times New Roman" w:hAnsi="Times New Roman" w:cs="Times New Roman"/>
          <w:noProof/>
          <w:sz w:val="40"/>
          <w:szCs w:val="40"/>
        </w:rPr>
        <mc:AlternateContent>
          <mc:Choice Requires="wps">
            <w:drawing>
              <wp:anchor distT="0" distB="0" distL="114300" distR="114300" simplePos="0" relativeHeight="251681792" behindDoc="0" locked="0" layoutInCell="1" allowOverlap="1">
                <wp:simplePos x="0" y="0"/>
                <wp:positionH relativeFrom="column">
                  <wp:posOffset>3078480</wp:posOffset>
                </wp:positionH>
                <wp:positionV relativeFrom="paragraph">
                  <wp:posOffset>3474085</wp:posOffset>
                </wp:positionV>
                <wp:extent cx="251460" cy="472440"/>
                <wp:effectExtent l="19050" t="19050" r="34290" b="41910"/>
                <wp:wrapNone/>
                <wp:docPr id="24" name="Up-Down Arrow 24"/>
                <wp:cNvGraphicFramePr/>
                <a:graphic xmlns:a="http://schemas.openxmlformats.org/drawingml/2006/main">
                  <a:graphicData uri="http://schemas.microsoft.com/office/word/2010/wordprocessingShape">
                    <wps:wsp>
                      <wps:cNvSpPr/>
                      <wps:spPr>
                        <a:xfrm>
                          <a:off x="0" y="0"/>
                          <a:ext cx="251460" cy="472440"/>
                        </a:xfrm>
                        <a:prstGeom prst="upDownArrow">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A201A" id="Up-Down Arrow 24" o:spid="_x0000_s1026" type="#_x0000_t70" style="position:absolute;margin-left:242.4pt;margin-top:273.55pt;width:19.8pt;height:37.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" adj=",5748" fillcolor="white [3212]" strokecolor="#1f4d78 [1604]" strokeweight="1pt"/>
            </w:pict>
          </mc:Fallback>
        </mc:AlternateContent>
      </w:r>
      <w:r w:rsidRPr="00892271">
        <w:rPr>
          <w:rFonts w:ascii="Times New Roman" w:hAnsi="Times New Roman" w:cs="Times New Roman"/>
          <w:noProof/>
          <w:sz w:val="40"/>
          <w:szCs w:val="40"/>
        </w:rPr>
        <mc:AlternateContent>
          <mc:Choice Requires="wps">
            <w:drawing>
              <wp:anchor distT="0" distB="0" distL="114300" distR="114300" simplePos="0" relativeHeight="251680768" behindDoc="0" locked="0" layoutInCell="1" allowOverlap="1">
                <wp:simplePos x="0" y="0"/>
                <wp:positionH relativeFrom="column">
                  <wp:posOffset>2979420</wp:posOffset>
                </wp:positionH>
                <wp:positionV relativeFrom="paragraph">
                  <wp:posOffset>2379345</wp:posOffset>
                </wp:positionV>
                <wp:extent cx="281940" cy="416560"/>
                <wp:effectExtent l="19050" t="19050" r="41910" b="40640"/>
                <wp:wrapNone/>
                <wp:docPr id="23" name="Up-Down Arrow 23"/>
                <wp:cNvGraphicFramePr/>
                <a:graphic xmlns:a="http://schemas.openxmlformats.org/drawingml/2006/main">
                  <a:graphicData uri="http://schemas.microsoft.com/office/word/2010/wordprocessingShape">
                    <wps:wsp>
                      <wps:cNvSpPr/>
                      <wps:spPr>
                        <a:xfrm>
                          <a:off x="0" y="0"/>
                          <a:ext cx="281940" cy="416560"/>
                        </a:xfrm>
                        <a:prstGeom prst="upDownArrow">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E171B0" id="Up-Down Arrow 23" o:spid="_x0000_s1026" type="#_x0000_t70" style="position:absolute;margin-left:234.6pt;margin-top:187.35pt;width:22.2pt;height:32.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" adj=",7310" fillcolor="white [3212]" strokecolor="#1f4d78 [1604]" strokeweight="1pt"/>
            </w:pict>
          </mc:Fallback>
        </mc:AlternateContent>
      </w:r>
      <w:r w:rsidR="0024115B" w:rsidRPr="00892271">
        <w:rPr>
          <w:rFonts w:ascii="Times New Roman" w:hAnsi="Times New Roman" w:cs="Times New Roman"/>
          <w:noProof/>
          <w:sz w:val="40"/>
          <w:szCs w:val="40"/>
        </w:rPr>
        <mc:AlternateContent>
          <mc:Choice Requires="wps">
            <w:drawing>
              <wp:anchor distT="0" distB="0" distL="114300" distR="114300" simplePos="0" relativeHeight="251679744" behindDoc="0" locked="0" layoutInCell="1" allowOverlap="1">
                <wp:simplePos x="0" y="0"/>
                <wp:positionH relativeFrom="column">
                  <wp:posOffset>3055620</wp:posOffset>
                </wp:positionH>
                <wp:positionV relativeFrom="paragraph">
                  <wp:posOffset>1645285</wp:posOffset>
                </wp:positionV>
                <wp:extent cx="182880" cy="358140"/>
                <wp:effectExtent l="19050" t="0" r="45720" b="41910"/>
                <wp:wrapNone/>
                <wp:docPr id="22" name="Down Arrow 22"/>
                <wp:cNvGraphicFramePr/>
                <a:graphic xmlns:a="http://schemas.openxmlformats.org/drawingml/2006/main">
                  <a:graphicData uri="http://schemas.microsoft.com/office/word/2010/wordprocessingShape">
                    <wps:wsp>
                      <wps:cNvSpPr/>
                      <wps:spPr>
                        <a:xfrm>
                          <a:off x="0" y="0"/>
                          <a:ext cx="182880" cy="358140"/>
                        </a:xfrm>
                        <a:prstGeom prst="downArrow">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D6DD05" id="Down Arrow 22" o:spid="_x0000_s1026" type="#_x0000_t67" style="position:absolute;margin-left:240.6pt;margin-top:129.55pt;width:14.4pt;height:28.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" adj="16085" fillcolor="white [3212]" strokecolor="#1f4d78 [1604]" strokeweight="1pt"/>
            </w:pict>
          </mc:Fallback>
        </mc:AlternateContent>
      </w:r>
      <w:r w:rsidR="0024115B" w:rsidRPr="00892271">
        <w:rPr>
          <w:rFonts w:ascii="Times New Roman" w:hAnsi="Times New Roman" w:cs="Times New Roman"/>
          <w:noProof/>
          <w:sz w:val="40"/>
          <w:szCs w:val="40"/>
        </w:rPr>
        <mc:AlternateContent>
          <mc:Choice Requires="wps">
            <w:drawing>
              <wp:anchor distT="0" distB="0" distL="114300" distR="114300" simplePos="0" relativeHeight="251678720" behindDoc="0" locked="0" layoutInCell="1" allowOverlap="1">
                <wp:simplePos x="0" y="0"/>
                <wp:positionH relativeFrom="column">
                  <wp:posOffset>3063240</wp:posOffset>
                </wp:positionH>
                <wp:positionV relativeFrom="paragraph">
                  <wp:posOffset>845185</wp:posOffset>
                </wp:positionV>
                <wp:extent cx="144780" cy="403860"/>
                <wp:effectExtent l="19050" t="0" r="26670" b="34290"/>
                <wp:wrapNone/>
                <wp:docPr id="21" name="Down Arrow 21"/>
                <wp:cNvGraphicFramePr/>
                <a:graphic xmlns:a="http://schemas.openxmlformats.org/drawingml/2006/main">
                  <a:graphicData uri="http://schemas.microsoft.com/office/word/2010/wordprocessingShape">
                    <wps:wsp>
                      <wps:cNvSpPr/>
                      <wps:spPr>
                        <a:xfrm>
                          <a:off x="0" y="0"/>
                          <a:ext cx="144780" cy="403860"/>
                        </a:xfrm>
                        <a:prstGeom prst="downArrow">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90FC8B" id="Down Arrow 21" o:spid="_x0000_s1026" type="#_x0000_t67" style="position:absolute;margin-left:241.2pt;margin-top:66.55pt;width:11.4pt;height:31.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" adj="17728" fillcolor="white [3212]" strokecolor="#1f4d78 [1604]" strokeweight="1pt"/>
            </w:pict>
          </mc:Fallback>
        </mc:AlternateContent>
      </w:r>
      <w:r w:rsidR="0024115B" w:rsidRPr="00892271">
        <w:rPr>
          <w:rFonts w:ascii="Times New Roman" w:hAnsi="Times New Roman" w:cs="Times New Roman"/>
          <w:noProof/>
          <w:sz w:val="40"/>
          <w:szCs w:val="40"/>
        </w:rPr>
        <mc:AlternateContent>
          <mc:Choice Requires="wps">
            <w:drawing>
              <wp:anchor distT="45720" distB="45720" distL="114300" distR="114300" simplePos="0" relativeHeight="251677696" behindDoc="0" locked="0" layoutInCell="1" allowOverlap="1" wp14:anchorId="329F4EA5" wp14:editId="2498DE05">
                <wp:simplePos x="0" y="0"/>
                <wp:positionH relativeFrom="column">
                  <wp:posOffset>1920240</wp:posOffset>
                </wp:positionH>
                <wp:positionV relativeFrom="paragraph">
                  <wp:posOffset>3938905</wp:posOffset>
                </wp:positionV>
                <wp:extent cx="2491740" cy="1404620"/>
                <wp:effectExtent l="0" t="0" r="22860" b="2286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1740" cy="1404620"/>
                        </a:xfrm>
                        <a:prstGeom prst="rect">
                          <a:avLst/>
                        </a:prstGeom>
                        <a:solidFill>
                          <a:srgbClr val="FFFFFF"/>
                        </a:solidFill>
                        <a:ln w="9525">
                          <a:solidFill>
                            <a:srgbClr val="000000"/>
                          </a:solidFill>
                          <a:miter lim="800000"/>
                          <a:headEnd/>
                          <a:tailEnd/>
                        </a:ln>
                      </wps:spPr>
                      <wps:txbx>
                        <w:txbxContent>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Driver Mobile App            │</w:t>
                            </w:r>
                          </w:p>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 Navigation &amp; Confirmation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9F4EA5" id="_x0000_s1033" type="#_x0000_t202" style="position:absolute;margin-left:151.2pt;margin-top:310.15pt;width:196.2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">
                <v:textbox style="mso-fit-shape-to-text:t">
                  <w:txbxContent>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Driver Mobile App            │</w:t>
                      </w:r>
                    </w:p>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 Navigation &amp; Confirmation</w:t>
                      </w:r>
                    </w:p>
                  </w:txbxContent>
                </v:textbox>
                <w10:wrap type="square"/>
              </v:shape>
            </w:pict>
          </mc:Fallback>
        </mc:AlternateContent>
      </w:r>
      <w:r w:rsidR="0024115B" w:rsidRPr="00892271">
        <w:rPr>
          <w:rFonts w:ascii="Times New Roman" w:hAnsi="Times New Roman" w:cs="Times New Roman"/>
          <w:noProof/>
          <w:sz w:val="40"/>
          <w:szCs w:val="40"/>
        </w:rPr>
        <mc:AlternateContent>
          <mc:Choice Requires="wps">
            <w:drawing>
              <wp:anchor distT="45720" distB="45720" distL="114300" distR="114300" simplePos="0" relativeHeight="251675648" behindDoc="0" locked="0" layoutInCell="1" allowOverlap="1" wp14:anchorId="067FF37B" wp14:editId="75AC6F4D">
                <wp:simplePos x="0" y="0"/>
                <wp:positionH relativeFrom="column">
                  <wp:posOffset>1889760</wp:posOffset>
                </wp:positionH>
                <wp:positionV relativeFrom="paragraph">
                  <wp:posOffset>2788285</wp:posOffset>
                </wp:positionV>
                <wp:extent cx="2545080" cy="1404620"/>
                <wp:effectExtent l="0" t="0" r="26670" b="2286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5080" cy="1404620"/>
                        </a:xfrm>
                        <a:prstGeom prst="rect">
                          <a:avLst/>
                        </a:prstGeom>
                        <a:solidFill>
                          <a:srgbClr val="FFFFFF"/>
                        </a:solidFill>
                        <a:ln w="9525">
                          <a:solidFill>
                            <a:srgbClr val="000000"/>
                          </a:solidFill>
                          <a:miter lim="800000"/>
                          <a:headEnd/>
                          <a:tailEnd/>
                        </a:ln>
                      </wps:spPr>
                      <wps:txbx>
                        <w:txbxContent>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City Authority Dashboard</w:t>
                            </w:r>
                          </w:p>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 Monitoring &amp; Alerts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7FF37B" id="_x0000_s1034" type="#_x0000_t202" style="position:absolute;margin-left:148.8pt;margin-top:219.55pt;width:200.4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">
                <v:textbox style="mso-fit-shape-to-text:t">
                  <w:txbxContent>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City Authority Dashboard</w:t>
                      </w:r>
                    </w:p>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 Monitoring &amp; Alerts</w:t>
                      </w:r>
                    </w:p>
                  </w:txbxContent>
                </v:textbox>
                <w10:wrap type="square"/>
              </v:shape>
            </w:pict>
          </mc:Fallback>
        </mc:AlternateContent>
      </w:r>
      <w:r w:rsidR="0024115B" w:rsidRPr="00892271">
        <w:rPr>
          <w:rFonts w:ascii="Times New Roman" w:hAnsi="Times New Roman" w:cs="Times New Roman"/>
          <w:noProof/>
          <w:sz w:val="40"/>
          <w:szCs w:val="40"/>
        </w:rPr>
        <mc:AlternateContent>
          <mc:Choice Requires="wps">
            <w:drawing>
              <wp:anchor distT="45720" distB="45720" distL="114300" distR="114300" simplePos="0" relativeHeight="251673600" behindDoc="0" locked="0" layoutInCell="1" allowOverlap="1" wp14:anchorId="7336D0F5" wp14:editId="18FB4E1A">
                <wp:simplePos x="0" y="0"/>
                <wp:positionH relativeFrom="column">
                  <wp:posOffset>1866900</wp:posOffset>
                </wp:positionH>
                <wp:positionV relativeFrom="paragraph">
                  <wp:posOffset>1988185</wp:posOffset>
                </wp:positionV>
                <wp:extent cx="2552700" cy="1404620"/>
                <wp:effectExtent l="0" t="0" r="19050" b="2794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1404620"/>
                        </a:xfrm>
                        <a:prstGeom prst="rect">
                          <a:avLst/>
                        </a:prstGeom>
                        <a:solidFill>
                          <a:srgbClr val="FFFFFF"/>
                        </a:solidFill>
                        <a:ln w="9525">
                          <a:solidFill>
                            <a:srgbClr val="000000"/>
                          </a:solidFill>
                          <a:miter lim="800000"/>
                          <a:headEnd/>
                          <a:tailEnd/>
                        </a:ln>
                      </wps:spPr>
                      <wps:txbx>
                        <w:txbxContent>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Application Server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36D0F5" id="_x0000_s1035" type="#_x0000_t202" style="position:absolute;margin-left:147pt;margin-top:156.55pt;width:201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">
                <v:textbox style="mso-fit-shape-to-text:t">
                  <w:txbxContent>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Application Server</w:t>
                      </w:r>
                    </w:p>
                  </w:txbxContent>
                </v:textbox>
                <w10:wrap type="square"/>
              </v:shape>
            </w:pict>
          </mc:Fallback>
        </mc:AlternateContent>
      </w:r>
      <w:r w:rsidR="0024115B" w:rsidRPr="00892271">
        <w:rPr>
          <w:rFonts w:ascii="Times New Roman" w:hAnsi="Times New Roman" w:cs="Times New Roman"/>
          <w:noProof/>
          <w:sz w:val="40"/>
          <w:szCs w:val="40"/>
        </w:rPr>
        <mc:AlternateContent>
          <mc:Choice Requires="wps">
            <w:drawing>
              <wp:anchor distT="45720" distB="45720" distL="114300" distR="114300" simplePos="0" relativeHeight="251671552" behindDoc="0" locked="0" layoutInCell="1" allowOverlap="1" wp14:anchorId="7BF00219" wp14:editId="418D844D">
                <wp:simplePos x="0" y="0"/>
                <wp:positionH relativeFrom="column">
                  <wp:posOffset>1821180</wp:posOffset>
                </wp:positionH>
                <wp:positionV relativeFrom="paragraph">
                  <wp:posOffset>1241425</wp:posOffset>
                </wp:positionV>
                <wp:extent cx="2606040" cy="1404620"/>
                <wp:effectExtent l="0" t="0" r="22860" b="2794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6040" cy="1404620"/>
                        </a:xfrm>
                        <a:prstGeom prst="rect">
                          <a:avLst/>
                        </a:prstGeom>
                        <a:solidFill>
                          <a:srgbClr val="FFFFFF"/>
                        </a:solidFill>
                        <a:ln w="9525">
                          <a:solidFill>
                            <a:srgbClr val="000000"/>
                          </a:solidFill>
                          <a:miter lim="800000"/>
                          <a:headEnd/>
                          <a:tailEnd/>
                        </a:ln>
                      </wps:spPr>
                      <wps:txbx>
                        <w:txbxContent>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Network Server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F00219" id="_x0000_s1036" type="#_x0000_t202" style="position:absolute;margin-left:143.4pt;margin-top:97.75pt;width:205.2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">
                <v:textbox style="mso-fit-shape-to-text:t">
                  <w:txbxContent>
                    <w:p w:rsidR="0024115B" w:rsidRPr="0024115B" w:rsidRDefault="0024115B" w:rsidP="0024115B">
                      <w:pPr>
                        <w:jc w:val="center"/>
                        <w:rPr>
                          <w:rFonts w:ascii="Times New Roman" w:hAnsi="Times New Roman" w:cs="Times New Roman"/>
                          <w:sz w:val="24"/>
                          <w:szCs w:val="24"/>
                        </w:rPr>
                      </w:pPr>
                      <w:r w:rsidRPr="0024115B">
                        <w:rPr>
                          <w:rFonts w:ascii="Times New Roman" w:hAnsi="Times New Roman" w:cs="Times New Roman"/>
                          <w:sz w:val="24"/>
                          <w:szCs w:val="24"/>
                        </w:rPr>
                        <w:t>Network Server</w:t>
                      </w:r>
                    </w:p>
                  </w:txbxContent>
                </v:textbox>
                <w10:wrap type="square"/>
              </v:shape>
            </w:pict>
          </mc:Fallback>
        </mc:AlternateContent>
      </w:r>
      <w:r w:rsidR="0024115B" w:rsidRPr="00892271">
        <w:rPr>
          <w:rFonts w:ascii="Times New Roman" w:hAnsi="Times New Roman" w:cs="Times New Roman"/>
          <w:noProof/>
          <w:sz w:val="40"/>
          <w:szCs w:val="40"/>
        </w:rPr>
        <mc:AlternateContent>
          <mc:Choice Requires="wps">
            <w:drawing>
              <wp:anchor distT="45720" distB="45720" distL="114300" distR="114300" simplePos="0" relativeHeight="251669504" behindDoc="0" locked="0" layoutInCell="1" allowOverlap="1">
                <wp:simplePos x="0" y="0"/>
                <wp:positionH relativeFrom="column">
                  <wp:posOffset>3390900</wp:posOffset>
                </wp:positionH>
                <wp:positionV relativeFrom="paragraph">
                  <wp:posOffset>98425</wp:posOffset>
                </wp:positionV>
                <wp:extent cx="2360930" cy="251460"/>
                <wp:effectExtent l="0" t="0" r="22860" b="1524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1460"/>
                        </a:xfrm>
                        <a:prstGeom prst="rect">
                          <a:avLst/>
                        </a:prstGeom>
                        <a:solidFill>
                          <a:schemeClr val="bg1"/>
                        </a:solidFill>
                        <a:ln w="9525">
                          <a:solidFill>
                            <a:schemeClr val="bg1"/>
                          </a:solidFill>
                          <a:miter lim="800000"/>
                          <a:headEnd/>
                          <a:tailEnd/>
                        </a:ln>
                      </wps:spPr>
                      <wps:txbx>
                        <w:txbxContent>
                          <w:p w:rsidR="0024115B" w:rsidRDefault="0024115B">
                            <w:proofErr w:type="spellStart"/>
                            <w:r w:rsidRPr="0024115B">
                              <w:t>LoRaWAN</w:t>
                            </w:r>
                            <w:proofErr w:type="spellEnd"/>
                            <w:r w:rsidRPr="0024115B">
                              <w:t xml:space="preserve"> Uplink</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37" type="#_x0000_t202" style="position:absolute;margin-left:267pt;margin-top:7.75pt;width:185.9pt;height:19.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" fillcolor="white [3212]" strokecolor="white [3212]">
                <v:textbox>
                  <w:txbxContent>
                    <w:p w:rsidR="0024115B" w:rsidRDefault="0024115B">
                      <w:proofErr w:type="spellStart"/>
                      <w:r w:rsidRPr="0024115B">
                        <w:t>LoRaWAN</w:t>
                      </w:r>
                      <w:proofErr w:type="spellEnd"/>
                      <w:r w:rsidRPr="0024115B">
                        <w:t xml:space="preserve"> Uplink</w:t>
                      </w:r>
                    </w:p>
                  </w:txbxContent>
                </v:textbox>
                <w10:wrap type="square"/>
              </v:shape>
            </w:pict>
          </mc:Fallback>
        </mc:AlternateContent>
      </w:r>
      <w:r w:rsidR="0024115B" w:rsidRPr="00892271">
        <w:rPr>
          <w:rFonts w:ascii="Times New Roman" w:hAnsi="Times New Roman" w:cs="Times New Roman"/>
          <w:sz w:val="40"/>
          <w:szCs w:val="40"/>
        </w:rPr>
        <w:t xml:space="preserve">     </w:t>
      </w:r>
      <w:r w:rsidR="00892271" w:rsidRPr="00892271">
        <w:rPr>
          <w:rFonts w:ascii="Times New Roman" w:hAnsi="Times New Roman" w:cs="Times New Roman"/>
          <w:sz w:val="40"/>
          <w:szCs w:val="40"/>
        </w:rPr>
        <w:t xml:space="preserve">                                         </w:t>
      </w:r>
      <w:r w:rsidR="0024115B" w:rsidRPr="00892271">
        <w:rPr>
          <w:rFonts w:ascii="Times New Roman" w:hAnsi="Times New Roman" w:cs="Times New Roman"/>
          <w:sz w:val="40"/>
          <w:szCs w:val="40"/>
        </w:rPr>
        <w:t xml:space="preserve">                                                                    </w:t>
      </w: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rPr>
          <w:rFonts w:ascii="Times New Roman" w:hAnsi="Times New Roman" w:cs="Times New Roman"/>
          <w:sz w:val="40"/>
          <w:szCs w:val="40"/>
        </w:rPr>
      </w:pPr>
    </w:p>
    <w:p w:rsidR="00892271" w:rsidRPr="00892271" w:rsidRDefault="00892271" w:rsidP="00892271">
      <w:pPr>
        <w:tabs>
          <w:tab w:val="left" w:pos="1464"/>
        </w:tabs>
        <w:rPr>
          <w:rFonts w:ascii="Times New Roman" w:hAnsi="Times New Roman" w:cs="Times New Roman"/>
          <w:sz w:val="40"/>
          <w:szCs w:val="40"/>
        </w:rPr>
      </w:pPr>
      <w:r w:rsidRPr="00892271">
        <w:rPr>
          <w:rFonts w:ascii="Times New Roman" w:hAnsi="Times New Roman" w:cs="Times New Roman"/>
          <w:sz w:val="40"/>
          <w:szCs w:val="40"/>
        </w:rPr>
        <w:tab/>
      </w:r>
    </w:p>
    <w:p w:rsidR="00892271" w:rsidRDefault="00892271" w:rsidP="00892271">
      <w:pPr>
        <w:rPr>
          <w:rFonts w:ascii="Times New Roman" w:hAnsi="Times New Roman" w:cs="Times New Roman"/>
          <w:b/>
          <w:sz w:val="24"/>
          <w:szCs w:val="24"/>
        </w:rPr>
      </w:pPr>
      <w:r w:rsidRPr="00892271">
        <w:rPr>
          <w:rFonts w:ascii="Times New Roman" w:hAnsi="Times New Roman" w:cs="Times New Roman"/>
          <w:b/>
          <w:sz w:val="24"/>
          <w:szCs w:val="24"/>
        </w:rPr>
        <w:lastRenderedPageBreak/>
        <w:t>2.2 Protocols Used &amp; Justification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2340"/>
        <w:gridCol w:w="4135"/>
      </w:tblGrid>
      <w:tr w:rsidR="00892271" w:rsidRPr="00892271" w:rsidTr="00892271">
        <w:trPr>
          <w:tblHeader/>
          <w:tblCellSpacing w:w="15" w:type="dxa"/>
        </w:trPr>
        <w:tc>
          <w:tcPr>
            <w:tcW w:w="2830" w:type="dxa"/>
            <w:vAlign w:val="center"/>
            <w:hideMark/>
          </w:tcPr>
          <w:p w:rsidR="00892271" w:rsidRPr="00892271" w:rsidRDefault="00892271" w:rsidP="00892271">
            <w:pPr>
              <w:spacing w:after="0" w:line="240" w:lineRule="auto"/>
              <w:jc w:val="center"/>
              <w:rPr>
                <w:rFonts w:ascii="Times New Roman" w:eastAsia="Times New Roman" w:hAnsi="Times New Roman" w:cs="Times New Roman"/>
                <w:b/>
                <w:bCs/>
                <w:sz w:val="24"/>
                <w:szCs w:val="24"/>
              </w:rPr>
            </w:pPr>
            <w:r w:rsidRPr="00892271">
              <w:rPr>
                <w:rFonts w:ascii="Times New Roman" w:eastAsia="Times New Roman" w:hAnsi="Times New Roman" w:cs="Times New Roman"/>
                <w:b/>
                <w:bCs/>
                <w:sz w:val="24"/>
                <w:szCs w:val="24"/>
              </w:rPr>
              <w:t>Stage</w:t>
            </w:r>
          </w:p>
        </w:tc>
        <w:tc>
          <w:tcPr>
            <w:tcW w:w="2310" w:type="dxa"/>
            <w:vAlign w:val="center"/>
            <w:hideMark/>
          </w:tcPr>
          <w:p w:rsidR="00892271" w:rsidRPr="00892271" w:rsidRDefault="00892271" w:rsidP="00892271">
            <w:pPr>
              <w:spacing w:after="0" w:line="240" w:lineRule="auto"/>
              <w:jc w:val="center"/>
              <w:rPr>
                <w:rFonts w:ascii="Times New Roman" w:eastAsia="Times New Roman" w:hAnsi="Times New Roman" w:cs="Times New Roman"/>
                <w:b/>
                <w:bCs/>
                <w:sz w:val="24"/>
                <w:szCs w:val="24"/>
              </w:rPr>
            </w:pPr>
            <w:r w:rsidRPr="00892271">
              <w:rPr>
                <w:rFonts w:ascii="Times New Roman" w:eastAsia="Times New Roman" w:hAnsi="Times New Roman" w:cs="Times New Roman"/>
                <w:b/>
                <w:bCs/>
                <w:sz w:val="24"/>
                <w:szCs w:val="24"/>
              </w:rPr>
              <w:t>Protocol</w:t>
            </w:r>
          </w:p>
        </w:tc>
        <w:tc>
          <w:tcPr>
            <w:tcW w:w="4090" w:type="dxa"/>
            <w:vAlign w:val="center"/>
            <w:hideMark/>
          </w:tcPr>
          <w:p w:rsidR="00892271" w:rsidRPr="00892271" w:rsidRDefault="00892271" w:rsidP="00892271">
            <w:pPr>
              <w:spacing w:after="0" w:line="240" w:lineRule="auto"/>
              <w:jc w:val="center"/>
              <w:rPr>
                <w:rFonts w:ascii="Times New Roman" w:eastAsia="Times New Roman" w:hAnsi="Times New Roman" w:cs="Times New Roman"/>
                <w:b/>
                <w:bCs/>
                <w:sz w:val="24"/>
                <w:szCs w:val="24"/>
              </w:rPr>
            </w:pPr>
            <w:r w:rsidRPr="00892271">
              <w:rPr>
                <w:rFonts w:ascii="Times New Roman" w:eastAsia="Times New Roman" w:hAnsi="Times New Roman" w:cs="Times New Roman"/>
                <w:b/>
                <w:bCs/>
                <w:sz w:val="24"/>
                <w:szCs w:val="24"/>
              </w:rPr>
              <w:t>Why It Is Suitable</w:t>
            </w:r>
          </w:p>
        </w:tc>
      </w:tr>
      <w:tr w:rsidR="00892271" w:rsidRPr="00892271" w:rsidTr="00892271">
        <w:trPr>
          <w:tblCellSpacing w:w="15" w:type="dxa"/>
        </w:trPr>
        <w:tc>
          <w:tcPr>
            <w:tcW w:w="283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Bin → Gateway</w:t>
            </w:r>
          </w:p>
        </w:tc>
        <w:tc>
          <w:tcPr>
            <w:tcW w:w="231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proofErr w:type="spellStart"/>
            <w:r w:rsidRPr="00892271">
              <w:rPr>
                <w:rFonts w:ascii="Times New Roman" w:eastAsia="Times New Roman" w:hAnsi="Times New Roman" w:cs="Times New Roman"/>
                <w:b/>
                <w:bCs/>
                <w:sz w:val="24"/>
                <w:szCs w:val="24"/>
              </w:rPr>
              <w:t>LoRaWAN</w:t>
            </w:r>
            <w:proofErr w:type="spellEnd"/>
            <w:r w:rsidRPr="00892271">
              <w:rPr>
                <w:rFonts w:ascii="Times New Roman" w:eastAsia="Times New Roman" w:hAnsi="Times New Roman" w:cs="Times New Roman"/>
                <w:b/>
                <w:bCs/>
                <w:sz w:val="24"/>
                <w:szCs w:val="24"/>
              </w:rPr>
              <w:t xml:space="preserve"> Uplink (IN865–867 MHz)</w:t>
            </w:r>
          </w:p>
        </w:tc>
        <w:tc>
          <w:tcPr>
            <w:tcW w:w="409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Long range, low power, ideal for battery + outdoor bins</w:t>
            </w:r>
          </w:p>
        </w:tc>
      </w:tr>
      <w:tr w:rsidR="00892271" w:rsidRPr="00892271" w:rsidTr="00892271">
        <w:trPr>
          <w:tblCellSpacing w:w="15" w:type="dxa"/>
        </w:trPr>
        <w:tc>
          <w:tcPr>
            <w:tcW w:w="283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Gateway → Network Server</w:t>
            </w:r>
          </w:p>
        </w:tc>
        <w:tc>
          <w:tcPr>
            <w:tcW w:w="231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UDP Forwarder</w:t>
            </w:r>
          </w:p>
        </w:tc>
        <w:tc>
          <w:tcPr>
            <w:tcW w:w="409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Lightweight, low latency packet movement, no overhead</w:t>
            </w:r>
          </w:p>
        </w:tc>
      </w:tr>
      <w:tr w:rsidR="00892271" w:rsidRPr="00892271" w:rsidTr="00892271">
        <w:trPr>
          <w:tblCellSpacing w:w="15" w:type="dxa"/>
        </w:trPr>
        <w:tc>
          <w:tcPr>
            <w:tcW w:w="283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Network Server → App Server</w:t>
            </w:r>
          </w:p>
        </w:tc>
        <w:tc>
          <w:tcPr>
            <w:tcW w:w="231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MQTT</w:t>
            </w:r>
          </w:p>
        </w:tc>
        <w:tc>
          <w:tcPr>
            <w:tcW w:w="409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 xml:space="preserve">Designed for </w:t>
            </w:r>
            <w:proofErr w:type="spellStart"/>
            <w:r w:rsidRPr="00892271">
              <w:rPr>
                <w:rFonts w:ascii="Times New Roman" w:eastAsia="Times New Roman" w:hAnsi="Times New Roman" w:cs="Times New Roman"/>
                <w:sz w:val="24"/>
                <w:szCs w:val="24"/>
              </w:rPr>
              <w:t>IoT</w:t>
            </w:r>
            <w:proofErr w:type="spellEnd"/>
            <w:r w:rsidRPr="00892271">
              <w:rPr>
                <w:rFonts w:ascii="Times New Roman" w:eastAsia="Times New Roman" w:hAnsi="Times New Roman" w:cs="Times New Roman"/>
                <w:sz w:val="24"/>
                <w:szCs w:val="24"/>
              </w:rPr>
              <w:t xml:space="preserve"> telemetry, scalable to 1000+ bins, low bandwidth</w:t>
            </w:r>
          </w:p>
        </w:tc>
      </w:tr>
      <w:tr w:rsidR="00892271" w:rsidRPr="00892271" w:rsidTr="00892271">
        <w:trPr>
          <w:tblCellSpacing w:w="15" w:type="dxa"/>
        </w:trPr>
        <w:tc>
          <w:tcPr>
            <w:tcW w:w="283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App Server → Dashboard</w:t>
            </w:r>
          </w:p>
        </w:tc>
        <w:tc>
          <w:tcPr>
            <w:tcW w:w="231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HTTPS</w:t>
            </w:r>
          </w:p>
        </w:tc>
        <w:tc>
          <w:tcPr>
            <w:tcW w:w="409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Secure access for city authority monitoring</w:t>
            </w:r>
          </w:p>
        </w:tc>
      </w:tr>
      <w:tr w:rsidR="00892271" w:rsidRPr="00892271" w:rsidTr="00892271">
        <w:trPr>
          <w:tblCellSpacing w:w="15" w:type="dxa"/>
        </w:trPr>
        <w:tc>
          <w:tcPr>
            <w:tcW w:w="283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Dashboard ↔ Live Updates</w:t>
            </w:r>
          </w:p>
        </w:tc>
        <w:tc>
          <w:tcPr>
            <w:tcW w:w="231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proofErr w:type="spellStart"/>
            <w:r w:rsidRPr="00892271">
              <w:rPr>
                <w:rFonts w:ascii="Times New Roman" w:eastAsia="Times New Roman" w:hAnsi="Times New Roman" w:cs="Times New Roman"/>
                <w:b/>
                <w:bCs/>
                <w:sz w:val="24"/>
                <w:szCs w:val="24"/>
              </w:rPr>
              <w:t>WebSocket</w:t>
            </w:r>
            <w:proofErr w:type="spellEnd"/>
          </w:p>
        </w:tc>
        <w:tc>
          <w:tcPr>
            <w:tcW w:w="409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Real-time status changes without refreshing UI</w:t>
            </w:r>
          </w:p>
        </w:tc>
      </w:tr>
      <w:tr w:rsidR="00892271" w:rsidRPr="00892271" w:rsidTr="00892271">
        <w:trPr>
          <w:tblCellSpacing w:w="15" w:type="dxa"/>
        </w:trPr>
        <w:tc>
          <w:tcPr>
            <w:tcW w:w="283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Dashboard ↔ Driver App</w:t>
            </w:r>
          </w:p>
        </w:tc>
        <w:tc>
          <w:tcPr>
            <w:tcW w:w="231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b/>
                <w:bCs/>
                <w:sz w:val="24"/>
                <w:szCs w:val="24"/>
              </w:rPr>
              <w:t>HTTPS API</w:t>
            </w:r>
          </w:p>
        </w:tc>
        <w:tc>
          <w:tcPr>
            <w:tcW w:w="4090" w:type="dxa"/>
            <w:vAlign w:val="center"/>
            <w:hideMark/>
          </w:tcPr>
          <w:p w:rsidR="00892271" w:rsidRPr="00892271" w:rsidRDefault="00892271" w:rsidP="00892271">
            <w:pPr>
              <w:spacing w:after="0" w:line="240" w:lineRule="auto"/>
              <w:rPr>
                <w:rFonts w:ascii="Times New Roman" w:eastAsia="Times New Roman" w:hAnsi="Times New Roman" w:cs="Times New Roman"/>
                <w:sz w:val="24"/>
                <w:szCs w:val="24"/>
              </w:rPr>
            </w:pPr>
            <w:r w:rsidRPr="00892271">
              <w:rPr>
                <w:rFonts w:ascii="Times New Roman" w:eastAsia="Times New Roman" w:hAnsi="Times New Roman" w:cs="Times New Roman"/>
                <w:sz w:val="24"/>
                <w:szCs w:val="24"/>
              </w:rPr>
              <w:t>Task dispatch + pickup confirmation communication</w:t>
            </w:r>
          </w:p>
        </w:tc>
      </w:tr>
    </w:tbl>
    <w:p w:rsidR="00892271" w:rsidRDefault="00892271" w:rsidP="00892271">
      <w:pPr>
        <w:rPr>
          <w:rFonts w:ascii="Times New Roman" w:hAnsi="Times New Roman" w:cs="Times New Roman"/>
          <w:b/>
          <w:sz w:val="24"/>
          <w:szCs w:val="24"/>
        </w:rPr>
      </w:pPr>
    </w:p>
    <w:p w:rsidR="00892271" w:rsidRPr="00892271" w:rsidRDefault="00892271" w:rsidP="00892271">
      <w:pPr>
        <w:pStyle w:val="Heading2"/>
        <w:rPr>
          <w:rFonts w:ascii="Times New Roman" w:hAnsi="Times New Roman" w:cs="Times New Roman"/>
          <w:color w:val="000000" w:themeColor="text1"/>
          <w:sz w:val="24"/>
          <w:szCs w:val="24"/>
        </w:rPr>
      </w:pPr>
      <w:r w:rsidRPr="00892271">
        <w:rPr>
          <w:rStyle w:val="Strong"/>
          <w:rFonts w:ascii="Times New Roman" w:hAnsi="Times New Roman" w:cs="Times New Roman"/>
          <w:bCs w:val="0"/>
          <w:color w:val="000000" w:themeColor="text1"/>
          <w:sz w:val="24"/>
          <w:szCs w:val="24"/>
        </w:rPr>
        <w:t>2.3 Why These Protocols Are Used</w:t>
      </w:r>
    </w:p>
    <w:p w:rsidR="00892271" w:rsidRDefault="00892271" w:rsidP="00892271">
      <w:pPr>
        <w:pStyle w:val="NormalWeb"/>
        <w:numPr>
          <w:ilvl w:val="0"/>
          <w:numId w:val="9"/>
        </w:numPr>
      </w:pPr>
      <w:proofErr w:type="spellStart"/>
      <w:r>
        <w:rPr>
          <w:rStyle w:val="Strong"/>
          <w:rFonts w:eastAsiaTheme="majorEastAsia"/>
        </w:rPr>
        <w:t>LoRaWAN</w:t>
      </w:r>
      <w:proofErr w:type="spellEnd"/>
      <w:r>
        <w:t xml:space="preserve">: Works across large zones (2–10 km), low power, </w:t>
      </w:r>
      <w:proofErr w:type="gramStart"/>
      <w:r>
        <w:t>lowest</w:t>
      </w:r>
      <w:proofErr w:type="gramEnd"/>
      <w:r>
        <w:t xml:space="preserve"> cost for municipal deployments.</w:t>
      </w:r>
    </w:p>
    <w:p w:rsidR="00892271" w:rsidRDefault="00892271" w:rsidP="00892271">
      <w:pPr>
        <w:pStyle w:val="NormalWeb"/>
        <w:numPr>
          <w:ilvl w:val="0"/>
          <w:numId w:val="9"/>
        </w:numPr>
      </w:pPr>
      <w:r>
        <w:rPr>
          <w:rStyle w:val="Strong"/>
          <w:rFonts w:eastAsiaTheme="majorEastAsia"/>
        </w:rPr>
        <w:t>UDP Packet Forwarder</w:t>
      </w:r>
      <w:r>
        <w:t>: Ideal for gateways, avoids latency introduced by TCP.</w:t>
      </w:r>
    </w:p>
    <w:p w:rsidR="00892271" w:rsidRDefault="00892271" w:rsidP="00892271">
      <w:pPr>
        <w:pStyle w:val="NormalWeb"/>
        <w:numPr>
          <w:ilvl w:val="0"/>
          <w:numId w:val="9"/>
        </w:numPr>
      </w:pPr>
      <w:r>
        <w:rPr>
          <w:rStyle w:val="Strong"/>
          <w:rFonts w:eastAsiaTheme="majorEastAsia"/>
        </w:rPr>
        <w:t>MQTT</w:t>
      </w:r>
      <w:r>
        <w:t xml:space="preserve">: Best protocol for constant sensor updates, topic-based routing, and large-scale </w:t>
      </w:r>
      <w:proofErr w:type="spellStart"/>
      <w:r>
        <w:t>IoT</w:t>
      </w:r>
      <w:proofErr w:type="spellEnd"/>
      <w:r>
        <w:t>.</w:t>
      </w:r>
    </w:p>
    <w:p w:rsidR="00892271" w:rsidRDefault="00892271" w:rsidP="00892271">
      <w:pPr>
        <w:pStyle w:val="NormalWeb"/>
        <w:numPr>
          <w:ilvl w:val="0"/>
          <w:numId w:val="9"/>
        </w:numPr>
      </w:pPr>
      <w:r>
        <w:rPr>
          <w:rStyle w:val="Strong"/>
          <w:rFonts w:eastAsiaTheme="majorEastAsia"/>
        </w:rPr>
        <w:t>HTTPS/</w:t>
      </w:r>
      <w:proofErr w:type="spellStart"/>
      <w:r>
        <w:rPr>
          <w:rStyle w:val="Strong"/>
          <w:rFonts w:eastAsiaTheme="majorEastAsia"/>
        </w:rPr>
        <w:t>WebSocket</w:t>
      </w:r>
      <w:proofErr w:type="spellEnd"/>
      <w:r>
        <w:t>: Real-time visualization + secure communication layer for authorities and drivers.</w:t>
      </w:r>
    </w:p>
    <w:p w:rsidR="00892271" w:rsidRPr="00892271" w:rsidRDefault="00892271" w:rsidP="00892271">
      <w:pPr>
        <w:pStyle w:val="Heading2"/>
        <w:rPr>
          <w:rFonts w:ascii="Times New Roman" w:hAnsi="Times New Roman" w:cs="Times New Roman"/>
          <w:color w:val="000000" w:themeColor="text1"/>
          <w:sz w:val="24"/>
          <w:szCs w:val="24"/>
        </w:rPr>
      </w:pPr>
      <w:r w:rsidRPr="00892271">
        <w:rPr>
          <w:rStyle w:val="Strong"/>
          <w:rFonts w:ascii="Times New Roman" w:hAnsi="Times New Roman" w:cs="Times New Roman"/>
          <w:bCs w:val="0"/>
          <w:color w:val="000000" w:themeColor="text1"/>
          <w:sz w:val="24"/>
          <w:szCs w:val="24"/>
        </w:rPr>
        <w:t>2.4 Summary of Data Flow Behavior</w:t>
      </w:r>
    </w:p>
    <w:p w:rsidR="00892271" w:rsidRPr="00892271" w:rsidRDefault="00892271" w:rsidP="00892271">
      <w:pPr>
        <w:pStyle w:val="NormalWeb"/>
      </w:pPr>
      <w:r w:rsidRPr="00892271">
        <w:rPr>
          <w:rFonts w:ascii="Segoe UI Symbol" w:hAnsi="Segoe UI Symbol" w:cs="Segoe UI Symbol"/>
        </w:rPr>
        <w:t>✔</w:t>
      </w:r>
      <w:r w:rsidRPr="00892271">
        <w:t xml:space="preserve"> Uplink only from bin → No downlink commands to node → </w:t>
      </w:r>
      <w:proofErr w:type="gramStart"/>
      <w:r w:rsidRPr="00892271">
        <w:t>Saves</w:t>
      </w:r>
      <w:proofErr w:type="gramEnd"/>
      <w:r w:rsidRPr="00892271">
        <w:t xml:space="preserve"> battery</w:t>
      </w:r>
      <w:r w:rsidRPr="00892271">
        <w:br/>
      </w:r>
      <w:r w:rsidRPr="00892271">
        <w:rPr>
          <w:rFonts w:ascii="Segoe UI Symbol" w:hAnsi="Segoe UI Symbol" w:cs="Segoe UI Symbol"/>
        </w:rPr>
        <w:t>✔</w:t>
      </w:r>
      <w:r w:rsidRPr="00892271">
        <w:t xml:space="preserve"> Real-time dashboards through </w:t>
      </w:r>
      <w:proofErr w:type="spellStart"/>
      <w:r w:rsidRPr="00892271">
        <w:t>WebSockets</w:t>
      </w:r>
      <w:proofErr w:type="spellEnd"/>
      <w:r w:rsidRPr="00892271">
        <w:br/>
      </w:r>
      <w:r w:rsidRPr="00892271">
        <w:rPr>
          <w:rFonts w:ascii="Segoe UI Symbol" w:hAnsi="Segoe UI Symbol" w:cs="Segoe UI Symbol"/>
        </w:rPr>
        <w:t>✔</w:t>
      </w:r>
      <w:r w:rsidRPr="00892271">
        <w:t xml:space="preserve"> Drivers close the loop with task confirmation, not the device</w:t>
      </w:r>
    </w:p>
    <w:p w:rsidR="00892271" w:rsidRPr="00892271" w:rsidRDefault="00892271" w:rsidP="00892271">
      <w:pPr>
        <w:rPr>
          <w:rFonts w:ascii="Times New Roman" w:hAnsi="Times New Roman" w:cs="Times New Roman"/>
          <w:b/>
          <w:sz w:val="24"/>
          <w:szCs w:val="24"/>
        </w:rPr>
      </w:pPr>
      <w:r w:rsidRPr="00892271">
        <w:rPr>
          <w:rFonts w:ascii="Times New Roman" w:hAnsi="Times New Roman" w:cs="Times New Roman"/>
          <w:b/>
          <w:sz w:val="24"/>
          <w:szCs w:val="24"/>
        </w:rPr>
        <w:br w:type="page"/>
      </w:r>
    </w:p>
    <w:p w:rsidR="00892271" w:rsidRPr="00A17A31" w:rsidRDefault="00892271" w:rsidP="00892271">
      <w:pPr>
        <w:pStyle w:val="Heading1"/>
        <w:rPr>
          <w:sz w:val="40"/>
          <w:szCs w:val="40"/>
        </w:rPr>
      </w:pPr>
      <w:r w:rsidRPr="00A17A31">
        <w:rPr>
          <w:rStyle w:val="Strong"/>
          <w:rFonts w:eastAsiaTheme="majorEastAsia"/>
          <w:b/>
          <w:bCs/>
          <w:sz w:val="40"/>
          <w:szCs w:val="40"/>
        </w:rPr>
        <w:lastRenderedPageBreak/>
        <w:t>3. Route Optimization Strategy</w:t>
      </w:r>
    </w:p>
    <w:p w:rsidR="00892271" w:rsidRDefault="00892271" w:rsidP="00A17A31">
      <w:pPr>
        <w:pStyle w:val="NormalWeb"/>
      </w:pPr>
      <w:r>
        <w:t xml:space="preserve">The Smart Waste Collection System uses a </w:t>
      </w:r>
      <w:r>
        <w:rPr>
          <w:rStyle w:val="Strong"/>
          <w:rFonts w:eastAsiaTheme="majorEastAsia"/>
        </w:rPr>
        <w:t xml:space="preserve">Zone-Based Clustering + A* </w:t>
      </w:r>
      <w:proofErr w:type="spellStart"/>
      <w:r>
        <w:rPr>
          <w:rStyle w:val="Strong"/>
          <w:rFonts w:eastAsiaTheme="majorEastAsia"/>
        </w:rPr>
        <w:t>Pathfinding</w:t>
      </w:r>
      <w:proofErr w:type="spellEnd"/>
      <w:r>
        <w:t xml:space="preserve"> approach for route optimization. This method ensures efficient navigation, reduced fuel consumption, and minimal collection delays while avoiding the complexity and cost of on-vehicle GPS hardware.</w:t>
      </w:r>
    </w:p>
    <w:p w:rsidR="00892271" w:rsidRPr="00A17A31" w:rsidRDefault="00892271" w:rsidP="00892271">
      <w:pPr>
        <w:pStyle w:val="Heading2"/>
        <w:rPr>
          <w:rFonts w:ascii="Times New Roman" w:hAnsi="Times New Roman" w:cs="Times New Roman"/>
          <w:color w:val="000000" w:themeColor="text1"/>
          <w:sz w:val="24"/>
          <w:szCs w:val="24"/>
        </w:rPr>
      </w:pPr>
      <w:r w:rsidRPr="00A17A31">
        <w:rPr>
          <w:rStyle w:val="Strong"/>
          <w:rFonts w:ascii="Times New Roman" w:hAnsi="Times New Roman" w:cs="Times New Roman"/>
          <w:bCs w:val="0"/>
          <w:color w:val="000000" w:themeColor="text1"/>
          <w:sz w:val="24"/>
          <w:szCs w:val="24"/>
        </w:rPr>
        <w:t>3.1 Rule-Based Logic</w:t>
      </w:r>
    </w:p>
    <w:p w:rsidR="00892271" w:rsidRDefault="00892271" w:rsidP="00892271">
      <w:pPr>
        <w:pStyle w:val="NormalWeb"/>
      </w:pPr>
      <w:r>
        <w:t>The system first identifies which bins require collection based on defined operational thresholds:</w:t>
      </w:r>
    </w:p>
    <w:p w:rsidR="00892271" w:rsidRDefault="00892271" w:rsidP="00892271">
      <w:pPr>
        <w:pStyle w:val="NormalWeb"/>
        <w:numPr>
          <w:ilvl w:val="0"/>
          <w:numId w:val="10"/>
        </w:numPr>
      </w:pPr>
      <w:r>
        <w:t xml:space="preserve">Bins with </w:t>
      </w:r>
      <w:r>
        <w:rPr>
          <w:rStyle w:val="Strong"/>
          <w:rFonts w:eastAsiaTheme="majorEastAsia"/>
        </w:rPr>
        <w:t>≥ 80% fill level</w:t>
      </w:r>
      <w:r>
        <w:t xml:space="preserve"> are added to the High-Priority Queue</w:t>
      </w:r>
    </w:p>
    <w:p w:rsidR="00892271" w:rsidRDefault="00892271" w:rsidP="00892271">
      <w:pPr>
        <w:pStyle w:val="NormalWeb"/>
        <w:numPr>
          <w:ilvl w:val="0"/>
          <w:numId w:val="10"/>
        </w:numPr>
      </w:pPr>
      <w:r>
        <w:t>Hazardous/organic waste bins are auto-prioritized</w:t>
      </w:r>
    </w:p>
    <w:p w:rsidR="00892271" w:rsidRDefault="00892271" w:rsidP="00892271">
      <w:pPr>
        <w:pStyle w:val="NormalWeb"/>
        <w:numPr>
          <w:ilvl w:val="0"/>
          <w:numId w:val="10"/>
        </w:numPr>
      </w:pPr>
      <w:r>
        <w:t xml:space="preserve">Bins not collected for </w:t>
      </w:r>
      <w:r>
        <w:rPr>
          <w:rStyle w:val="Strong"/>
          <w:rFonts w:eastAsiaTheme="majorEastAsia"/>
        </w:rPr>
        <w:t>&gt; 48 hours</w:t>
      </w:r>
      <w:r>
        <w:t xml:space="preserve"> are escalated</w:t>
      </w:r>
    </w:p>
    <w:p w:rsidR="00892271" w:rsidRDefault="00892271" w:rsidP="00892271">
      <w:pPr>
        <w:pStyle w:val="NormalWeb"/>
        <w:numPr>
          <w:ilvl w:val="0"/>
          <w:numId w:val="10"/>
        </w:numPr>
      </w:pPr>
      <w:r>
        <w:t>Re-routing is triggered if updated bin data changes priority</w:t>
      </w:r>
    </w:p>
    <w:p w:rsidR="00892271" w:rsidRDefault="00892271" w:rsidP="00A17A31">
      <w:pPr>
        <w:pStyle w:val="NormalWeb"/>
      </w:pPr>
      <w:r>
        <w:t>This prevents unnecessary trips, reduces fuel usage, and ensures timely management of critical waste bins.</w:t>
      </w:r>
    </w:p>
    <w:p w:rsidR="00892271" w:rsidRPr="00A17A31" w:rsidRDefault="00892271" w:rsidP="00892271">
      <w:pPr>
        <w:pStyle w:val="Heading2"/>
        <w:rPr>
          <w:rFonts w:ascii="Times New Roman" w:hAnsi="Times New Roman" w:cs="Times New Roman"/>
          <w:color w:val="000000" w:themeColor="text1"/>
          <w:sz w:val="24"/>
          <w:szCs w:val="24"/>
        </w:rPr>
      </w:pPr>
      <w:r w:rsidRPr="00A17A31">
        <w:rPr>
          <w:rStyle w:val="Strong"/>
          <w:rFonts w:ascii="Times New Roman" w:hAnsi="Times New Roman" w:cs="Times New Roman"/>
          <w:bCs w:val="0"/>
          <w:color w:val="000000" w:themeColor="text1"/>
          <w:sz w:val="24"/>
          <w:szCs w:val="24"/>
        </w:rPr>
        <w:t>3.2 Selected Op</w:t>
      </w:r>
      <w:r w:rsidR="00A17A31" w:rsidRPr="00A17A31">
        <w:rPr>
          <w:rStyle w:val="Strong"/>
          <w:rFonts w:ascii="Times New Roman" w:hAnsi="Times New Roman" w:cs="Times New Roman"/>
          <w:bCs w:val="0"/>
          <w:color w:val="000000" w:themeColor="text1"/>
          <w:sz w:val="24"/>
          <w:szCs w:val="24"/>
        </w:rPr>
        <w:t xml:space="preserve">timization Method </w:t>
      </w:r>
    </w:p>
    <w:p w:rsidR="00892271" w:rsidRPr="00A17A31" w:rsidRDefault="00892271" w:rsidP="00892271">
      <w:pPr>
        <w:pStyle w:val="Heading3"/>
        <w:rPr>
          <w:rFonts w:ascii="Times New Roman" w:hAnsi="Times New Roman" w:cs="Times New Roman"/>
          <w:color w:val="000000" w:themeColor="text1"/>
        </w:rPr>
      </w:pPr>
      <w:r w:rsidRPr="00A17A31">
        <w:rPr>
          <w:rStyle w:val="Strong"/>
          <w:rFonts w:ascii="Times New Roman" w:hAnsi="Times New Roman" w:cs="Times New Roman"/>
          <w:b w:val="0"/>
          <w:bCs w:val="0"/>
          <w:color w:val="000000" w:themeColor="text1"/>
        </w:rPr>
        <w:t xml:space="preserve">Zone-Based Clustering + A* </w:t>
      </w:r>
      <w:proofErr w:type="spellStart"/>
      <w:r w:rsidRPr="00A17A31">
        <w:rPr>
          <w:rStyle w:val="Strong"/>
          <w:rFonts w:ascii="Times New Roman" w:hAnsi="Times New Roman" w:cs="Times New Roman"/>
          <w:b w:val="0"/>
          <w:bCs w:val="0"/>
          <w:color w:val="000000" w:themeColor="text1"/>
        </w:rPr>
        <w:t>Pathfinding</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9"/>
        <w:gridCol w:w="6187"/>
      </w:tblGrid>
      <w:tr w:rsidR="00892271" w:rsidRPr="00A17A31" w:rsidTr="00A17A31">
        <w:trPr>
          <w:tblHeader/>
          <w:tblCellSpacing w:w="15" w:type="dxa"/>
        </w:trPr>
        <w:tc>
          <w:tcPr>
            <w:tcW w:w="0" w:type="auto"/>
            <w:vAlign w:val="center"/>
            <w:hideMark/>
          </w:tcPr>
          <w:p w:rsidR="00892271" w:rsidRPr="00A17A31" w:rsidRDefault="00892271">
            <w:pPr>
              <w:jc w:val="center"/>
              <w:rPr>
                <w:rFonts w:ascii="Times New Roman" w:hAnsi="Times New Roman" w:cs="Times New Roman"/>
                <w:b/>
                <w:bCs/>
                <w:sz w:val="24"/>
                <w:szCs w:val="24"/>
              </w:rPr>
            </w:pPr>
            <w:r w:rsidRPr="00A17A31">
              <w:rPr>
                <w:rFonts w:ascii="Times New Roman" w:hAnsi="Times New Roman" w:cs="Times New Roman"/>
                <w:b/>
                <w:bCs/>
                <w:sz w:val="24"/>
                <w:szCs w:val="24"/>
              </w:rPr>
              <w:t>Component</w:t>
            </w:r>
          </w:p>
        </w:tc>
        <w:tc>
          <w:tcPr>
            <w:tcW w:w="0" w:type="auto"/>
            <w:vAlign w:val="center"/>
            <w:hideMark/>
          </w:tcPr>
          <w:p w:rsidR="00892271" w:rsidRPr="00A17A31" w:rsidRDefault="00892271">
            <w:pPr>
              <w:jc w:val="center"/>
              <w:rPr>
                <w:rFonts w:ascii="Times New Roman" w:hAnsi="Times New Roman" w:cs="Times New Roman"/>
                <w:b/>
                <w:bCs/>
                <w:sz w:val="24"/>
                <w:szCs w:val="24"/>
              </w:rPr>
            </w:pPr>
            <w:r w:rsidRPr="00A17A31">
              <w:rPr>
                <w:rFonts w:ascii="Times New Roman" w:hAnsi="Times New Roman" w:cs="Times New Roman"/>
                <w:b/>
                <w:bCs/>
                <w:sz w:val="24"/>
                <w:szCs w:val="24"/>
              </w:rPr>
              <w:t>Function</w:t>
            </w:r>
          </w:p>
        </w:tc>
      </w:tr>
      <w:tr w:rsidR="00892271" w:rsidRPr="00A17A31" w:rsidTr="00A17A31">
        <w:trPr>
          <w:tblCellSpacing w:w="15" w:type="dxa"/>
        </w:trPr>
        <w:tc>
          <w:tcPr>
            <w:tcW w:w="0" w:type="auto"/>
            <w:vAlign w:val="center"/>
            <w:hideMark/>
          </w:tcPr>
          <w:p w:rsidR="00892271" w:rsidRPr="00A17A31" w:rsidRDefault="00892271">
            <w:pPr>
              <w:rPr>
                <w:rFonts w:ascii="Times New Roman" w:hAnsi="Times New Roman" w:cs="Times New Roman"/>
                <w:sz w:val="24"/>
                <w:szCs w:val="24"/>
              </w:rPr>
            </w:pPr>
            <w:r w:rsidRPr="00A17A31">
              <w:rPr>
                <w:rFonts w:ascii="Times New Roman" w:hAnsi="Times New Roman" w:cs="Times New Roman"/>
                <w:sz w:val="24"/>
                <w:szCs w:val="24"/>
              </w:rPr>
              <w:t>Zone Clustering</w:t>
            </w:r>
          </w:p>
        </w:tc>
        <w:tc>
          <w:tcPr>
            <w:tcW w:w="0" w:type="auto"/>
            <w:vAlign w:val="center"/>
            <w:hideMark/>
          </w:tcPr>
          <w:p w:rsidR="00892271" w:rsidRPr="00A17A31" w:rsidRDefault="00892271">
            <w:pPr>
              <w:rPr>
                <w:rFonts w:ascii="Times New Roman" w:hAnsi="Times New Roman" w:cs="Times New Roman"/>
                <w:sz w:val="24"/>
                <w:szCs w:val="24"/>
              </w:rPr>
            </w:pPr>
            <w:r w:rsidRPr="00A17A31">
              <w:rPr>
                <w:rFonts w:ascii="Times New Roman" w:hAnsi="Times New Roman" w:cs="Times New Roman"/>
                <w:sz w:val="24"/>
                <w:szCs w:val="24"/>
              </w:rPr>
              <w:t>Groups bins by geography to avoid long jumping routes</w:t>
            </w:r>
          </w:p>
        </w:tc>
      </w:tr>
      <w:tr w:rsidR="00892271" w:rsidRPr="00A17A31" w:rsidTr="00A17A31">
        <w:trPr>
          <w:tblCellSpacing w:w="15" w:type="dxa"/>
        </w:trPr>
        <w:tc>
          <w:tcPr>
            <w:tcW w:w="0" w:type="auto"/>
            <w:vAlign w:val="center"/>
            <w:hideMark/>
          </w:tcPr>
          <w:p w:rsidR="00892271" w:rsidRPr="00A17A31" w:rsidRDefault="00892271">
            <w:pPr>
              <w:rPr>
                <w:rFonts w:ascii="Times New Roman" w:hAnsi="Times New Roman" w:cs="Times New Roman"/>
                <w:sz w:val="24"/>
                <w:szCs w:val="24"/>
              </w:rPr>
            </w:pPr>
            <w:r w:rsidRPr="00A17A31">
              <w:rPr>
                <w:rFonts w:ascii="Times New Roman" w:hAnsi="Times New Roman" w:cs="Times New Roman"/>
                <w:sz w:val="24"/>
                <w:szCs w:val="24"/>
              </w:rPr>
              <w:t xml:space="preserve">A* </w:t>
            </w:r>
            <w:proofErr w:type="spellStart"/>
            <w:r w:rsidRPr="00A17A31">
              <w:rPr>
                <w:rFonts w:ascii="Times New Roman" w:hAnsi="Times New Roman" w:cs="Times New Roman"/>
                <w:sz w:val="24"/>
                <w:szCs w:val="24"/>
              </w:rPr>
              <w:t>Pathfinding</w:t>
            </w:r>
            <w:proofErr w:type="spellEnd"/>
            <w:r w:rsidRPr="00A17A31">
              <w:rPr>
                <w:rFonts w:ascii="Times New Roman" w:hAnsi="Times New Roman" w:cs="Times New Roman"/>
                <w:sz w:val="24"/>
                <w:szCs w:val="24"/>
              </w:rPr>
              <w:t xml:space="preserve"> Algorithm</w:t>
            </w:r>
          </w:p>
        </w:tc>
        <w:tc>
          <w:tcPr>
            <w:tcW w:w="0" w:type="auto"/>
            <w:vAlign w:val="center"/>
            <w:hideMark/>
          </w:tcPr>
          <w:p w:rsidR="00892271" w:rsidRPr="00A17A31" w:rsidRDefault="00892271">
            <w:pPr>
              <w:rPr>
                <w:rFonts w:ascii="Times New Roman" w:hAnsi="Times New Roman" w:cs="Times New Roman"/>
                <w:sz w:val="24"/>
                <w:szCs w:val="24"/>
              </w:rPr>
            </w:pPr>
            <w:r w:rsidRPr="00A17A31">
              <w:rPr>
                <w:rFonts w:ascii="Times New Roman" w:hAnsi="Times New Roman" w:cs="Times New Roman"/>
                <w:sz w:val="24"/>
                <w:szCs w:val="24"/>
              </w:rPr>
              <w:t>Computes the shortest viable route based on distance and cost</w:t>
            </w:r>
          </w:p>
        </w:tc>
      </w:tr>
      <w:tr w:rsidR="00892271" w:rsidRPr="00A17A31" w:rsidTr="00A17A31">
        <w:trPr>
          <w:tblCellSpacing w:w="15" w:type="dxa"/>
        </w:trPr>
        <w:tc>
          <w:tcPr>
            <w:tcW w:w="0" w:type="auto"/>
            <w:vAlign w:val="center"/>
            <w:hideMark/>
          </w:tcPr>
          <w:p w:rsidR="00892271" w:rsidRPr="00A17A31" w:rsidRDefault="00892271">
            <w:pPr>
              <w:rPr>
                <w:rFonts w:ascii="Times New Roman" w:hAnsi="Times New Roman" w:cs="Times New Roman"/>
                <w:sz w:val="24"/>
                <w:szCs w:val="24"/>
              </w:rPr>
            </w:pPr>
            <w:r w:rsidRPr="00A17A31">
              <w:rPr>
                <w:rFonts w:ascii="Times New Roman" w:hAnsi="Times New Roman" w:cs="Times New Roman"/>
                <w:sz w:val="24"/>
                <w:szCs w:val="24"/>
              </w:rPr>
              <w:t>Smartphone GPS (Driver)</w:t>
            </w:r>
          </w:p>
        </w:tc>
        <w:tc>
          <w:tcPr>
            <w:tcW w:w="0" w:type="auto"/>
            <w:vAlign w:val="center"/>
            <w:hideMark/>
          </w:tcPr>
          <w:p w:rsidR="00892271" w:rsidRPr="00A17A31" w:rsidRDefault="00892271">
            <w:pPr>
              <w:rPr>
                <w:rFonts w:ascii="Times New Roman" w:hAnsi="Times New Roman" w:cs="Times New Roman"/>
                <w:sz w:val="24"/>
                <w:szCs w:val="24"/>
              </w:rPr>
            </w:pPr>
            <w:r w:rsidRPr="00A17A31">
              <w:rPr>
                <w:rFonts w:ascii="Times New Roman" w:hAnsi="Times New Roman" w:cs="Times New Roman"/>
                <w:sz w:val="24"/>
                <w:szCs w:val="24"/>
              </w:rPr>
              <w:t xml:space="preserve">Live tracking that enables dynamic rerouting, like </w:t>
            </w:r>
            <w:proofErr w:type="spellStart"/>
            <w:r w:rsidRPr="00A17A31">
              <w:rPr>
                <w:rFonts w:ascii="Times New Roman" w:hAnsi="Times New Roman" w:cs="Times New Roman"/>
                <w:sz w:val="24"/>
                <w:szCs w:val="24"/>
              </w:rPr>
              <w:t>Rapido</w:t>
            </w:r>
            <w:proofErr w:type="spellEnd"/>
            <w:r w:rsidRPr="00A17A31">
              <w:rPr>
                <w:rFonts w:ascii="Times New Roman" w:hAnsi="Times New Roman" w:cs="Times New Roman"/>
                <w:sz w:val="24"/>
                <w:szCs w:val="24"/>
              </w:rPr>
              <w:t>/</w:t>
            </w:r>
            <w:proofErr w:type="spellStart"/>
            <w:r w:rsidRPr="00A17A31">
              <w:rPr>
                <w:rFonts w:ascii="Times New Roman" w:hAnsi="Times New Roman" w:cs="Times New Roman"/>
                <w:sz w:val="24"/>
                <w:szCs w:val="24"/>
              </w:rPr>
              <w:t>Uber</w:t>
            </w:r>
            <w:proofErr w:type="spellEnd"/>
          </w:p>
        </w:tc>
      </w:tr>
      <w:tr w:rsidR="00892271" w:rsidRPr="00A17A31" w:rsidTr="00A17A31">
        <w:trPr>
          <w:tblCellSpacing w:w="15" w:type="dxa"/>
        </w:trPr>
        <w:tc>
          <w:tcPr>
            <w:tcW w:w="0" w:type="auto"/>
            <w:vAlign w:val="center"/>
            <w:hideMark/>
          </w:tcPr>
          <w:p w:rsidR="00892271" w:rsidRPr="00A17A31" w:rsidRDefault="00892271">
            <w:pPr>
              <w:rPr>
                <w:rFonts w:ascii="Times New Roman" w:hAnsi="Times New Roman" w:cs="Times New Roman"/>
                <w:sz w:val="24"/>
                <w:szCs w:val="24"/>
              </w:rPr>
            </w:pPr>
            <w:r w:rsidRPr="00A17A31">
              <w:rPr>
                <w:rFonts w:ascii="Times New Roman" w:hAnsi="Times New Roman" w:cs="Times New Roman"/>
                <w:sz w:val="24"/>
                <w:szCs w:val="24"/>
              </w:rPr>
              <w:t>Cloud Recalculation</w:t>
            </w:r>
          </w:p>
        </w:tc>
        <w:tc>
          <w:tcPr>
            <w:tcW w:w="0" w:type="auto"/>
            <w:vAlign w:val="center"/>
            <w:hideMark/>
          </w:tcPr>
          <w:p w:rsidR="00892271" w:rsidRPr="00A17A31" w:rsidRDefault="00892271">
            <w:pPr>
              <w:rPr>
                <w:rFonts w:ascii="Times New Roman" w:hAnsi="Times New Roman" w:cs="Times New Roman"/>
                <w:sz w:val="24"/>
                <w:szCs w:val="24"/>
              </w:rPr>
            </w:pPr>
            <w:r w:rsidRPr="00A17A31">
              <w:rPr>
                <w:rFonts w:ascii="Times New Roman" w:hAnsi="Times New Roman" w:cs="Times New Roman"/>
                <w:sz w:val="24"/>
                <w:szCs w:val="24"/>
              </w:rPr>
              <w:t>Adjusts route if traffic or bin priority changes</w:t>
            </w:r>
          </w:p>
        </w:tc>
      </w:tr>
    </w:tbl>
    <w:p w:rsidR="00892271" w:rsidRDefault="00892271" w:rsidP="00892271">
      <w:pPr>
        <w:pStyle w:val="NormalWeb"/>
      </w:pPr>
      <w:r>
        <w:t>This approach is chosen because it offers:</w:t>
      </w:r>
    </w:p>
    <w:p w:rsidR="00892271" w:rsidRDefault="00892271" w:rsidP="00892271">
      <w:pPr>
        <w:pStyle w:val="NormalWeb"/>
        <w:numPr>
          <w:ilvl w:val="0"/>
          <w:numId w:val="11"/>
        </w:numPr>
      </w:pPr>
      <w:r>
        <w:t>Real-world performance in cities</w:t>
      </w:r>
    </w:p>
    <w:p w:rsidR="00892271" w:rsidRDefault="00892271" w:rsidP="00892271">
      <w:pPr>
        <w:pStyle w:val="NormalWeb"/>
        <w:numPr>
          <w:ilvl w:val="0"/>
          <w:numId w:val="11"/>
        </w:numPr>
      </w:pPr>
      <w:r>
        <w:t>Low computational overhead</w:t>
      </w:r>
    </w:p>
    <w:p w:rsidR="0024115B" w:rsidRDefault="00892271" w:rsidP="00A17A31">
      <w:pPr>
        <w:pStyle w:val="NormalWeb"/>
        <w:numPr>
          <w:ilvl w:val="0"/>
          <w:numId w:val="11"/>
        </w:numPr>
      </w:pPr>
      <w:r>
        <w:t>Low deployment cost (no GPS hardware on truck)</w:t>
      </w:r>
    </w:p>
    <w:p w:rsidR="00A17A31" w:rsidRPr="00A17A31" w:rsidRDefault="00A17A31" w:rsidP="00A17A31">
      <w:pPr>
        <w:pStyle w:val="Heading2"/>
        <w:rPr>
          <w:rFonts w:ascii="Times New Roman" w:hAnsi="Times New Roman" w:cs="Times New Roman"/>
          <w:color w:val="000000" w:themeColor="text1"/>
          <w:sz w:val="24"/>
          <w:szCs w:val="24"/>
        </w:rPr>
      </w:pPr>
      <w:r>
        <w:rPr>
          <w:rStyle w:val="Strong"/>
          <w:rFonts w:ascii="Times New Roman" w:hAnsi="Times New Roman" w:cs="Times New Roman"/>
          <w:bCs w:val="0"/>
          <w:color w:val="000000" w:themeColor="text1"/>
          <w:sz w:val="24"/>
          <w:szCs w:val="24"/>
        </w:rPr>
        <w:t>3.3</w:t>
      </w:r>
      <w:r w:rsidRPr="00A17A31">
        <w:rPr>
          <w:rStyle w:val="Strong"/>
          <w:rFonts w:ascii="Times New Roman" w:hAnsi="Times New Roman" w:cs="Times New Roman"/>
          <w:bCs w:val="0"/>
          <w:color w:val="000000" w:themeColor="text1"/>
          <w:sz w:val="24"/>
          <w:szCs w:val="24"/>
        </w:rPr>
        <w:t xml:space="preserve"> Real-Time Routing Like </w:t>
      </w:r>
      <w:proofErr w:type="spellStart"/>
      <w:r w:rsidRPr="00A17A31">
        <w:rPr>
          <w:rStyle w:val="Strong"/>
          <w:rFonts w:ascii="Times New Roman" w:hAnsi="Times New Roman" w:cs="Times New Roman"/>
          <w:bCs w:val="0"/>
          <w:color w:val="000000" w:themeColor="text1"/>
          <w:sz w:val="24"/>
          <w:szCs w:val="24"/>
        </w:rPr>
        <w:t>Rapido</w:t>
      </w:r>
      <w:proofErr w:type="spellEnd"/>
      <w:r w:rsidRPr="00A17A31">
        <w:rPr>
          <w:rStyle w:val="Strong"/>
          <w:rFonts w:ascii="Times New Roman" w:hAnsi="Times New Roman" w:cs="Times New Roman"/>
          <w:bCs w:val="0"/>
          <w:color w:val="000000" w:themeColor="text1"/>
          <w:sz w:val="24"/>
          <w:szCs w:val="24"/>
        </w:rPr>
        <w:t>/</w:t>
      </w:r>
      <w:proofErr w:type="spellStart"/>
      <w:r w:rsidRPr="00A17A31">
        <w:rPr>
          <w:rStyle w:val="Strong"/>
          <w:rFonts w:ascii="Times New Roman" w:hAnsi="Times New Roman" w:cs="Times New Roman"/>
          <w:bCs w:val="0"/>
          <w:color w:val="000000" w:themeColor="text1"/>
          <w:sz w:val="24"/>
          <w:szCs w:val="24"/>
        </w:rPr>
        <w:t>Uber</w:t>
      </w:r>
      <w:proofErr w:type="spellEnd"/>
    </w:p>
    <w:p w:rsidR="00A17A31" w:rsidRDefault="00A17A31" w:rsidP="00A17A31">
      <w:pPr>
        <w:pStyle w:val="NormalWeb"/>
        <w:numPr>
          <w:ilvl w:val="0"/>
          <w:numId w:val="12"/>
        </w:numPr>
      </w:pPr>
      <w:r>
        <w:t xml:space="preserve">No GPS module on garbage truck → </w:t>
      </w:r>
      <w:r>
        <w:rPr>
          <w:rStyle w:val="Strong"/>
          <w:rFonts w:eastAsiaTheme="majorEastAsia"/>
        </w:rPr>
        <w:t>cost saving</w:t>
      </w:r>
    </w:p>
    <w:p w:rsidR="00A17A31" w:rsidRDefault="00A17A31" w:rsidP="00A17A31">
      <w:pPr>
        <w:pStyle w:val="NormalWeb"/>
        <w:numPr>
          <w:ilvl w:val="0"/>
          <w:numId w:val="12"/>
        </w:numPr>
      </w:pPr>
      <w:r>
        <w:t xml:space="preserve">Driver smartphone app provides live </w:t>
      </w:r>
      <w:r>
        <w:rPr>
          <w:rStyle w:val="Strong"/>
          <w:rFonts w:eastAsiaTheme="majorEastAsia"/>
        </w:rPr>
        <w:t>GPS coordinates</w:t>
      </w:r>
    </w:p>
    <w:p w:rsidR="00A17A31" w:rsidRDefault="00A17A31" w:rsidP="00A17A31">
      <w:pPr>
        <w:pStyle w:val="NormalWeb"/>
        <w:numPr>
          <w:ilvl w:val="0"/>
          <w:numId w:val="12"/>
        </w:numPr>
      </w:pPr>
      <w:r>
        <w:t>Cloud compares position + bin priority and updates route</w:t>
      </w:r>
    </w:p>
    <w:p w:rsidR="00A17A31" w:rsidRDefault="00A17A31" w:rsidP="00A17A31">
      <w:pPr>
        <w:pStyle w:val="NormalWeb"/>
        <w:numPr>
          <w:ilvl w:val="0"/>
          <w:numId w:val="12"/>
        </w:numPr>
      </w:pPr>
      <w:r>
        <w:t xml:space="preserve">If a bin becomes full mid-route, the system </w:t>
      </w:r>
      <w:r>
        <w:rPr>
          <w:rStyle w:val="Strong"/>
          <w:rFonts w:eastAsiaTheme="majorEastAsia"/>
        </w:rPr>
        <w:t>recalculates next stop</w:t>
      </w:r>
    </w:p>
    <w:p w:rsidR="00A17A31" w:rsidRDefault="00A17A31" w:rsidP="00A17A31">
      <w:pPr>
        <w:pStyle w:val="NormalWeb"/>
        <w:numPr>
          <w:ilvl w:val="0"/>
          <w:numId w:val="12"/>
        </w:numPr>
      </w:pPr>
      <w:r>
        <w:t xml:space="preserve">This mimics the operational method of </w:t>
      </w:r>
      <w:proofErr w:type="spellStart"/>
      <w:r w:rsidRPr="00A17A31">
        <w:rPr>
          <w:rStyle w:val="Strong"/>
          <w:rFonts w:eastAsiaTheme="majorEastAsia"/>
        </w:rPr>
        <w:t>Rapido</w:t>
      </w:r>
      <w:proofErr w:type="spellEnd"/>
      <w:r w:rsidRPr="00A17A31">
        <w:rPr>
          <w:rStyle w:val="Strong"/>
          <w:rFonts w:eastAsiaTheme="majorEastAsia"/>
        </w:rPr>
        <w:t>/</w:t>
      </w:r>
      <w:proofErr w:type="spellStart"/>
      <w:r w:rsidRPr="00A17A31">
        <w:rPr>
          <w:rStyle w:val="Strong"/>
          <w:rFonts w:eastAsiaTheme="majorEastAsia"/>
        </w:rPr>
        <w:t>Uber</w:t>
      </w:r>
      <w:proofErr w:type="spellEnd"/>
      <w:r>
        <w:t>, where the driver device is the location source.</w:t>
      </w:r>
    </w:p>
    <w:p w:rsidR="00A17A31" w:rsidRPr="00A17A31" w:rsidRDefault="00A17A31" w:rsidP="00A17A31">
      <w:pPr>
        <w:pStyle w:val="Heading2"/>
        <w:rPr>
          <w:rFonts w:ascii="Times New Roman" w:hAnsi="Times New Roman" w:cs="Times New Roman"/>
          <w:color w:val="000000" w:themeColor="text1"/>
          <w:sz w:val="24"/>
          <w:szCs w:val="24"/>
        </w:rPr>
      </w:pPr>
      <w:r w:rsidRPr="00A17A31">
        <w:rPr>
          <w:rStyle w:val="Strong"/>
          <w:rFonts w:ascii="Times New Roman" w:hAnsi="Times New Roman" w:cs="Times New Roman"/>
          <w:bCs w:val="0"/>
          <w:color w:val="000000" w:themeColor="text1"/>
          <w:sz w:val="24"/>
          <w:szCs w:val="24"/>
        </w:rPr>
        <w:lastRenderedPageBreak/>
        <w:t>3.4</w:t>
      </w:r>
      <w:r w:rsidRPr="00A17A31">
        <w:rPr>
          <w:rStyle w:val="Strong"/>
          <w:rFonts w:ascii="Times New Roman" w:hAnsi="Times New Roman" w:cs="Times New Roman"/>
          <w:bCs w:val="0"/>
          <w:color w:val="000000" w:themeColor="text1"/>
          <w:sz w:val="24"/>
          <w:szCs w:val="24"/>
        </w:rPr>
        <w:t xml:space="preserve"> Why This Is the Best Option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4087"/>
      </w:tblGrid>
      <w:tr w:rsidR="00A17A31" w:rsidRPr="00A17A31" w:rsidTr="00A17A31">
        <w:trPr>
          <w:tblHeader/>
          <w:tblCellSpacing w:w="15" w:type="dxa"/>
        </w:trPr>
        <w:tc>
          <w:tcPr>
            <w:tcW w:w="0" w:type="auto"/>
            <w:vAlign w:val="center"/>
            <w:hideMark/>
          </w:tcPr>
          <w:p w:rsidR="00A17A31" w:rsidRPr="00A17A31" w:rsidRDefault="00A17A31">
            <w:pPr>
              <w:jc w:val="center"/>
              <w:rPr>
                <w:rFonts w:ascii="Times New Roman" w:hAnsi="Times New Roman" w:cs="Times New Roman"/>
                <w:b/>
                <w:bCs/>
                <w:sz w:val="24"/>
                <w:szCs w:val="24"/>
              </w:rPr>
            </w:pPr>
            <w:r w:rsidRPr="00A17A31">
              <w:rPr>
                <w:rFonts w:ascii="Times New Roman" w:hAnsi="Times New Roman" w:cs="Times New Roman"/>
                <w:b/>
                <w:bCs/>
                <w:sz w:val="24"/>
                <w:szCs w:val="24"/>
              </w:rPr>
              <w:t>Method</w:t>
            </w:r>
          </w:p>
        </w:tc>
        <w:tc>
          <w:tcPr>
            <w:tcW w:w="0" w:type="auto"/>
            <w:vAlign w:val="center"/>
            <w:hideMark/>
          </w:tcPr>
          <w:p w:rsidR="00A17A31" w:rsidRPr="00A17A31" w:rsidRDefault="00A17A31">
            <w:pPr>
              <w:jc w:val="center"/>
              <w:rPr>
                <w:rFonts w:ascii="Times New Roman" w:hAnsi="Times New Roman" w:cs="Times New Roman"/>
                <w:b/>
                <w:bCs/>
                <w:sz w:val="24"/>
                <w:szCs w:val="24"/>
              </w:rPr>
            </w:pPr>
            <w:r w:rsidRPr="00A17A31">
              <w:rPr>
                <w:rFonts w:ascii="Times New Roman" w:hAnsi="Times New Roman" w:cs="Times New Roman"/>
                <w:b/>
                <w:bCs/>
                <w:sz w:val="24"/>
                <w:szCs w:val="24"/>
              </w:rPr>
              <w:t>Result</w:t>
            </w:r>
          </w:p>
        </w:tc>
      </w:tr>
      <w:tr w:rsidR="00A17A31" w:rsidRPr="00A17A31" w:rsidTr="00A17A31">
        <w:trPr>
          <w:tblCellSpacing w:w="15" w:type="dxa"/>
        </w:trPr>
        <w:tc>
          <w:tcPr>
            <w:tcW w:w="0" w:type="auto"/>
            <w:vAlign w:val="center"/>
            <w:hideMark/>
          </w:tcPr>
          <w:p w:rsidR="00A17A31" w:rsidRPr="00A17A31" w:rsidRDefault="00A17A31">
            <w:pPr>
              <w:rPr>
                <w:rFonts w:ascii="Times New Roman" w:hAnsi="Times New Roman" w:cs="Times New Roman"/>
                <w:sz w:val="24"/>
                <w:szCs w:val="24"/>
              </w:rPr>
            </w:pPr>
            <w:proofErr w:type="spellStart"/>
            <w:r w:rsidRPr="00A17A31">
              <w:rPr>
                <w:rFonts w:ascii="Times New Roman" w:hAnsi="Times New Roman" w:cs="Times New Roman"/>
                <w:sz w:val="24"/>
                <w:szCs w:val="24"/>
              </w:rPr>
              <w:t>Dijkstra</w:t>
            </w:r>
            <w:proofErr w:type="spellEnd"/>
          </w:p>
        </w:tc>
        <w:tc>
          <w:tcPr>
            <w:tcW w:w="0" w:type="auto"/>
            <w:vAlign w:val="center"/>
            <w:hideMark/>
          </w:tcPr>
          <w:p w:rsidR="00A17A31" w:rsidRPr="00A17A31" w:rsidRDefault="00A17A31">
            <w:pPr>
              <w:rPr>
                <w:rFonts w:ascii="Times New Roman" w:hAnsi="Times New Roman" w:cs="Times New Roman"/>
                <w:sz w:val="24"/>
                <w:szCs w:val="24"/>
              </w:rPr>
            </w:pPr>
            <w:r w:rsidRPr="00A17A31">
              <w:rPr>
                <w:rFonts w:ascii="Times New Roman" w:hAnsi="Times New Roman" w:cs="Times New Roman"/>
                <w:sz w:val="24"/>
                <w:szCs w:val="24"/>
              </w:rPr>
              <w:t>Accurate but slower for real-time updates</w:t>
            </w:r>
          </w:p>
        </w:tc>
      </w:tr>
      <w:tr w:rsidR="00A17A31" w:rsidRPr="00A17A31" w:rsidTr="00A17A31">
        <w:trPr>
          <w:tblCellSpacing w:w="15" w:type="dxa"/>
        </w:trPr>
        <w:tc>
          <w:tcPr>
            <w:tcW w:w="0" w:type="auto"/>
            <w:vAlign w:val="center"/>
            <w:hideMark/>
          </w:tcPr>
          <w:p w:rsidR="00A17A31" w:rsidRPr="00A17A31" w:rsidRDefault="00A17A31">
            <w:pPr>
              <w:rPr>
                <w:rFonts w:ascii="Times New Roman" w:hAnsi="Times New Roman" w:cs="Times New Roman"/>
                <w:sz w:val="24"/>
                <w:szCs w:val="24"/>
              </w:rPr>
            </w:pPr>
            <w:r w:rsidRPr="00A17A31">
              <w:rPr>
                <w:rFonts w:ascii="Times New Roman" w:hAnsi="Times New Roman" w:cs="Times New Roman"/>
                <w:sz w:val="24"/>
                <w:szCs w:val="24"/>
              </w:rPr>
              <w:t>Greedy</w:t>
            </w:r>
          </w:p>
        </w:tc>
        <w:tc>
          <w:tcPr>
            <w:tcW w:w="0" w:type="auto"/>
            <w:vAlign w:val="center"/>
            <w:hideMark/>
          </w:tcPr>
          <w:p w:rsidR="00A17A31" w:rsidRPr="00A17A31" w:rsidRDefault="00A17A31">
            <w:pPr>
              <w:rPr>
                <w:rFonts w:ascii="Times New Roman" w:hAnsi="Times New Roman" w:cs="Times New Roman"/>
                <w:sz w:val="24"/>
                <w:szCs w:val="24"/>
              </w:rPr>
            </w:pPr>
            <w:r w:rsidRPr="00A17A31">
              <w:rPr>
                <w:rFonts w:ascii="Times New Roman" w:hAnsi="Times New Roman" w:cs="Times New Roman"/>
                <w:sz w:val="24"/>
                <w:szCs w:val="24"/>
              </w:rPr>
              <w:t>Quick but not optimal for large zones</w:t>
            </w:r>
          </w:p>
        </w:tc>
      </w:tr>
      <w:tr w:rsidR="00A17A31" w:rsidRPr="00A17A31" w:rsidTr="00A17A31">
        <w:trPr>
          <w:tblCellSpacing w:w="15" w:type="dxa"/>
        </w:trPr>
        <w:tc>
          <w:tcPr>
            <w:tcW w:w="0" w:type="auto"/>
            <w:vAlign w:val="center"/>
            <w:hideMark/>
          </w:tcPr>
          <w:p w:rsidR="00A17A31" w:rsidRPr="00A17A31" w:rsidRDefault="00A17A31">
            <w:pPr>
              <w:rPr>
                <w:rFonts w:ascii="Times New Roman" w:hAnsi="Times New Roman" w:cs="Times New Roman"/>
                <w:sz w:val="24"/>
                <w:szCs w:val="24"/>
              </w:rPr>
            </w:pPr>
            <w:r w:rsidRPr="00A17A31">
              <w:rPr>
                <w:rFonts w:ascii="Times New Roman" w:hAnsi="Times New Roman" w:cs="Times New Roman"/>
                <w:sz w:val="24"/>
                <w:szCs w:val="24"/>
              </w:rPr>
              <w:t>Genetic/TSP</w:t>
            </w:r>
          </w:p>
        </w:tc>
        <w:tc>
          <w:tcPr>
            <w:tcW w:w="0" w:type="auto"/>
            <w:vAlign w:val="center"/>
            <w:hideMark/>
          </w:tcPr>
          <w:p w:rsidR="00A17A31" w:rsidRPr="00A17A31" w:rsidRDefault="00A17A31">
            <w:pPr>
              <w:rPr>
                <w:rFonts w:ascii="Times New Roman" w:hAnsi="Times New Roman" w:cs="Times New Roman"/>
                <w:sz w:val="24"/>
                <w:szCs w:val="24"/>
              </w:rPr>
            </w:pPr>
            <w:r w:rsidRPr="00A17A31">
              <w:rPr>
                <w:rFonts w:ascii="Times New Roman" w:hAnsi="Times New Roman" w:cs="Times New Roman"/>
                <w:sz w:val="24"/>
                <w:szCs w:val="24"/>
              </w:rPr>
              <w:t>Too heavy for municipal systems</w:t>
            </w:r>
          </w:p>
        </w:tc>
      </w:tr>
      <w:tr w:rsidR="00A17A31" w:rsidRPr="00A17A31" w:rsidTr="00A17A31">
        <w:trPr>
          <w:tblCellSpacing w:w="15" w:type="dxa"/>
        </w:trPr>
        <w:tc>
          <w:tcPr>
            <w:tcW w:w="0" w:type="auto"/>
            <w:vAlign w:val="center"/>
            <w:hideMark/>
          </w:tcPr>
          <w:p w:rsidR="00A17A31" w:rsidRPr="00A17A31" w:rsidRDefault="00A17A31">
            <w:pPr>
              <w:rPr>
                <w:rFonts w:ascii="Times New Roman" w:hAnsi="Times New Roman" w:cs="Times New Roman"/>
                <w:sz w:val="24"/>
                <w:szCs w:val="24"/>
              </w:rPr>
            </w:pPr>
            <w:r w:rsidRPr="00A17A31">
              <w:rPr>
                <w:rStyle w:val="Strong"/>
                <w:rFonts w:ascii="Times New Roman" w:hAnsi="Times New Roman" w:cs="Times New Roman"/>
                <w:sz w:val="24"/>
                <w:szCs w:val="24"/>
              </w:rPr>
              <w:t>A*</w:t>
            </w:r>
            <w:r w:rsidRPr="00A17A31">
              <w:rPr>
                <w:rFonts w:ascii="Times New Roman" w:hAnsi="Times New Roman" w:cs="Times New Roman"/>
                <w:sz w:val="24"/>
                <w:szCs w:val="24"/>
              </w:rPr>
              <w:t xml:space="preserve"> </w:t>
            </w:r>
            <w:r w:rsidRPr="00A17A31">
              <w:rPr>
                <w:rStyle w:val="Emphasis"/>
                <w:rFonts w:ascii="Times New Roman" w:hAnsi="Times New Roman" w:cs="Times New Roman"/>
                <w:sz w:val="24"/>
                <w:szCs w:val="24"/>
              </w:rPr>
              <w:t>(Selected)</w:t>
            </w:r>
          </w:p>
        </w:tc>
        <w:tc>
          <w:tcPr>
            <w:tcW w:w="0" w:type="auto"/>
            <w:vAlign w:val="center"/>
            <w:hideMark/>
          </w:tcPr>
          <w:p w:rsidR="00A17A31" w:rsidRPr="00A17A31" w:rsidRDefault="00A17A31">
            <w:pPr>
              <w:rPr>
                <w:rFonts w:ascii="Times New Roman" w:hAnsi="Times New Roman" w:cs="Times New Roman"/>
                <w:sz w:val="24"/>
                <w:szCs w:val="24"/>
              </w:rPr>
            </w:pPr>
            <w:r w:rsidRPr="00A17A31">
              <w:rPr>
                <w:rFonts w:ascii="Times New Roman" w:hAnsi="Times New Roman" w:cs="Times New Roman"/>
                <w:sz w:val="24"/>
                <w:szCs w:val="24"/>
              </w:rPr>
              <w:t>Best balance of speed, accuracy, and cost</w:t>
            </w:r>
          </w:p>
        </w:tc>
      </w:tr>
    </w:tbl>
    <w:p w:rsidR="00A17A31" w:rsidRDefault="00A17A31" w:rsidP="00A17A31">
      <w:pPr>
        <w:pStyle w:val="NormalWeb"/>
        <w:rPr>
          <w:b/>
        </w:rPr>
      </w:pPr>
      <w:r w:rsidRPr="00A17A31">
        <w:rPr>
          <w:rStyle w:val="Strong"/>
          <w:rFonts w:eastAsiaTheme="majorEastAsia"/>
          <w:b w:val="0"/>
        </w:rPr>
        <w:t>Therefore, the final accepted approach:</w:t>
      </w:r>
    </w:p>
    <w:p w:rsidR="00A17A31" w:rsidRDefault="00A17A31" w:rsidP="00A17A31">
      <w:pPr>
        <w:pStyle w:val="NormalWeb"/>
        <w:rPr>
          <w:rStyle w:val="Strong"/>
          <w:rFonts w:eastAsiaTheme="majorEastAsia"/>
          <w:b w:val="0"/>
        </w:rPr>
      </w:pPr>
      <w:r w:rsidRPr="00A17A31">
        <w:rPr>
          <w:rStyle w:val="Strong"/>
          <w:rFonts w:eastAsiaTheme="majorEastAsia"/>
          <w:b w:val="0"/>
        </w:rPr>
        <w:t xml:space="preserve">Zone-Based Clustering + A* </w:t>
      </w:r>
      <w:proofErr w:type="spellStart"/>
      <w:r w:rsidRPr="00A17A31">
        <w:rPr>
          <w:rStyle w:val="Strong"/>
          <w:rFonts w:eastAsiaTheme="majorEastAsia"/>
          <w:b w:val="0"/>
        </w:rPr>
        <w:t>Pathfinding</w:t>
      </w:r>
      <w:proofErr w:type="spellEnd"/>
      <w:r w:rsidRPr="00A17A31">
        <w:rPr>
          <w:rStyle w:val="Strong"/>
          <w:rFonts w:eastAsiaTheme="majorEastAsia"/>
          <w:b w:val="0"/>
        </w:rPr>
        <w:t xml:space="preserve"> using driver smartphone GPS for location updates.</w:t>
      </w:r>
      <w:r>
        <w:rPr>
          <w:rStyle w:val="Strong"/>
          <w:rFonts w:eastAsiaTheme="majorEastAsia"/>
          <w:b w:val="0"/>
        </w:rPr>
        <w:br/>
      </w:r>
    </w:p>
    <w:p w:rsidR="00A17A31" w:rsidRPr="00A17A31" w:rsidRDefault="00A17A31" w:rsidP="00A17A31">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A17A31">
        <w:rPr>
          <w:rFonts w:ascii="Times New Roman" w:eastAsia="Times New Roman" w:hAnsi="Times New Roman" w:cs="Times New Roman"/>
          <w:b/>
          <w:bCs/>
          <w:kern w:val="36"/>
          <w:sz w:val="40"/>
          <w:szCs w:val="40"/>
        </w:rPr>
        <w:t>4. Power Management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42"/>
        <w:gridCol w:w="5301"/>
      </w:tblGrid>
      <w:tr w:rsidR="00A17A31" w:rsidRPr="00A17A31" w:rsidTr="00A17A31">
        <w:trPr>
          <w:tblHeader/>
          <w:tblCellSpacing w:w="15" w:type="dxa"/>
        </w:trPr>
        <w:tc>
          <w:tcPr>
            <w:tcW w:w="0" w:type="auto"/>
            <w:vAlign w:val="center"/>
            <w:hideMark/>
          </w:tcPr>
          <w:p w:rsidR="00A17A31" w:rsidRPr="00A17A31" w:rsidRDefault="00A17A31" w:rsidP="00A17A31">
            <w:pPr>
              <w:spacing w:after="0" w:line="240" w:lineRule="auto"/>
              <w:jc w:val="center"/>
              <w:rPr>
                <w:rFonts w:ascii="Times New Roman" w:eastAsia="Times New Roman" w:hAnsi="Times New Roman" w:cs="Times New Roman"/>
                <w:b/>
                <w:bCs/>
                <w:sz w:val="24"/>
                <w:szCs w:val="24"/>
              </w:rPr>
            </w:pPr>
            <w:r w:rsidRPr="00A17A31">
              <w:rPr>
                <w:rFonts w:ascii="Times New Roman" w:eastAsia="Times New Roman" w:hAnsi="Times New Roman" w:cs="Times New Roman"/>
                <w:b/>
                <w:bCs/>
                <w:sz w:val="24"/>
                <w:szCs w:val="24"/>
              </w:rPr>
              <w:t>Method</w:t>
            </w:r>
          </w:p>
        </w:tc>
        <w:tc>
          <w:tcPr>
            <w:tcW w:w="0" w:type="auto"/>
            <w:vAlign w:val="center"/>
            <w:hideMark/>
          </w:tcPr>
          <w:p w:rsidR="00A17A31" w:rsidRPr="00A17A31" w:rsidRDefault="00A17A31" w:rsidP="00A17A31">
            <w:pPr>
              <w:spacing w:after="0" w:line="240" w:lineRule="auto"/>
              <w:jc w:val="center"/>
              <w:rPr>
                <w:rFonts w:ascii="Times New Roman" w:eastAsia="Times New Roman" w:hAnsi="Times New Roman" w:cs="Times New Roman"/>
                <w:b/>
                <w:bCs/>
                <w:sz w:val="24"/>
                <w:szCs w:val="24"/>
              </w:rPr>
            </w:pPr>
            <w:r w:rsidRPr="00A17A31">
              <w:rPr>
                <w:rFonts w:ascii="Times New Roman" w:eastAsia="Times New Roman" w:hAnsi="Times New Roman" w:cs="Times New Roman"/>
                <w:b/>
                <w:bCs/>
                <w:sz w:val="24"/>
                <w:szCs w:val="24"/>
              </w:rPr>
              <w:t>Purpose</w:t>
            </w:r>
          </w:p>
        </w:tc>
      </w:tr>
      <w:tr w:rsidR="00A17A31" w:rsidRPr="00A17A31" w:rsidTr="00A17A31">
        <w:trPr>
          <w:tblCellSpacing w:w="15" w:type="dxa"/>
        </w:trPr>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b/>
                <w:bCs/>
                <w:sz w:val="24"/>
                <w:szCs w:val="24"/>
              </w:rPr>
              <w:t>Sensor Duty Cycling</w:t>
            </w:r>
          </w:p>
        </w:tc>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sz w:val="24"/>
                <w:szCs w:val="24"/>
              </w:rPr>
              <w:t>Read every 30–60 min instead of continuous scanning</w:t>
            </w:r>
          </w:p>
        </w:tc>
      </w:tr>
      <w:tr w:rsidR="00A17A31" w:rsidRPr="00A17A31" w:rsidTr="00A17A31">
        <w:trPr>
          <w:tblCellSpacing w:w="15" w:type="dxa"/>
        </w:trPr>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b/>
                <w:bCs/>
                <w:sz w:val="24"/>
                <w:szCs w:val="24"/>
              </w:rPr>
              <w:t>STM32WL Deep Sleep Mode</w:t>
            </w:r>
          </w:p>
        </w:tc>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sz w:val="24"/>
                <w:szCs w:val="24"/>
              </w:rPr>
              <w:t>Reduces power to µA range during idle</w:t>
            </w:r>
          </w:p>
        </w:tc>
      </w:tr>
      <w:tr w:rsidR="00A17A31" w:rsidRPr="00A17A31" w:rsidTr="00A17A31">
        <w:trPr>
          <w:tblCellSpacing w:w="15" w:type="dxa"/>
        </w:trPr>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b/>
                <w:bCs/>
                <w:sz w:val="24"/>
                <w:szCs w:val="24"/>
              </w:rPr>
              <w:t xml:space="preserve">Low-Power </w:t>
            </w:r>
            <w:proofErr w:type="spellStart"/>
            <w:r w:rsidRPr="00A17A31">
              <w:rPr>
                <w:rFonts w:ascii="Times New Roman" w:eastAsia="Times New Roman" w:hAnsi="Times New Roman" w:cs="Times New Roman"/>
                <w:b/>
                <w:bCs/>
                <w:sz w:val="24"/>
                <w:szCs w:val="24"/>
              </w:rPr>
              <w:t>LoRaWAN</w:t>
            </w:r>
            <w:proofErr w:type="spellEnd"/>
            <w:r w:rsidRPr="00A17A31">
              <w:rPr>
                <w:rFonts w:ascii="Times New Roman" w:eastAsia="Times New Roman" w:hAnsi="Times New Roman" w:cs="Times New Roman"/>
                <w:b/>
                <w:bCs/>
                <w:sz w:val="24"/>
                <w:szCs w:val="24"/>
              </w:rPr>
              <w:t xml:space="preserve"> Class A</w:t>
            </w:r>
          </w:p>
        </w:tc>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sz w:val="24"/>
                <w:szCs w:val="24"/>
              </w:rPr>
              <w:t>Transmits only when needed → battery longevity</w:t>
            </w:r>
          </w:p>
        </w:tc>
      </w:tr>
      <w:tr w:rsidR="00A17A31" w:rsidRPr="00A17A31" w:rsidTr="00A17A31">
        <w:trPr>
          <w:tblCellSpacing w:w="15" w:type="dxa"/>
        </w:trPr>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b/>
                <w:bCs/>
                <w:sz w:val="24"/>
                <w:szCs w:val="24"/>
              </w:rPr>
              <w:t>Battery Monitoring via ADC</w:t>
            </w:r>
          </w:p>
        </w:tc>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sz w:val="24"/>
                <w:szCs w:val="24"/>
              </w:rPr>
              <w:t>Predictive maintenance before failure</w:t>
            </w:r>
          </w:p>
        </w:tc>
      </w:tr>
      <w:tr w:rsidR="00A17A31" w:rsidRPr="00A17A31" w:rsidTr="00A17A31">
        <w:trPr>
          <w:tblCellSpacing w:w="15" w:type="dxa"/>
        </w:trPr>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b/>
                <w:bCs/>
                <w:sz w:val="24"/>
                <w:szCs w:val="24"/>
              </w:rPr>
              <w:t>Compact Packet Size (MQTT)</w:t>
            </w:r>
          </w:p>
        </w:tc>
        <w:tc>
          <w:tcPr>
            <w:tcW w:w="0" w:type="auto"/>
            <w:vAlign w:val="center"/>
            <w:hideMark/>
          </w:tcPr>
          <w:p w:rsidR="00A17A31" w:rsidRPr="00A17A31" w:rsidRDefault="00A17A31" w:rsidP="00A17A31">
            <w:pPr>
              <w:spacing w:after="0" w:line="240" w:lineRule="auto"/>
              <w:rPr>
                <w:rFonts w:ascii="Times New Roman" w:eastAsia="Times New Roman" w:hAnsi="Times New Roman" w:cs="Times New Roman"/>
                <w:sz w:val="24"/>
                <w:szCs w:val="24"/>
              </w:rPr>
            </w:pPr>
            <w:r w:rsidRPr="00A17A31">
              <w:rPr>
                <w:rFonts w:ascii="Times New Roman" w:eastAsia="Times New Roman" w:hAnsi="Times New Roman" w:cs="Times New Roman"/>
                <w:sz w:val="24"/>
                <w:szCs w:val="24"/>
              </w:rPr>
              <w:t>Less airtime = less battery drain</w:t>
            </w:r>
          </w:p>
        </w:tc>
      </w:tr>
    </w:tbl>
    <w:p w:rsidR="00A17A31" w:rsidRDefault="00A17A31" w:rsidP="00A17A31">
      <w:pPr>
        <w:pStyle w:val="Heading1"/>
        <w:rPr>
          <w:rStyle w:val="Strong"/>
          <w:rFonts w:eastAsiaTheme="majorEastAsia"/>
          <w:b/>
          <w:bCs/>
          <w:sz w:val="40"/>
          <w:szCs w:val="40"/>
        </w:rPr>
      </w:pPr>
    </w:p>
    <w:p w:rsidR="00A17A31" w:rsidRPr="00A17A31" w:rsidRDefault="00A17A31" w:rsidP="00A17A31">
      <w:pPr>
        <w:pStyle w:val="Heading1"/>
        <w:rPr>
          <w:sz w:val="40"/>
          <w:szCs w:val="40"/>
        </w:rPr>
      </w:pPr>
      <w:r w:rsidRPr="00A17A31">
        <w:rPr>
          <w:rStyle w:val="Strong"/>
          <w:rFonts w:eastAsiaTheme="majorEastAsia"/>
          <w:b/>
          <w:bCs/>
          <w:sz w:val="40"/>
          <w:szCs w:val="40"/>
        </w:rPr>
        <w:t xml:space="preserve">5. Reliability &amp; Fault Handling </w:t>
      </w:r>
    </w:p>
    <w:p w:rsidR="00A17A31" w:rsidRDefault="00A17A31" w:rsidP="00A17A31">
      <w:pPr>
        <w:pStyle w:val="NormalWeb"/>
      </w:pPr>
      <w:r>
        <w:t>The system includes multiple reliability strategies to ensure accurate measurement, communication stability, and long-term field operation. Each risk is addressed with a practical engineering response based on component capabilities and real-world deployment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8"/>
        <w:gridCol w:w="7052"/>
      </w:tblGrid>
      <w:tr w:rsidR="00A17A31" w:rsidTr="00A17A31">
        <w:trPr>
          <w:tblHeader/>
          <w:tblCellSpacing w:w="15" w:type="dxa"/>
        </w:trPr>
        <w:tc>
          <w:tcPr>
            <w:tcW w:w="0" w:type="auto"/>
            <w:vAlign w:val="center"/>
            <w:hideMark/>
          </w:tcPr>
          <w:p w:rsidR="00A17A31" w:rsidRPr="00A17A31" w:rsidRDefault="00A17A31">
            <w:pPr>
              <w:jc w:val="center"/>
              <w:rPr>
                <w:rFonts w:ascii="Times New Roman" w:hAnsi="Times New Roman" w:cs="Times New Roman"/>
                <w:b/>
                <w:bCs/>
                <w:sz w:val="24"/>
                <w:szCs w:val="24"/>
              </w:rPr>
            </w:pPr>
            <w:r w:rsidRPr="00A17A31">
              <w:rPr>
                <w:rFonts w:ascii="Times New Roman" w:hAnsi="Times New Roman" w:cs="Times New Roman"/>
                <w:b/>
                <w:bCs/>
                <w:sz w:val="24"/>
                <w:szCs w:val="24"/>
              </w:rPr>
              <w:t>Reliability Risk</w:t>
            </w:r>
          </w:p>
        </w:tc>
        <w:tc>
          <w:tcPr>
            <w:tcW w:w="0" w:type="auto"/>
            <w:vAlign w:val="center"/>
            <w:hideMark/>
          </w:tcPr>
          <w:p w:rsidR="00A17A31" w:rsidRPr="00A17A31" w:rsidRDefault="00A17A31">
            <w:pPr>
              <w:jc w:val="center"/>
              <w:rPr>
                <w:rFonts w:ascii="Times New Roman" w:hAnsi="Times New Roman" w:cs="Times New Roman"/>
                <w:b/>
                <w:bCs/>
                <w:sz w:val="24"/>
                <w:szCs w:val="24"/>
              </w:rPr>
            </w:pPr>
            <w:r w:rsidRPr="00A17A31">
              <w:rPr>
                <w:rFonts w:ascii="Times New Roman" w:hAnsi="Times New Roman" w:cs="Times New Roman"/>
                <w:b/>
                <w:bCs/>
                <w:sz w:val="24"/>
                <w:szCs w:val="24"/>
              </w:rPr>
              <w:t>Detailed Response &amp; Engineering Reasoning</w:t>
            </w:r>
          </w:p>
        </w:tc>
      </w:tr>
      <w:tr w:rsidR="00A17A31" w:rsidTr="00A17A31">
        <w:trPr>
          <w:tblCellSpacing w:w="15" w:type="dxa"/>
        </w:trPr>
        <w:tc>
          <w:tcPr>
            <w:tcW w:w="0" w:type="auto"/>
            <w:vAlign w:val="center"/>
            <w:hideMark/>
          </w:tcPr>
          <w:p w:rsidR="00A17A31" w:rsidRPr="00A17A31" w:rsidRDefault="00A17A31">
            <w:pPr>
              <w:rPr>
                <w:rFonts w:ascii="Times New Roman" w:hAnsi="Times New Roman" w:cs="Times New Roman"/>
                <w:sz w:val="24"/>
                <w:szCs w:val="24"/>
              </w:rPr>
            </w:pPr>
            <w:r w:rsidRPr="00A17A31">
              <w:rPr>
                <w:rStyle w:val="Strong"/>
                <w:rFonts w:ascii="Times New Roman" w:hAnsi="Times New Roman" w:cs="Times New Roman"/>
                <w:sz w:val="24"/>
                <w:szCs w:val="24"/>
              </w:rPr>
              <w:t>False fill-level due to plastic bag blockage or irregular waste surface</w:t>
            </w:r>
          </w:p>
        </w:tc>
        <w:tc>
          <w:tcPr>
            <w:tcW w:w="0" w:type="auto"/>
            <w:vAlign w:val="center"/>
            <w:hideMark/>
          </w:tcPr>
          <w:p w:rsidR="00A17A31" w:rsidRPr="00A17A31" w:rsidRDefault="00A17A31">
            <w:pPr>
              <w:rPr>
                <w:rFonts w:ascii="Times New Roman" w:hAnsi="Times New Roman" w:cs="Times New Roman"/>
                <w:sz w:val="24"/>
                <w:szCs w:val="24"/>
              </w:rPr>
            </w:pPr>
            <w:r w:rsidRPr="00A17A31">
              <w:rPr>
                <w:rFonts w:ascii="Times New Roman" w:hAnsi="Times New Roman" w:cs="Times New Roman"/>
                <w:sz w:val="24"/>
                <w:szCs w:val="24"/>
              </w:rPr>
              <w:t xml:space="preserve">The VL53L1X </w:t>
            </w:r>
            <w:proofErr w:type="spellStart"/>
            <w:r w:rsidRPr="00A17A31">
              <w:rPr>
                <w:rFonts w:ascii="Times New Roman" w:hAnsi="Times New Roman" w:cs="Times New Roman"/>
                <w:sz w:val="24"/>
                <w:szCs w:val="24"/>
              </w:rPr>
              <w:t>ToF</w:t>
            </w:r>
            <w:proofErr w:type="spellEnd"/>
            <w:r w:rsidRPr="00A17A31">
              <w:rPr>
                <w:rFonts w:ascii="Times New Roman" w:hAnsi="Times New Roman" w:cs="Times New Roman"/>
                <w:sz w:val="24"/>
                <w:szCs w:val="24"/>
              </w:rPr>
              <w:t xml:space="preserve"> sensor performs </w:t>
            </w:r>
            <w:r w:rsidRPr="00A17A31">
              <w:rPr>
                <w:rStyle w:val="Strong"/>
                <w:rFonts w:ascii="Times New Roman" w:hAnsi="Times New Roman" w:cs="Times New Roman"/>
                <w:sz w:val="24"/>
                <w:szCs w:val="24"/>
              </w:rPr>
              <w:t>multi-sampling and median filtering</w:t>
            </w:r>
            <w:r w:rsidRPr="00A17A31">
              <w:rPr>
                <w:rFonts w:ascii="Times New Roman" w:hAnsi="Times New Roman" w:cs="Times New Roman"/>
                <w:sz w:val="24"/>
                <w:szCs w:val="24"/>
              </w:rPr>
              <w:t xml:space="preserve"> to remove sudden spikes or false readings caused by loose waste. As per the STMicroelectronics datasheet, VL53L1X supports “multi-ranging &amp; distance averaging” which enhances measurement stability in non-uniform reflection environments.</w:t>
            </w:r>
          </w:p>
        </w:tc>
      </w:tr>
      <w:tr w:rsidR="00A17A31" w:rsidTr="00A17A31">
        <w:trPr>
          <w:tblCellSpacing w:w="15" w:type="dxa"/>
        </w:trPr>
        <w:tc>
          <w:tcPr>
            <w:tcW w:w="0" w:type="auto"/>
            <w:vAlign w:val="center"/>
            <w:hideMark/>
          </w:tcPr>
          <w:p w:rsidR="00A17A31" w:rsidRPr="00A17A31" w:rsidRDefault="00A17A31">
            <w:pPr>
              <w:rPr>
                <w:sz w:val="24"/>
                <w:szCs w:val="24"/>
              </w:rPr>
            </w:pPr>
            <w:r w:rsidRPr="00A17A31">
              <w:rPr>
                <w:rStyle w:val="Strong"/>
                <w:sz w:val="24"/>
                <w:szCs w:val="24"/>
              </w:rPr>
              <w:lastRenderedPageBreak/>
              <w:t>Moisture, dust, or particulate interference</w:t>
            </w:r>
          </w:p>
        </w:tc>
        <w:tc>
          <w:tcPr>
            <w:tcW w:w="0" w:type="auto"/>
            <w:vAlign w:val="center"/>
            <w:hideMark/>
          </w:tcPr>
          <w:p w:rsidR="00A17A31" w:rsidRPr="00A17A31" w:rsidRDefault="00A17A31">
            <w:pPr>
              <w:rPr>
                <w:sz w:val="24"/>
                <w:szCs w:val="24"/>
              </w:rPr>
            </w:pPr>
            <w:r w:rsidRPr="00A17A31">
              <w:rPr>
                <w:sz w:val="24"/>
                <w:szCs w:val="24"/>
              </w:rPr>
              <w:t xml:space="preserve">The </w:t>
            </w:r>
            <w:proofErr w:type="spellStart"/>
            <w:r w:rsidRPr="00A17A31">
              <w:rPr>
                <w:sz w:val="24"/>
                <w:szCs w:val="24"/>
              </w:rPr>
              <w:t>ToF</w:t>
            </w:r>
            <w:proofErr w:type="spellEnd"/>
            <w:r w:rsidRPr="00A17A31">
              <w:rPr>
                <w:sz w:val="24"/>
                <w:szCs w:val="24"/>
              </w:rPr>
              <w:t xml:space="preserve"> sensor is mounted </w:t>
            </w:r>
            <w:r w:rsidRPr="00A17A31">
              <w:rPr>
                <w:rStyle w:val="Strong"/>
                <w:sz w:val="24"/>
                <w:szCs w:val="24"/>
              </w:rPr>
              <w:t>behind a transparent acrylic window</w:t>
            </w:r>
            <w:r w:rsidRPr="00A17A31">
              <w:rPr>
                <w:sz w:val="24"/>
                <w:szCs w:val="24"/>
              </w:rPr>
              <w:t xml:space="preserve">, forming a sealed optical barrier. According to IP65 environmental standards, an acrylic enclosure prevents ingress of water jets, dust, and insects, reducing cleaning/maintenance. </w:t>
            </w:r>
            <w:proofErr w:type="spellStart"/>
            <w:r w:rsidRPr="00A17A31">
              <w:rPr>
                <w:sz w:val="24"/>
                <w:szCs w:val="24"/>
              </w:rPr>
              <w:t>ToF</w:t>
            </w:r>
            <w:proofErr w:type="spellEnd"/>
            <w:r w:rsidRPr="00A17A31">
              <w:rPr>
                <w:sz w:val="24"/>
                <w:szCs w:val="24"/>
              </w:rPr>
              <w:t xml:space="preserve"> technology is preferred because it is less affected by humidity compared to ultrasonic reflection loss.</w:t>
            </w:r>
          </w:p>
        </w:tc>
      </w:tr>
      <w:tr w:rsidR="00A17A31" w:rsidTr="00A17A31">
        <w:trPr>
          <w:tblCellSpacing w:w="15" w:type="dxa"/>
        </w:trPr>
        <w:tc>
          <w:tcPr>
            <w:tcW w:w="0" w:type="auto"/>
            <w:vAlign w:val="center"/>
            <w:hideMark/>
          </w:tcPr>
          <w:p w:rsidR="00A17A31" w:rsidRPr="00A17A31" w:rsidRDefault="00A17A31">
            <w:pPr>
              <w:rPr>
                <w:sz w:val="24"/>
                <w:szCs w:val="24"/>
              </w:rPr>
            </w:pPr>
            <w:r w:rsidRPr="00A17A31">
              <w:rPr>
                <w:rStyle w:val="Strong"/>
                <w:sz w:val="24"/>
                <w:szCs w:val="24"/>
              </w:rPr>
              <w:t>Gateway downtime or network interruption</w:t>
            </w:r>
          </w:p>
        </w:tc>
        <w:tc>
          <w:tcPr>
            <w:tcW w:w="0" w:type="auto"/>
            <w:vAlign w:val="center"/>
            <w:hideMark/>
          </w:tcPr>
          <w:p w:rsidR="00A17A31" w:rsidRPr="00A17A31" w:rsidRDefault="00A17A31">
            <w:pPr>
              <w:rPr>
                <w:sz w:val="24"/>
                <w:szCs w:val="24"/>
              </w:rPr>
            </w:pPr>
            <w:r w:rsidRPr="00A17A31">
              <w:rPr>
                <w:sz w:val="24"/>
                <w:szCs w:val="24"/>
              </w:rPr>
              <w:t xml:space="preserve">STM32WL firmware buffers data locally using onboard memory (Flash/SRAM). The node stores multiple readings offline and retries transmission after network restoration. </w:t>
            </w:r>
            <w:proofErr w:type="spellStart"/>
            <w:r w:rsidRPr="00A17A31">
              <w:rPr>
                <w:sz w:val="24"/>
                <w:szCs w:val="24"/>
              </w:rPr>
              <w:t>LoRaWAN</w:t>
            </w:r>
            <w:proofErr w:type="spellEnd"/>
            <w:r w:rsidRPr="00A17A31">
              <w:rPr>
                <w:sz w:val="24"/>
                <w:szCs w:val="24"/>
              </w:rPr>
              <w:t xml:space="preserve"> Class-A devices support scheduled retry windows, making it suitable for intermittent connectivity areas.</w:t>
            </w:r>
          </w:p>
        </w:tc>
      </w:tr>
      <w:tr w:rsidR="00A17A31" w:rsidTr="00A17A31">
        <w:trPr>
          <w:tblCellSpacing w:w="15" w:type="dxa"/>
        </w:trPr>
        <w:tc>
          <w:tcPr>
            <w:tcW w:w="0" w:type="auto"/>
            <w:vAlign w:val="center"/>
            <w:hideMark/>
          </w:tcPr>
          <w:p w:rsidR="00A17A31" w:rsidRPr="00A17A31" w:rsidRDefault="00A17A31">
            <w:pPr>
              <w:rPr>
                <w:sz w:val="24"/>
                <w:szCs w:val="24"/>
              </w:rPr>
            </w:pPr>
            <w:r w:rsidRPr="00A17A31">
              <w:rPr>
                <w:rStyle w:val="Strong"/>
                <w:sz w:val="24"/>
                <w:szCs w:val="24"/>
              </w:rPr>
              <w:t>Power drop / Battery nearing end-of-life</w:t>
            </w:r>
          </w:p>
        </w:tc>
        <w:tc>
          <w:tcPr>
            <w:tcW w:w="0" w:type="auto"/>
            <w:vAlign w:val="center"/>
            <w:hideMark/>
          </w:tcPr>
          <w:p w:rsidR="00A17A31" w:rsidRPr="00A17A31" w:rsidRDefault="00A17A31">
            <w:pPr>
              <w:rPr>
                <w:sz w:val="24"/>
                <w:szCs w:val="24"/>
              </w:rPr>
            </w:pPr>
            <w:r w:rsidRPr="00A17A31">
              <w:rPr>
                <w:sz w:val="24"/>
                <w:szCs w:val="24"/>
              </w:rPr>
              <w:t xml:space="preserve">A </w:t>
            </w:r>
            <w:r w:rsidRPr="00A17A31">
              <w:rPr>
                <w:rStyle w:val="Strong"/>
                <w:sz w:val="24"/>
                <w:szCs w:val="24"/>
              </w:rPr>
              <w:t>voltage divider + STM32WL ADC</w:t>
            </w:r>
            <w:r w:rsidRPr="00A17A31">
              <w:rPr>
                <w:sz w:val="24"/>
                <w:szCs w:val="24"/>
              </w:rPr>
              <w:t xml:space="preserve"> monitors battery voltage. When voltage falls below a defined threshold (3.1V for Li-</w:t>
            </w:r>
            <w:proofErr w:type="spellStart"/>
            <w:r w:rsidRPr="00A17A31">
              <w:rPr>
                <w:sz w:val="24"/>
                <w:szCs w:val="24"/>
              </w:rPr>
              <w:t>SOCl</w:t>
            </w:r>
            <w:proofErr w:type="spellEnd"/>
            <w:r w:rsidRPr="00A17A31">
              <w:rPr>
                <w:sz w:val="24"/>
                <w:szCs w:val="24"/>
              </w:rPr>
              <w:t xml:space="preserve">₂ batteries), a </w:t>
            </w:r>
            <w:r w:rsidRPr="00A17A31">
              <w:rPr>
                <w:rStyle w:val="Strong"/>
                <w:sz w:val="24"/>
                <w:szCs w:val="24"/>
              </w:rPr>
              <w:t>“Low Battery Alert Flag”</w:t>
            </w:r>
            <w:r w:rsidRPr="00A17A31">
              <w:rPr>
                <w:sz w:val="24"/>
                <w:szCs w:val="24"/>
              </w:rPr>
              <w:t xml:space="preserve"> is added to the MQTT payload. Datasheets confirm stable voltage discharge curves, enabling predictive battery replacement scheduling.</w:t>
            </w:r>
          </w:p>
        </w:tc>
      </w:tr>
      <w:tr w:rsidR="00A17A31" w:rsidTr="00A17A31">
        <w:trPr>
          <w:tblCellSpacing w:w="15" w:type="dxa"/>
        </w:trPr>
        <w:tc>
          <w:tcPr>
            <w:tcW w:w="0" w:type="auto"/>
            <w:vAlign w:val="center"/>
            <w:hideMark/>
          </w:tcPr>
          <w:p w:rsidR="00A17A31" w:rsidRPr="00A17A31" w:rsidRDefault="00A17A31">
            <w:pPr>
              <w:rPr>
                <w:sz w:val="24"/>
                <w:szCs w:val="24"/>
              </w:rPr>
            </w:pPr>
            <w:r w:rsidRPr="00A17A31">
              <w:rPr>
                <w:rStyle w:val="Strong"/>
                <w:sz w:val="24"/>
                <w:szCs w:val="24"/>
              </w:rPr>
              <w:t>Node failure or silence due to hardware issues</w:t>
            </w:r>
          </w:p>
        </w:tc>
        <w:tc>
          <w:tcPr>
            <w:tcW w:w="0" w:type="auto"/>
            <w:vAlign w:val="center"/>
            <w:hideMark/>
          </w:tcPr>
          <w:p w:rsidR="00A17A31" w:rsidRPr="00A17A31" w:rsidRDefault="00A17A31">
            <w:pPr>
              <w:rPr>
                <w:sz w:val="24"/>
                <w:szCs w:val="24"/>
              </w:rPr>
            </w:pPr>
            <w:r w:rsidRPr="00A17A31">
              <w:rPr>
                <w:sz w:val="24"/>
                <w:szCs w:val="24"/>
              </w:rPr>
              <w:t xml:space="preserve">Each device transmits a </w:t>
            </w:r>
            <w:r w:rsidRPr="00A17A31">
              <w:rPr>
                <w:rStyle w:val="Strong"/>
                <w:sz w:val="24"/>
                <w:szCs w:val="24"/>
              </w:rPr>
              <w:t>heartbeat packet every 24 hours</w:t>
            </w:r>
            <w:r w:rsidRPr="00A17A31">
              <w:rPr>
                <w:sz w:val="24"/>
                <w:szCs w:val="24"/>
              </w:rPr>
              <w:t>, even if no alerts are triggered. If a node does not check-in for &gt;48 hours, the dashboard marks it as “Unresponsive,” helping maintenance teams locate failures proactively.</w:t>
            </w:r>
          </w:p>
        </w:tc>
      </w:tr>
      <w:tr w:rsidR="00A17A31" w:rsidTr="00A17A31">
        <w:trPr>
          <w:tblCellSpacing w:w="15" w:type="dxa"/>
        </w:trPr>
        <w:tc>
          <w:tcPr>
            <w:tcW w:w="0" w:type="auto"/>
            <w:vAlign w:val="center"/>
            <w:hideMark/>
          </w:tcPr>
          <w:p w:rsidR="00A17A31" w:rsidRPr="00A17A31" w:rsidRDefault="00A17A31">
            <w:pPr>
              <w:rPr>
                <w:sz w:val="24"/>
                <w:szCs w:val="24"/>
              </w:rPr>
            </w:pPr>
            <w:r w:rsidRPr="00A17A31">
              <w:rPr>
                <w:rStyle w:val="Strong"/>
                <w:sz w:val="24"/>
                <w:szCs w:val="24"/>
              </w:rPr>
              <w:t>Wrong sensor readings due to environment conditions</w:t>
            </w:r>
          </w:p>
        </w:tc>
        <w:tc>
          <w:tcPr>
            <w:tcW w:w="0" w:type="auto"/>
            <w:vAlign w:val="center"/>
            <w:hideMark/>
          </w:tcPr>
          <w:p w:rsidR="00A17A31" w:rsidRPr="00A17A31" w:rsidRDefault="00A17A31">
            <w:pPr>
              <w:rPr>
                <w:sz w:val="24"/>
                <w:szCs w:val="24"/>
              </w:rPr>
            </w:pPr>
            <w:r w:rsidRPr="00A17A31">
              <w:rPr>
                <w:sz w:val="24"/>
                <w:szCs w:val="24"/>
              </w:rPr>
              <w:t>Median-filter logic and threshold validation are applied at the edge. Cross-verification with bin weight sensing (future upgrade: load cells) enhances accuracy in special cases like decomposing organic waste expansion.</w:t>
            </w:r>
          </w:p>
        </w:tc>
      </w:tr>
    </w:tbl>
    <w:p w:rsidR="00A17A31" w:rsidRDefault="00A17A31" w:rsidP="00A17A31">
      <w:pPr>
        <w:pStyle w:val="Heading3"/>
        <w:rPr>
          <w:rStyle w:val="Strong"/>
          <w:b w:val="0"/>
          <w:bCs w:val="0"/>
        </w:rPr>
      </w:pPr>
    </w:p>
    <w:p w:rsidR="00A17A31" w:rsidRPr="00A17A31" w:rsidRDefault="00A17A31" w:rsidP="00A17A31">
      <w:pPr>
        <w:pStyle w:val="Heading3"/>
        <w:rPr>
          <w:rFonts w:ascii="Times New Roman" w:hAnsi="Times New Roman" w:cs="Times New Roman"/>
          <w:color w:val="000000" w:themeColor="text1"/>
        </w:rPr>
      </w:pPr>
      <w:r w:rsidRPr="00A17A31">
        <w:rPr>
          <w:rStyle w:val="Strong"/>
          <w:rFonts w:ascii="Times New Roman" w:hAnsi="Times New Roman" w:cs="Times New Roman"/>
          <w:bCs w:val="0"/>
          <w:color w:val="000000" w:themeColor="text1"/>
        </w:rPr>
        <w:t>Conclusion for Reliability</w:t>
      </w:r>
    </w:p>
    <w:p w:rsidR="00A17A31" w:rsidRDefault="00A17A31" w:rsidP="00A17A31">
      <w:pPr>
        <w:pStyle w:val="NormalWeb"/>
      </w:pPr>
      <w:r>
        <w:t>The architecture ensures robustness through data filtering, enclosure protection, local buffering, power monitoring, and proactive fault detection. These measures are aligned with best practices for long-term smart city field deployments.</w:t>
      </w:r>
    </w:p>
    <w:p w:rsidR="00A17A31" w:rsidRDefault="00A17A31" w:rsidP="00A17A31"/>
    <w:p w:rsidR="00A17A31" w:rsidRDefault="00A17A31" w:rsidP="00A17A31">
      <w:pPr>
        <w:pStyle w:val="Heading1"/>
        <w:rPr>
          <w:rStyle w:val="Strong"/>
          <w:rFonts w:eastAsiaTheme="majorEastAsia"/>
          <w:b/>
          <w:bCs/>
          <w:sz w:val="40"/>
          <w:szCs w:val="40"/>
        </w:rPr>
      </w:pPr>
    </w:p>
    <w:p w:rsidR="00A17A31" w:rsidRPr="00A17A31" w:rsidRDefault="00A17A31" w:rsidP="00A17A31">
      <w:pPr>
        <w:pStyle w:val="Heading1"/>
        <w:rPr>
          <w:sz w:val="40"/>
          <w:szCs w:val="40"/>
        </w:rPr>
      </w:pPr>
      <w:r w:rsidRPr="00A17A31">
        <w:rPr>
          <w:rStyle w:val="Strong"/>
          <w:rFonts w:eastAsiaTheme="majorEastAsia"/>
          <w:b/>
          <w:bCs/>
          <w:sz w:val="40"/>
          <w:szCs w:val="40"/>
        </w:rPr>
        <w:lastRenderedPageBreak/>
        <w:t xml:space="preserve">6. Scalability &amp; Network Considerations </w:t>
      </w:r>
    </w:p>
    <w:p w:rsidR="00A17A31" w:rsidRDefault="00A17A31" w:rsidP="00064BE8">
      <w:pPr>
        <w:pStyle w:val="NormalWeb"/>
      </w:pPr>
      <w:r>
        <w:t xml:space="preserve">The system is designed to scale from a pilot deployment of </w:t>
      </w:r>
      <w:r>
        <w:rPr>
          <w:rStyle w:val="Strong"/>
          <w:rFonts w:eastAsiaTheme="majorEastAsia"/>
        </w:rPr>
        <w:t>100 bins</w:t>
      </w:r>
      <w:r>
        <w:t xml:space="preserve"> to a full municipal rollout of </w:t>
      </w:r>
      <w:r>
        <w:rPr>
          <w:rStyle w:val="Strong"/>
          <w:rFonts w:eastAsiaTheme="majorEastAsia"/>
        </w:rPr>
        <w:t>1000+ bins</w:t>
      </w:r>
      <w:r>
        <w:t xml:space="preserve"> with minimal architectural change.</w:t>
      </w:r>
    </w:p>
    <w:p w:rsidR="00A17A31" w:rsidRPr="00064BE8" w:rsidRDefault="00A17A31" w:rsidP="00A17A31">
      <w:pPr>
        <w:pStyle w:val="Heading3"/>
        <w:rPr>
          <w:rFonts w:ascii="Times New Roman" w:hAnsi="Times New Roman" w:cs="Times New Roman"/>
          <w:color w:val="000000" w:themeColor="text1"/>
        </w:rPr>
      </w:pPr>
      <w:r w:rsidRPr="00064BE8">
        <w:rPr>
          <w:rStyle w:val="Strong"/>
          <w:rFonts w:ascii="Times New Roman" w:hAnsi="Times New Roman" w:cs="Times New Roman"/>
          <w:bCs w:val="0"/>
          <w:color w:val="000000" w:themeColor="text1"/>
        </w:rPr>
        <w:t>6.1 Network Topology Choice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4"/>
        <w:gridCol w:w="1266"/>
        <w:gridCol w:w="5110"/>
      </w:tblGrid>
      <w:tr w:rsidR="00A17A31" w:rsidRPr="00064BE8" w:rsidTr="00064BE8">
        <w:trPr>
          <w:tblHeader/>
          <w:tblCellSpacing w:w="15" w:type="dxa"/>
        </w:trPr>
        <w:tc>
          <w:tcPr>
            <w:tcW w:w="0" w:type="auto"/>
            <w:vAlign w:val="center"/>
            <w:hideMark/>
          </w:tcPr>
          <w:p w:rsidR="00A17A31" w:rsidRPr="00064BE8" w:rsidRDefault="00A17A31">
            <w:pPr>
              <w:jc w:val="center"/>
              <w:rPr>
                <w:rFonts w:ascii="Times New Roman" w:hAnsi="Times New Roman" w:cs="Times New Roman"/>
                <w:b/>
                <w:bCs/>
                <w:sz w:val="24"/>
                <w:szCs w:val="24"/>
              </w:rPr>
            </w:pPr>
            <w:r w:rsidRPr="00064BE8">
              <w:rPr>
                <w:rFonts w:ascii="Times New Roman" w:hAnsi="Times New Roman" w:cs="Times New Roman"/>
                <w:b/>
                <w:bCs/>
                <w:sz w:val="24"/>
                <w:szCs w:val="24"/>
              </w:rPr>
              <w:t>Topology</w:t>
            </w:r>
          </w:p>
        </w:tc>
        <w:tc>
          <w:tcPr>
            <w:tcW w:w="0" w:type="auto"/>
            <w:vAlign w:val="center"/>
            <w:hideMark/>
          </w:tcPr>
          <w:p w:rsidR="00A17A31" w:rsidRPr="00064BE8" w:rsidRDefault="00A17A31">
            <w:pPr>
              <w:jc w:val="center"/>
              <w:rPr>
                <w:rFonts w:ascii="Times New Roman" w:hAnsi="Times New Roman" w:cs="Times New Roman"/>
                <w:b/>
                <w:bCs/>
                <w:sz w:val="24"/>
                <w:szCs w:val="24"/>
              </w:rPr>
            </w:pPr>
            <w:r w:rsidRPr="00064BE8">
              <w:rPr>
                <w:rFonts w:ascii="Times New Roman" w:hAnsi="Times New Roman" w:cs="Times New Roman"/>
                <w:b/>
                <w:bCs/>
                <w:sz w:val="24"/>
                <w:szCs w:val="24"/>
              </w:rPr>
              <w:t>Verdict</w:t>
            </w:r>
          </w:p>
        </w:tc>
        <w:tc>
          <w:tcPr>
            <w:tcW w:w="0" w:type="auto"/>
            <w:vAlign w:val="center"/>
            <w:hideMark/>
          </w:tcPr>
          <w:p w:rsidR="00A17A31" w:rsidRPr="00064BE8" w:rsidRDefault="00A17A31">
            <w:pPr>
              <w:jc w:val="center"/>
              <w:rPr>
                <w:rFonts w:ascii="Times New Roman" w:hAnsi="Times New Roman" w:cs="Times New Roman"/>
                <w:b/>
                <w:bCs/>
                <w:sz w:val="24"/>
                <w:szCs w:val="24"/>
              </w:rPr>
            </w:pPr>
            <w:r w:rsidRPr="00064BE8">
              <w:rPr>
                <w:rFonts w:ascii="Times New Roman" w:hAnsi="Times New Roman" w:cs="Times New Roman"/>
                <w:b/>
                <w:bCs/>
                <w:sz w:val="24"/>
                <w:szCs w:val="24"/>
              </w:rPr>
              <w:t>Reason</w:t>
            </w:r>
          </w:p>
        </w:tc>
      </w:tr>
      <w:tr w:rsidR="00A17A31" w:rsidRPr="00064BE8"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Style w:val="Strong"/>
                <w:rFonts w:ascii="Times New Roman" w:hAnsi="Times New Roman" w:cs="Times New Roman"/>
                <w:sz w:val="24"/>
                <w:szCs w:val="24"/>
              </w:rPr>
              <w:t>Star Topology (</w:t>
            </w:r>
            <w:proofErr w:type="spellStart"/>
            <w:r w:rsidRPr="00064BE8">
              <w:rPr>
                <w:rStyle w:val="Strong"/>
                <w:rFonts w:ascii="Times New Roman" w:hAnsi="Times New Roman" w:cs="Times New Roman"/>
                <w:sz w:val="24"/>
                <w:szCs w:val="24"/>
              </w:rPr>
              <w:t>LoRaWAN</w:t>
            </w:r>
            <w:proofErr w:type="spellEnd"/>
            <w:r w:rsidRPr="00064BE8">
              <w:rPr>
                <w:rStyle w:val="Strong"/>
                <w:rFonts w:ascii="Times New Roman" w:hAnsi="Times New Roman" w:cs="Times New Roman"/>
                <w:sz w:val="24"/>
                <w:szCs w:val="24"/>
              </w:rPr>
              <w:t xml:space="preserve"> Gateway Model)</w:t>
            </w:r>
          </w:p>
        </w:tc>
        <w:tc>
          <w:tcPr>
            <w:tcW w:w="0" w:type="auto"/>
            <w:vAlign w:val="center"/>
            <w:hideMark/>
          </w:tcPr>
          <w:p w:rsidR="00A17A31" w:rsidRPr="00064BE8" w:rsidRDefault="00A17A31">
            <w:pPr>
              <w:rPr>
                <w:rFonts w:ascii="Times New Roman" w:hAnsi="Times New Roman" w:cs="Times New Roman"/>
                <w:sz w:val="24"/>
                <w:szCs w:val="24"/>
              </w:rPr>
            </w:pPr>
            <w:r w:rsidRPr="00064BE8">
              <w:rPr>
                <w:rStyle w:val="Strong"/>
                <w:rFonts w:ascii="Segoe UI Symbol" w:hAnsi="Segoe UI Symbol" w:cs="Segoe UI Symbol"/>
                <w:sz w:val="24"/>
                <w:szCs w:val="24"/>
              </w:rPr>
              <w:t>✔</w:t>
            </w:r>
            <w:r w:rsidRPr="00064BE8">
              <w:rPr>
                <w:rStyle w:val="Strong"/>
                <w:rFonts w:ascii="Times New Roman" w:hAnsi="Times New Roman" w:cs="Times New Roman"/>
                <w:sz w:val="24"/>
                <w:szCs w:val="24"/>
              </w:rPr>
              <w:t xml:space="preserve"> Selected</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Long range (2–10 km), minimal nodes, suited for large outdoor zones, no routing overhead</w:t>
            </w:r>
          </w:p>
        </w:tc>
      </w:tr>
      <w:tr w:rsidR="00A17A31" w:rsidRPr="00064BE8"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Mesh Networks (</w:t>
            </w:r>
            <w:proofErr w:type="spellStart"/>
            <w:r w:rsidRPr="00064BE8">
              <w:rPr>
                <w:rFonts w:ascii="Times New Roman" w:hAnsi="Times New Roman" w:cs="Times New Roman"/>
                <w:sz w:val="24"/>
                <w:szCs w:val="24"/>
              </w:rPr>
              <w:t>Zigbee</w:t>
            </w:r>
            <w:proofErr w:type="spellEnd"/>
            <w:r w:rsidRPr="00064BE8">
              <w:rPr>
                <w:rFonts w:ascii="Times New Roman" w:hAnsi="Times New Roman" w:cs="Times New Roman"/>
                <w:sz w:val="24"/>
                <w:szCs w:val="24"/>
              </w:rPr>
              <w:t>, Wi-SUN)</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Segoe UI Symbol" w:hAnsi="Segoe UI Symbol" w:cs="Segoe UI Symbol"/>
                <w:sz w:val="24"/>
                <w:szCs w:val="24"/>
              </w:rPr>
              <w:t>❌</w:t>
            </w:r>
            <w:r w:rsidRPr="00064BE8">
              <w:rPr>
                <w:rFonts w:ascii="Times New Roman" w:hAnsi="Times New Roman" w:cs="Times New Roman"/>
                <w:sz w:val="24"/>
                <w:szCs w:val="24"/>
              </w:rPr>
              <w:t xml:space="preserve"> Not Selected</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Node-to-node dependency causes failures, requires many repeaters, higher maintenance</w:t>
            </w:r>
          </w:p>
        </w:tc>
      </w:tr>
      <w:tr w:rsidR="00A17A31" w:rsidRPr="00064BE8"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Wi-Fi Based Topology</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Segoe UI Symbol" w:hAnsi="Segoe UI Symbol" w:cs="Segoe UI Symbol"/>
                <w:sz w:val="24"/>
                <w:szCs w:val="24"/>
              </w:rPr>
              <w:t>❌</w:t>
            </w:r>
            <w:r w:rsidRPr="00064BE8">
              <w:rPr>
                <w:rFonts w:ascii="Times New Roman" w:hAnsi="Times New Roman" w:cs="Times New Roman"/>
                <w:sz w:val="24"/>
                <w:szCs w:val="24"/>
              </w:rPr>
              <w:t xml:space="preserve"> Not Suitable</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Dense urban interference, power-hungry radios, infrastructure complexity</w:t>
            </w:r>
          </w:p>
        </w:tc>
      </w:tr>
    </w:tbl>
    <w:p w:rsidR="00A17A31" w:rsidRDefault="00A17A31" w:rsidP="00A17A31"/>
    <w:p w:rsidR="00A17A31" w:rsidRPr="00064BE8" w:rsidRDefault="00A17A31" w:rsidP="00A17A31">
      <w:pPr>
        <w:pStyle w:val="Heading3"/>
        <w:rPr>
          <w:rFonts w:ascii="Times New Roman" w:hAnsi="Times New Roman" w:cs="Times New Roman"/>
          <w:color w:val="000000" w:themeColor="text1"/>
        </w:rPr>
      </w:pPr>
      <w:r w:rsidRPr="00064BE8">
        <w:rPr>
          <w:rStyle w:val="Strong"/>
          <w:rFonts w:ascii="Times New Roman" w:hAnsi="Times New Roman" w:cs="Times New Roman"/>
          <w:bCs w:val="0"/>
          <w:color w:val="000000" w:themeColor="text1"/>
        </w:rPr>
        <w:t>6.2 Why This Scales Effectively</w:t>
      </w:r>
    </w:p>
    <w:p w:rsidR="00A17A31" w:rsidRDefault="00A17A31" w:rsidP="00A17A31">
      <w:pPr>
        <w:pStyle w:val="NormalWeb"/>
        <w:numPr>
          <w:ilvl w:val="0"/>
          <w:numId w:val="13"/>
        </w:numPr>
      </w:pPr>
      <w:r>
        <w:t xml:space="preserve">Each </w:t>
      </w:r>
      <w:proofErr w:type="spellStart"/>
      <w:r>
        <w:t>LoRaWAN</w:t>
      </w:r>
      <w:proofErr w:type="spellEnd"/>
      <w:r>
        <w:t xml:space="preserve"> gateway can support </w:t>
      </w:r>
      <w:r>
        <w:rPr>
          <w:rStyle w:val="Strong"/>
          <w:rFonts w:eastAsiaTheme="majorEastAsia"/>
        </w:rPr>
        <w:t>500–1000 nodes</w:t>
      </w:r>
      <w:r>
        <w:t xml:space="preserve"> depending on traffic frequency.</w:t>
      </w:r>
    </w:p>
    <w:p w:rsidR="00A17A31" w:rsidRDefault="00A17A31" w:rsidP="00A17A31">
      <w:pPr>
        <w:pStyle w:val="NormalWeb"/>
        <w:numPr>
          <w:ilvl w:val="0"/>
          <w:numId w:val="13"/>
        </w:numPr>
      </w:pPr>
      <w:r>
        <w:t>Bins send data periodically (not continuously), reducing network congestion.</w:t>
      </w:r>
    </w:p>
    <w:p w:rsidR="00A17A31" w:rsidRDefault="00A17A31" w:rsidP="00A17A31">
      <w:pPr>
        <w:pStyle w:val="NormalWeb"/>
        <w:numPr>
          <w:ilvl w:val="0"/>
          <w:numId w:val="13"/>
        </w:numPr>
      </w:pPr>
      <w:r>
        <w:t>MQTT broker &amp; cloud infrastructure can auto-scale vertically (more CPU/RAM) or horizontally (cluster mode).</w:t>
      </w:r>
    </w:p>
    <w:p w:rsidR="00A17A31" w:rsidRDefault="00A17A31" w:rsidP="00A17A31">
      <w:pPr>
        <w:pStyle w:val="NormalWeb"/>
        <w:numPr>
          <w:ilvl w:val="0"/>
          <w:numId w:val="13"/>
        </w:numPr>
      </w:pPr>
      <w:r>
        <w:t>Adding new bins only requires provisioning, not redesign.</w:t>
      </w:r>
    </w:p>
    <w:p w:rsidR="00A17A31" w:rsidRPr="00064BE8" w:rsidRDefault="00064BE8" w:rsidP="00A17A31">
      <w:pPr>
        <w:pStyle w:val="Heading3"/>
        <w:rPr>
          <w:rFonts w:ascii="Times New Roman" w:hAnsi="Times New Roman" w:cs="Times New Roman"/>
          <w:color w:val="000000" w:themeColor="text1"/>
        </w:rPr>
      </w:pPr>
      <w:r>
        <w:rPr>
          <w:rStyle w:val="Strong"/>
          <w:rFonts w:ascii="Times New Roman" w:hAnsi="Times New Roman" w:cs="Times New Roman"/>
          <w:b w:val="0"/>
          <w:bCs w:val="0"/>
          <w:color w:val="000000" w:themeColor="text1"/>
        </w:rPr>
        <w:t>6.3 Why Not Mesh Topology?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77"/>
        <w:gridCol w:w="5273"/>
      </w:tblGrid>
      <w:tr w:rsidR="00A17A31" w:rsidTr="00064BE8">
        <w:trPr>
          <w:tblHeader/>
          <w:tblCellSpacing w:w="15" w:type="dxa"/>
        </w:trPr>
        <w:tc>
          <w:tcPr>
            <w:tcW w:w="0" w:type="auto"/>
            <w:vAlign w:val="center"/>
            <w:hideMark/>
          </w:tcPr>
          <w:p w:rsidR="00A17A31" w:rsidRPr="00064BE8" w:rsidRDefault="00A17A31">
            <w:pPr>
              <w:jc w:val="center"/>
              <w:rPr>
                <w:rFonts w:ascii="Times New Roman" w:hAnsi="Times New Roman" w:cs="Times New Roman"/>
                <w:b/>
                <w:bCs/>
                <w:sz w:val="24"/>
                <w:szCs w:val="24"/>
              </w:rPr>
            </w:pPr>
            <w:r w:rsidRPr="00064BE8">
              <w:rPr>
                <w:rFonts w:ascii="Times New Roman" w:hAnsi="Times New Roman" w:cs="Times New Roman"/>
                <w:b/>
                <w:bCs/>
                <w:sz w:val="24"/>
                <w:szCs w:val="24"/>
              </w:rPr>
              <w:t>Issue in Mesh</w:t>
            </w:r>
          </w:p>
        </w:tc>
        <w:tc>
          <w:tcPr>
            <w:tcW w:w="0" w:type="auto"/>
            <w:vAlign w:val="center"/>
            <w:hideMark/>
          </w:tcPr>
          <w:p w:rsidR="00A17A31" w:rsidRPr="00064BE8" w:rsidRDefault="00A17A31">
            <w:pPr>
              <w:jc w:val="center"/>
              <w:rPr>
                <w:rFonts w:ascii="Times New Roman" w:hAnsi="Times New Roman" w:cs="Times New Roman"/>
                <w:b/>
                <w:bCs/>
                <w:sz w:val="24"/>
                <w:szCs w:val="24"/>
              </w:rPr>
            </w:pPr>
            <w:r w:rsidRPr="00064BE8">
              <w:rPr>
                <w:rFonts w:ascii="Times New Roman" w:hAnsi="Times New Roman" w:cs="Times New Roman"/>
                <w:b/>
                <w:bCs/>
                <w:sz w:val="24"/>
                <w:szCs w:val="24"/>
              </w:rPr>
              <w:t>Impact</w:t>
            </w:r>
          </w:p>
        </w:tc>
      </w:tr>
      <w:tr w:rsidR="00A17A31"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Repeater dependency</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One failed repeater can break entire chain</w:t>
            </w:r>
          </w:p>
        </w:tc>
      </w:tr>
      <w:tr w:rsidR="00A17A31"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Higher node-to-node interference</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Network grows unstable as devices increase</w:t>
            </w:r>
          </w:p>
        </w:tc>
      </w:tr>
      <w:tr w:rsidR="00A17A31"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Power demand increases on intermediate nodes</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Not suitable for battery-powered hardware</w:t>
            </w:r>
          </w:p>
        </w:tc>
      </w:tr>
      <w:tr w:rsidR="00A17A31"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Indoor-origin technology</w:t>
            </w:r>
          </w:p>
        </w:tc>
        <w:tc>
          <w:tcPr>
            <w:tcW w:w="0" w:type="auto"/>
            <w:vAlign w:val="center"/>
            <w:hideMark/>
          </w:tcPr>
          <w:p w:rsidR="00A17A31" w:rsidRPr="00064BE8" w:rsidRDefault="00A17A31">
            <w:pPr>
              <w:rPr>
                <w:rFonts w:ascii="Times New Roman" w:hAnsi="Times New Roman" w:cs="Times New Roman"/>
                <w:sz w:val="24"/>
                <w:szCs w:val="24"/>
              </w:rPr>
            </w:pPr>
            <w:proofErr w:type="spellStart"/>
            <w:r w:rsidRPr="00064BE8">
              <w:rPr>
                <w:rFonts w:ascii="Times New Roman" w:hAnsi="Times New Roman" w:cs="Times New Roman"/>
                <w:sz w:val="24"/>
                <w:szCs w:val="24"/>
              </w:rPr>
              <w:t>Zigbee</w:t>
            </w:r>
            <w:proofErr w:type="spellEnd"/>
            <w:r w:rsidRPr="00064BE8">
              <w:rPr>
                <w:rFonts w:ascii="Times New Roman" w:hAnsi="Times New Roman" w:cs="Times New Roman"/>
                <w:sz w:val="24"/>
                <w:szCs w:val="24"/>
              </w:rPr>
              <w:t>/Wi-SUN are better for smart grids, not street trash bins</w:t>
            </w:r>
          </w:p>
        </w:tc>
      </w:tr>
    </w:tbl>
    <w:p w:rsidR="00064BE8" w:rsidRDefault="00064BE8" w:rsidP="00A17A31">
      <w:pPr>
        <w:pStyle w:val="Heading3"/>
        <w:rPr>
          <w:rStyle w:val="Strong"/>
          <w:b w:val="0"/>
          <w:bCs w:val="0"/>
        </w:rPr>
      </w:pPr>
    </w:p>
    <w:p w:rsidR="00A17A31" w:rsidRPr="00064BE8" w:rsidRDefault="00A17A31" w:rsidP="00A17A31">
      <w:pPr>
        <w:pStyle w:val="Heading3"/>
        <w:rPr>
          <w:rFonts w:ascii="Times New Roman" w:hAnsi="Times New Roman" w:cs="Times New Roman"/>
          <w:color w:val="000000" w:themeColor="text1"/>
        </w:rPr>
      </w:pPr>
      <w:r w:rsidRPr="00064BE8">
        <w:rPr>
          <w:rStyle w:val="Strong"/>
          <w:rFonts w:ascii="Times New Roman" w:hAnsi="Times New Roman" w:cs="Times New Roman"/>
          <w:b w:val="0"/>
          <w:bCs w:val="0"/>
          <w:color w:val="000000" w:themeColor="text1"/>
        </w:rPr>
        <w:t>6.4 Gateway Planning for Real Deployment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8"/>
        <w:gridCol w:w="3723"/>
      </w:tblGrid>
      <w:tr w:rsidR="00A17A31" w:rsidTr="00064BE8">
        <w:trPr>
          <w:tblHeader/>
          <w:tblCellSpacing w:w="15" w:type="dxa"/>
        </w:trPr>
        <w:tc>
          <w:tcPr>
            <w:tcW w:w="0" w:type="auto"/>
            <w:vAlign w:val="center"/>
            <w:hideMark/>
          </w:tcPr>
          <w:p w:rsidR="00A17A31" w:rsidRPr="00064BE8" w:rsidRDefault="00A17A31">
            <w:pPr>
              <w:jc w:val="center"/>
              <w:rPr>
                <w:rFonts w:ascii="Times New Roman" w:hAnsi="Times New Roman" w:cs="Times New Roman"/>
                <w:b/>
                <w:bCs/>
                <w:sz w:val="24"/>
                <w:szCs w:val="24"/>
              </w:rPr>
            </w:pPr>
            <w:r w:rsidRPr="00064BE8">
              <w:rPr>
                <w:rFonts w:ascii="Times New Roman" w:hAnsi="Times New Roman" w:cs="Times New Roman"/>
                <w:b/>
                <w:bCs/>
                <w:sz w:val="24"/>
                <w:szCs w:val="24"/>
              </w:rPr>
              <w:t>Area Type</w:t>
            </w:r>
          </w:p>
        </w:tc>
        <w:tc>
          <w:tcPr>
            <w:tcW w:w="0" w:type="auto"/>
            <w:vAlign w:val="center"/>
            <w:hideMark/>
          </w:tcPr>
          <w:p w:rsidR="00A17A31" w:rsidRPr="00064BE8" w:rsidRDefault="00A17A31">
            <w:pPr>
              <w:jc w:val="center"/>
              <w:rPr>
                <w:rFonts w:ascii="Times New Roman" w:hAnsi="Times New Roman" w:cs="Times New Roman"/>
                <w:b/>
                <w:bCs/>
                <w:sz w:val="24"/>
                <w:szCs w:val="24"/>
              </w:rPr>
            </w:pPr>
            <w:r w:rsidRPr="00064BE8">
              <w:rPr>
                <w:rFonts w:ascii="Times New Roman" w:hAnsi="Times New Roman" w:cs="Times New Roman"/>
                <w:b/>
                <w:bCs/>
                <w:sz w:val="24"/>
                <w:szCs w:val="24"/>
              </w:rPr>
              <w:t>Recommended Infrastructure</w:t>
            </w:r>
          </w:p>
        </w:tc>
      </w:tr>
      <w:tr w:rsidR="00A17A31"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Small town (5–10 km²)</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1–2 gateways</w:t>
            </w:r>
          </w:p>
        </w:tc>
      </w:tr>
      <w:tr w:rsidR="00A17A31"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Mid-sized city</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3–6 gateways</w:t>
            </w:r>
          </w:p>
        </w:tc>
      </w:tr>
      <w:tr w:rsidR="00A17A31" w:rsidTr="00064BE8">
        <w:trPr>
          <w:tblCellSpacing w:w="15" w:type="dxa"/>
        </w:trPr>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Metro city (multiple zones)</w:t>
            </w:r>
          </w:p>
        </w:tc>
        <w:tc>
          <w:tcPr>
            <w:tcW w:w="0" w:type="auto"/>
            <w:vAlign w:val="center"/>
            <w:hideMark/>
          </w:tcPr>
          <w:p w:rsidR="00A17A31" w:rsidRPr="00064BE8" w:rsidRDefault="00A17A31">
            <w:pPr>
              <w:rPr>
                <w:rFonts w:ascii="Times New Roman" w:hAnsi="Times New Roman" w:cs="Times New Roman"/>
                <w:sz w:val="24"/>
                <w:szCs w:val="24"/>
              </w:rPr>
            </w:pPr>
            <w:r w:rsidRPr="00064BE8">
              <w:rPr>
                <w:rFonts w:ascii="Times New Roman" w:hAnsi="Times New Roman" w:cs="Times New Roman"/>
                <w:sz w:val="24"/>
                <w:szCs w:val="24"/>
              </w:rPr>
              <w:t>10+ gateways with sector partitioning</w:t>
            </w:r>
          </w:p>
        </w:tc>
      </w:tr>
    </w:tbl>
    <w:p w:rsidR="00A17A31" w:rsidRDefault="00A17A31" w:rsidP="00A17A31">
      <w:pPr>
        <w:pStyle w:val="NormalWeb"/>
      </w:pPr>
      <w:r>
        <w:t xml:space="preserve"> Placement on existing towers, street lights, </w:t>
      </w:r>
      <w:proofErr w:type="gramStart"/>
      <w:r>
        <w:t>municipal</w:t>
      </w:r>
      <w:proofErr w:type="gramEnd"/>
      <w:r>
        <w:t xml:space="preserve"> offices reduces installation cost.</w:t>
      </w:r>
    </w:p>
    <w:p w:rsidR="00064BE8" w:rsidRDefault="00064BE8" w:rsidP="00A17A31">
      <w:pPr>
        <w:pStyle w:val="NormalWeb"/>
      </w:pPr>
    </w:p>
    <w:p w:rsidR="00064BE8" w:rsidRDefault="00064BE8" w:rsidP="00064BE8">
      <w:pPr>
        <w:pStyle w:val="Heading2"/>
        <w:rPr>
          <w:rStyle w:val="Strong"/>
          <w:rFonts w:ascii="Times New Roman" w:hAnsi="Times New Roman" w:cs="Times New Roman"/>
          <w:bCs w:val="0"/>
          <w:color w:val="000000" w:themeColor="text1"/>
          <w:sz w:val="40"/>
          <w:szCs w:val="40"/>
        </w:rPr>
      </w:pPr>
      <w:r w:rsidRPr="00064BE8">
        <w:rPr>
          <w:rStyle w:val="Strong"/>
          <w:rFonts w:ascii="Times New Roman" w:hAnsi="Times New Roman" w:cs="Times New Roman"/>
          <w:bCs w:val="0"/>
          <w:color w:val="000000" w:themeColor="text1"/>
          <w:sz w:val="40"/>
          <w:szCs w:val="40"/>
        </w:rPr>
        <w:t>7. Cost &amp; Feasibility Discussion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5"/>
        <w:gridCol w:w="2069"/>
      </w:tblGrid>
      <w:tr w:rsidR="0035739A" w:rsidRPr="0035739A" w:rsidTr="0035739A">
        <w:trPr>
          <w:tblHeader/>
          <w:tblCellSpacing w:w="15" w:type="dxa"/>
        </w:trPr>
        <w:tc>
          <w:tcPr>
            <w:tcW w:w="0" w:type="auto"/>
            <w:vAlign w:val="center"/>
            <w:hideMark/>
          </w:tcPr>
          <w:p w:rsidR="0035739A" w:rsidRPr="0035739A" w:rsidRDefault="0035739A" w:rsidP="0035739A">
            <w:pPr>
              <w:spacing w:after="0" w:line="240" w:lineRule="auto"/>
              <w:jc w:val="center"/>
              <w:rPr>
                <w:rFonts w:ascii="Times New Roman" w:eastAsia="Times New Roman" w:hAnsi="Times New Roman" w:cs="Times New Roman"/>
                <w:b/>
                <w:bCs/>
                <w:sz w:val="24"/>
                <w:szCs w:val="24"/>
              </w:rPr>
            </w:pPr>
            <w:r w:rsidRPr="0035739A">
              <w:rPr>
                <w:rFonts w:ascii="Times New Roman" w:eastAsia="Times New Roman" w:hAnsi="Times New Roman" w:cs="Times New Roman"/>
                <w:b/>
                <w:bCs/>
                <w:sz w:val="24"/>
                <w:szCs w:val="24"/>
              </w:rPr>
              <w:t>Item</w:t>
            </w:r>
          </w:p>
        </w:tc>
        <w:tc>
          <w:tcPr>
            <w:tcW w:w="0" w:type="auto"/>
            <w:vAlign w:val="center"/>
            <w:hideMark/>
          </w:tcPr>
          <w:p w:rsidR="0035739A" w:rsidRPr="0035739A" w:rsidRDefault="0035739A" w:rsidP="0035739A">
            <w:pPr>
              <w:spacing w:after="0" w:line="240" w:lineRule="auto"/>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Approx</w:t>
            </w:r>
            <w:proofErr w:type="spellEnd"/>
            <w:r w:rsidRPr="0035739A">
              <w:rPr>
                <w:rFonts w:ascii="Times New Roman" w:eastAsia="Times New Roman" w:hAnsi="Times New Roman" w:cs="Times New Roman"/>
                <w:b/>
                <w:bCs/>
                <w:sz w:val="24"/>
                <w:szCs w:val="24"/>
              </w:rPr>
              <w:t xml:space="preserve"> Cost (INR)</w:t>
            </w:r>
          </w:p>
        </w:tc>
      </w:tr>
      <w:tr w:rsidR="0035739A" w:rsidRPr="0035739A" w:rsidTr="0035739A">
        <w:trPr>
          <w:tblCellSpacing w:w="15" w:type="dxa"/>
        </w:trPr>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sz w:val="24"/>
                <w:szCs w:val="24"/>
              </w:rPr>
              <w:t xml:space="preserve">VL53L1X </w:t>
            </w:r>
            <w:proofErr w:type="spellStart"/>
            <w:r w:rsidRPr="0035739A">
              <w:rPr>
                <w:rFonts w:ascii="Times New Roman" w:eastAsia="Times New Roman" w:hAnsi="Times New Roman" w:cs="Times New Roman"/>
                <w:sz w:val="24"/>
                <w:szCs w:val="24"/>
              </w:rPr>
              <w:t>ToF</w:t>
            </w:r>
            <w:proofErr w:type="spellEnd"/>
            <w:r w:rsidRPr="0035739A">
              <w:rPr>
                <w:rFonts w:ascii="Times New Roman" w:eastAsia="Times New Roman" w:hAnsi="Times New Roman" w:cs="Times New Roman"/>
                <w:sz w:val="24"/>
                <w:szCs w:val="24"/>
              </w:rPr>
              <w:t xml:space="preserve"> Sensor</w:t>
            </w:r>
          </w:p>
        </w:tc>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b/>
                <w:bCs/>
                <w:sz w:val="24"/>
                <w:szCs w:val="24"/>
              </w:rPr>
              <w:t>₹250 – ₹500</w:t>
            </w:r>
          </w:p>
        </w:tc>
      </w:tr>
      <w:tr w:rsidR="0035739A" w:rsidRPr="0035739A" w:rsidTr="0035739A">
        <w:trPr>
          <w:tblCellSpacing w:w="15" w:type="dxa"/>
        </w:trPr>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sz w:val="24"/>
                <w:szCs w:val="24"/>
              </w:rPr>
              <w:t xml:space="preserve">STM32WL </w:t>
            </w:r>
            <w:proofErr w:type="spellStart"/>
            <w:r w:rsidRPr="0035739A">
              <w:rPr>
                <w:rFonts w:ascii="Times New Roman" w:eastAsia="Times New Roman" w:hAnsi="Times New Roman" w:cs="Times New Roman"/>
                <w:sz w:val="24"/>
                <w:szCs w:val="24"/>
              </w:rPr>
              <w:t>LoRaWAN</w:t>
            </w:r>
            <w:proofErr w:type="spellEnd"/>
            <w:r w:rsidRPr="0035739A">
              <w:rPr>
                <w:rFonts w:ascii="Times New Roman" w:eastAsia="Times New Roman" w:hAnsi="Times New Roman" w:cs="Times New Roman"/>
                <w:sz w:val="24"/>
                <w:szCs w:val="24"/>
              </w:rPr>
              <w:t xml:space="preserve"> MCU Node</w:t>
            </w:r>
          </w:p>
        </w:tc>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b/>
                <w:bCs/>
                <w:sz w:val="24"/>
                <w:szCs w:val="24"/>
              </w:rPr>
              <w:t>₹600 – ₹1,200</w:t>
            </w:r>
          </w:p>
        </w:tc>
      </w:tr>
      <w:tr w:rsidR="0035739A" w:rsidRPr="0035739A" w:rsidTr="0035739A">
        <w:trPr>
          <w:tblCellSpacing w:w="15" w:type="dxa"/>
        </w:trPr>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sz w:val="24"/>
                <w:szCs w:val="24"/>
              </w:rPr>
              <w:t>Li-</w:t>
            </w:r>
            <w:proofErr w:type="spellStart"/>
            <w:r w:rsidRPr="0035739A">
              <w:rPr>
                <w:rFonts w:ascii="Times New Roman" w:eastAsia="Times New Roman" w:hAnsi="Times New Roman" w:cs="Times New Roman"/>
                <w:sz w:val="24"/>
                <w:szCs w:val="24"/>
              </w:rPr>
              <w:t>SOCl</w:t>
            </w:r>
            <w:proofErr w:type="spellEnd"/>
            <w:r w:rsidRPr="0035739A">
              <w:rPr>
                <w:rFonts w:ascii="Times New Roman" w:eastAsia="Times New Roman" w:hAnsi="Times New Roman" w:cs="Times New Roman"/>
                <w:sz w:val="24"/>
                <w:szCs w:val="24"/>
              </w:rPr>
              <w:t>₂ 3.6V Battery</w:t>
            </w:r>
          </w:p>
        </w:tc>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b/>
                <w:bCs/>
                <w:sz w:val="24"/>
                <w:szCs w:val="24"/>
              </w:rPr>
              <w:t>₹300 – ₹450</w:t>
            </w:r>
          </w:p>
        </w:tc>
      </w:tr>
      <w:tr w:rsidR="0035739A" w:rsidRPr="0035739A" w:rsidTr="0035739A">
        <w:trPr>
          <w:tblCellSpacing w:w="15" w:type="dxa"/>
        </w:trPr>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sz w:val="24"/>
                <w:szCs w:val="24"/>
              </w:rPr>
              <w:t>IP65 Housing + Custom PCB</w:t>
            </w:r>
          </w:p>
        </w:tc>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b/>
                <w:bCs/>
                <w:sz w:val="24"/>
                <w:szCs w:val="24"/>
              </w:rPr>
              <w:t>₹300 – ₹500</w:t>
            </w:r>
          </w:p>
        </w:tc>
      </w:tr>
      <w:tr w:rsidR="0035739A" w:rsidRPr="0035739A" w:rsidTr="0035739A">
        <w:trPr>
          <w:tblCellSpacing w:w="15" w:type="dxa"/>
        </w:trPr>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sz w:val="24"/>
                <w:szCs w:val="24"/>
              </w:rPr>
              <w:t>Assembly, Connectors, Mounting</w:t>
            </w:r>
          </w:p>
        </w:tc>
        <w:tc>
          <w:tcPr>
            <w:tcW w:w="0" w:type="auto"/>
            <w:vAlign w:val="center"/>
            <w:hideMark/>
          </w:tcPr>
          <w:p w:rsidR="0035739A" w:rsidRPr="0035739A" w:rsidRDefault="0035739A" w:rsidP="0035739A">
            <w:pPr>
              <w:spacing w:after="0" w:line="240" w:lineRule="auto"/>
              <w:rPr>
                <w:rFonts w:ascii="Times New Roman" w:eastAsia="Times New Roman" w:hAnsi="Times New Roman" w:cs="Times New Roman"/>
                <w:sz w:val="24"/>
                <w:szCs w:val="24"/>
              </w:rPr>
            </w:pPr>
            <w:r w:rsidRPr="0035739A">
              <w:rPr>
                <w:rFonts w:ascii="Times New Roman" w:eastAsia="Times New Roman" w:hAnsi="Times New Roman" w:cs="Times New Roman"/>
                <w:b/>
                <w:bCs/>
                <w:sz w:val="24"/>
                <w:szCs w:val="24"/>
              </w:rPr>
              <w:t>₹100 – ₹200</w:t>
            </w:r>
          </w:p>
        </w:tc>
      </w:tr>
    </w:tbl>
    <w:p w:rsidR="00064BE8" w:rsidRDefault="00064BE8" w:rsidP="00064BE8"/>
    <w:p w:rsidR="0035739A" w:rsidRPr="0035739A" w:rsidRDefault="0035739A" w:rsidP="0035739A">
      <w:pPr>
        <w:pStyle w:val="Heading3"/>
        <w:rPr>
          <w:rFonts w:ascii="Times New Roman" w:hAnsi="Times New Roman" w:cs="Times New Roman"/>
          <w:color w:val="000000" w:themeColor="text1"/>
        </w:rPr>
      </w:pPr>
      <w:r w:rsidRPr="0035739A">
        <w:rPr>
          <w:rStyle w:val="Strong"/>
          <w:rFonts w:ascii="Times New Roman" w:hAnsi="Times New Roman" w:cs="Times New Roman"/>
          <w:bCs w:val="0"/>
          <w:color w:val="000000" w:themeColor="text1"/>
        </w:rPr>
        <w:t>Final Cost per Smart Bin Unit</w:t>
      </w:r>
    </w:p>
    <w:p w:rsidR="0035739A" w:rsidRPr="00064BE8" w:rsidRDefault="0035739A" w:rsidP="0035739A">
      <w:pPr>
        <w:pStyle w:val="NormalWeb"/>
      </w:pPr>
      <w:r>
        <w:t xml:space="preserve"> </w:t>
      </w:r>
      <w:r>
        <w:rPr>
          <w:rStyle w:val="Strong"/>
          <w:rFonts w:eastAsiaTheme="majorEastAsia"/>
        </w:rPr>
        <w:t>₹1,550 – ₹2,450 per bin</w:t>
      </w:r>
    </w:p>
    <w:p w:rsidR="00064BE8" w:rsidRPr="00064BE8" w:rsidRDefault="00064BE8" w:rsidP="00064BE8">
      <w:pPr>
        <w:pStyle w:val="Heading3"/>
        <w:rPr>
          <w:rFonts w:ascii="Times New Roman" w:hAnsi="Times New Roman" w:cs="Times New Roman"/>
          <w:color w:val="000000" w:themeColor="text1"/>
        </w:rPr>
      </w:pPr>
      <w:r w:rsidRPr="00064BE8">
        <w:rPr>
          <w:rStyle w:val="Strong"/>
          <w:rFonts w:ascii="Times New Roman" w:hAnsi="Times New Roman" w:cs="Times New Roman"/>
          <w:bCs w:val="0"/>
          <w:color w:val="000000" w:themeColor="text1"/>
        </w:rPr>
        <w:t>Operational Cost</w:t>
      </w:r>
    </w:p>
    <w:p w:rsidR="00064BE8" w:rsidRDefault="00064BE8" w:rsidP="00064BE8">
      <w:pPr>
        <w:pStyle w:val="NormalWeb"/>
        <w:numPr>
          <w:ilvl w:val="0"/>
          <w:numId w:val="14"/>
        </w:numPr>
      </w:pPr>
      <w:r>
        <w:t>No SIM subscription</w:t>
      </w:r>
    </w:p>
    <w:p w:rsidR="00064BE8" w:rsidRDefault="00064BE8" w:rsidP="00064BE8">
      <w:pPr>
        <w:pStyle w:val="NormalWeb"/>
        <w:numPr>
          <w:ilvl w:val="0"/>
          <w:numId w:val="14"/>
        </w:numPr>
      </w:pPr>
      <w:r>
        <w:t>No charging/solar maintenance</w:t>
      </w:r>
    </w:p>
    <w:p w:rsidR="00064BE8" w:rsidRDefault="00064BE8" w:rsidP="00064BE8">
      <w:pPr>
        <w:pStyle w:val="NormalWeb"/>
        <w:numPr>
          <w:ilvl w:val="0"/>
          <w:numId w:val="14"/>
        </w:numPr>
      </w:pPr>
      <w:r>
        <w:t>Gateway shared across all bins → reduces city rollout cost</w:t>
      </w:r>
    </w:p>
    <w:p w:rsidR="00064BE8" w:rsidRPr="00064BE8" w:rsidRDefault="00064BE8" w:rsidP="00064BE8">
      <w:pPr>
        <w:pStyle w:val="Heading3"/>
        <w:rPr>
          <w:rFonts w:ascii="Times New Roman" w:hAnsi="Times New Roman" w:cs="Times New Roman"/>
          <w:color w:val="000000" w:themeColor="text1"/>
        </w:rPr>
      </w:pPr>
      <w:r w:rsidRPr="00064BE8">
        <w:rPr>
          <w:rStyle w:val="Strong"/>
          <w:rFonts w:ascii="Times New Roman" w:hAnsi="Times New Roman" w:cs="Times New Roman"/>
          <w:bCs w:val="0"/>
          <w:color w:val="000000" w:themeColor="text1"/>
        </w:rPr>
        <w:t>Trade-Off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1467"/>
        <w:gridCol w:w="4014"/>
      </w:tblGrid>
      <w:tr w:rsidR="00064BE8" w:rsidTr="0035739A">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64BE8" w:rsidRPr="00064BE8" w:rsidRDefault="00064BE8">
            <w:pPr>
              <w:jc w:val="center"/>
              <w:rPr>
                <w:rFonts w:ascii="Times New Roman" w:hAnsi="Times New Roman" w:cs="Times New Roman"/>
                <w:b/>
                <w:bCs/>
                <w:sz w:val="24"/>
                <w:szCs w:val="24"/>
              </w:rPr>
            </w:pPr>
            <w:r w:rsidRPr="00064BE8">
              <w:rPr>
                <w:rFonts w:ascii="Times New Roman" w:hAnsi="Times New Roman" w:cs="Times New Roman"/>
                <w:b/>
                <w:bCs/>
                <w:sz w:val="24"/>
                <w:szCs w:val="24"/>
              </w:rPr>
              <w:t>Option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064BE8" w:rsidRPr="00064BE8" w:rsidRDefault="00064BE8">
            <w:pPr>
              <w:jc w:val="center"/>
              <w:rPr>
                <w:rFonts w:ascii="Times New Roman" w:hAnsi="Times New Roman" w:cs="Times New Roman"/>
                <w:b/>
                <w:bCs/>
                <w:sz w:val="24"/>
                <w:szCs w:val="24"/>
              </w:rPr>
            </w:pPr>
            <w:r w:rsidRPr="00064BE8">
              <w:rPr>
                <w:rFonts w:ascii="Times New Roman" w:hAnsi="Times New Roman" w:cs="Times New Roman"/>
                <w:b/>
                <w:bCs/>
                <w:sz w:val="24"/>
                <w:szCs w:val="24"/>
              </w:rPr>
              <w:t>Strength</w:t>
            </w:r>
          </w:p>
        </w:tc>
        <w:tc>
          <w:tcPr>
            <w:tcW w:w="0" w:type="auto"/>
            <w:tcBorders>
              <w:top w:val="single" w:sz="4" w:space="0" w:color="auto"/>
              <w:left w:val="single" w:sz="4" w:space="0" w:color="auto"/>
              <w:bottom w:val="single" w:sz="4" w:space="0" w:color="auto"/>
              <w:right w:val="single" w:sz="4" w:space="0" w:color="auto"/>
            </w:tcBorders>
            <w:vAlign w:val="center"/>
            <w:hideMark/>
          </w:tcPr>
          <w:p w:rsidR="00064BE8" w:rsidRPr="00064BE8" w:rsidRDefault="00064BE8">
            <w:pPr>
              <w:jc w:val="center"/>
              <w:rPr>
                <w:rFonts w:ascii="Times New Roman" w:hAnsi="Times New Roman" w:cs="Times New Roman"/>
                <w:b/>
                <w:bCs/>
                <w:sz w:val="24"/>
                <w:szCs w:val="24"/>
              </w:rPr>
            </w:pPr>
            <w:r w:rsidRPr="00064BE8">
              <w:rPr>
                <w:rFonts w:ascii="Times New Roman" w:hAnsi="Times New Roman" w:cs="Times New Roman"/>
                <w:b/>
                <w:bCs/>
                <w:sz w:val="24"/>
                <w:szCs w:val="24"/>
              </w:rPr>
              <w:t>Weakness</w:t>
            </w:r>
          </w:p>
        </w:tc>
      </w:tr>
      <w:tr w:rsidR="00064BE8" w:rsidTr="0035739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64BE8" w:rsidRPr="00064BE8" w:rsidRDefault="00064BE8">
            <w:pPr>
              <w:rPr>
                <w:rFonts w:ascii="Times New Roman" w:hAnsi="Times New Roman" w:cs="Times New Roman"/>
                <w:sz w:val="24"/>
                <w:szCs w:val="24"/>
              </w:rPr>
            </w:pPr>
            <w:r w:rsidRPr="00064BE8">
              <w:rPr>
                <w:rFonts w:ascii="Times New Roman" w:hAnsi="Times New Roman" w:cs="Times New Roman"/>
                <w:sz w:val="24"/>
                <w:szCs w:val="24"/>
              </w:rPr>
              <w:t>Ultrasonic + ESP32</w:t>
            </w:r>
          </w:p>
        </w:tc>
        <w:tc>
          <w:tcPr>
            <w:tcW w:w="0" w:type="auto"/>
            <w:tcBorders>
              <w:top w:val="single" w:sz="4" w:space="0" w:color="auto"/>
              <w:left w:val="single" w:sz="4" w:space="0" w:color="auto"/>
              <w:bottom w:val="single" w:sz="4" w:space="0" w:color="auto"/>
              <w:right w:val="single" w:sz="4" w:space="0" w:color="auto"/>
            </w:tcBorders>
            <w:vAlign w:val="center"/>
            <w:hideMark/>
          </w:tcPr>
          <w:p w:rsidR="00064BE8" w:rsidRPr="00064BE8" w:rsidRDefault="00064BE8">
            <w:pPr>
              <w:rPr>
                <w:rFonts w:ascii="Times New Roman" w:hAnsi="Times New Roman" w:cs="Times New Roman"/>
                <w:sz w:val="24"/>
                <w:szCs w:val="24"/>
              </w:rPr>
            </w:pPr>
            <w:r w:rsidRPr="00064BE8">
              <w:rPr>
                <w:rFonts w:ascii="Times New Roman" w:hAnsi="Times New Roman" w:cs="Times New Roman"/>
                <w:sz w:val="24"/>
                <w:szCs w:val="24"/>
              </w:rPr>
              <w:t>Cheap to start</w:t>
            </w:r>
          </w:p>
        </w:tc>
        <w:tc>
          <w:tcPr>
            <w:tcW w:w="0" w:type="auto"/>
            <w:tcBorders>
              <w:top w:val="single" w:sz="4" w:space="0" w:color="auto"/>
              <w:left w:val="single" w:sz="4" w:space="0" w:color="auto"/>
              <w:bottom w:val="single" w:sz="4" w:space="0" w:color="auto"/>
              <w:right w:val="single" w:sz="4" w:space="0" w:color="auto"/>
            </w:tcBorders>
            <w:vAlign w:val="center"/>
            <w:hideMark/>
          </w:tcPr>
          <w:p w:rsidR="00064BE8" w:rsidRPr="00064BE8" w:rsidRDefault="00064BE8">
            <w:pPr>
              <w:rPr>
                <w:rFonts w:ascii="Times New Roman" w:hAnsi="Times New Roman" w:cs="Times New Roman"/>
                <w:sz w:val="24"/>
                <w:szCs w:val="24"/>
              </w:rPr>
            </w:pPr>
            <w:r w:rsidRPr="00064BE8">
              <w:rPr>
                <w:rFonts w:ascii="Times New Roman" w:hAnsi="Times New Roman" w:cs="Times New Roman"/>
                <w:sz w:val="24"/>
                <w:szCs w:val="24"/>
              </w:rPr>
              <w:t>Unstable, high power, not field reliable</w:t>
            </w:r>
          </w:p>
        </w:tc>
      </w:tr>
      <w:tr w:rsidR="00064BE8" w:rsidTr="0035739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64BE8" w:rsidRPr="00064BE8" w:rsidRDefault="00064BE8">
            <w:pPr>
              <w:rPr>
                <w:rFonts w:ascii="Times New Roman" w:hAnsi="Times New Roman" w:cs="Times New Roman"/>
                <w:sz w:val="24"/>
                <w:szCs w:val="24"/>
              </w:rPr>
            </w:pPr>
            <w:r w:rsidRPr="00064BE8">
              <w:rPr>
                <w:rFonts w:ascii="Times New Roman" w:hAnsi="Times New Roman" w:cs="Times New Roman"/>
                <w:sz w:val="24"/>
                <w:szCs w:val="24"/>
              </w:rPr>
              <w:t>NB-</w:t>
            </w:r>
            <w:proofErr w:type="spellStart"/>
            <w:r w:rsidRPr="00064BE8">
              <w:rPr>
                <w:rFonts w:ascii="Times New Roman" w:hAnsi="Times New Roman" w:cs="Times New Roman"/>
                <w:sz w:val="24"/>
                <w:szCs w:val="24"/>
              </w:rPr>
              <w:t>IoT</w:t>
            </w:r>
            <w:proofErr w:type="spellEnd"/>
            <w:r w:rsidRPr="00064BE8">
              <w:rPr>
                <w:rFonts w:ascii="Times New Roman" w:hAnsi="Times New Roman" w:cs="Times New Roman"/>
                <w:sz w:val="24"/>
                <w:szCs w:val="24"/>
              </w:rPr>
              <w:t xml:space="preserve"> SIM Device</w:t>
            </w:r>
          </w:p>
        </w:tc>
        <w:tc>
          <w:tcPr>
            <w:tcW w:w="0" w:type="auto"/>
            <w:tcBorders>
              <w:top w:val="single" w:sz="4" w:space="0" w:color="auto"/>
              <w:left w:val="single" w:sz="4" w:space="0" w:color="auto"/>
              <w:bottom w:val="single" w:sz="4" w:space="0" w:color="auto"/>
              <w:right w:val="single" w:sz="4" w:space="0" w:color="auto"/>
            </w:tcBorders>
            <w:vAlign w:val="center"/>
            <w:hideMark/>
          </w:tcPr>
          <w:p w:rsidR="00064BE8" w:rsidRPr="00064BE8" w:rsidRDefault="00064BE8">
            <w:pPr>
              <w:rPr>
                <w:rFonts w:ascii="Times New Roman" w:hAnsi="Times New Roman" w:cs="Times New Roman"/>
                <w:sz w:val="24"/>
                <w:szCs w:val="24"/>
              </w:rPr>
            </w:pPr>
            <w:r w:rsidRPr="00064BE8">
              <w:rPr>
                <w:rFonts w:ascii="Times New Roman" w:hAnsi="Times New Roman" w:cs="Times New Roman"/>
                <w:sz w:val="24"/>
                <w:szCs w:val="24"/>
              </w:rPr>
              <w:t>Real-time</w:t>
            </w:r>
          </w:p>
        </w:tc>
        <w:tc>
          <w:tcPr>
            <w:tcW w:w="0" w:type="auto"/>
            <w:tcBorders>
              <w:top w:val="single" w:sz="4" w:space="0" w:color="auto"/>
              <w:left w:val="single" w:sz="4" w:space="0" w:color="auto"/>
              <w:bottom w:val="single" w:sz="4" w:space="0" w:color="auto"/>
              <w:right w:val="single" w:sz="4" w:space="0" w:color="auto"/>
            </w:tcBorders>
            <w:vAlign w:val="center"/>
            <w:hideMark/>
          </w:tcPr>
          <w:p w:rsidR="00064BE8" w:rsidRPr="00064BE8" w:rsidRDefault="00064BE8">
            <w:pPr>
              <w:rPr>
                <w:rFonts w:ascii="Times New Roman" w:hAnsi="Times New Roman" w:cs="Times New Roman"/>
                <w:sz w:val="24"/>
                <w:szCs w:val="24"/>
              </w:rPr>
            </w:pPr>
            <w:r w:rsidRPr="00064BE8">
              <w:rPr>
                <w:rFonts w:ascii="Times New Roman" w:hAnsi="Times New Roman" w:cs="Times New Roman"/>
                <w:sz w:val="24"/>
                <w:szCs w:val="24"/>
              </w:rPr>
              <w:t>Recurring cost per bin</w:t>
            </w:r>
          </w:p>
        </w:tc>
      </w:tr>
      <w:tr w:rsidR="00064BE8" w:rsidTr="00064BE8">
        <w:trPr>
          <w:tblCellSpacing w:w="15" w:type="dxa"/>
        </w:trPr>
        <w:tc>
          <w:tcPr>
            <w:tcW w:w="0" w:type="auto"/>
            <w:vAlign w:val="center"/>
            <w:hideMark/>
          </w:tcPr>
          <w:p w:rsidR="00064BE8" w:rsidRPr="0035739A" w:rsidRDefault="00064BE8">
            <w:pPr>
              <w:rPr>
                <w:rFonts w:ascii="Times New Roman" w:hAnsi="Times New Roman" w:cs="Times New Roman"/>
                <w:sz w:val="24"/>
                <w:szCs w:val="24"/>
              </w:rPr>
            </w:pPr>
            <w:r w:rsidRPr="0035739A">
              <w:rPr>
                <w:rStyle w:val="Strong"/>
                <w:rFonts w:ascii="Times New Roman" w:hAnsi="Times New Roman" w:cs="Times New Roman"/>
                <w:sz w:val="24"/>
                <w:szCs w:val="24"/>
              </w:rPr>
              <w:t>Proposed System</w:t>
            </w:r>
          </w:p>
        </w:tc>
        <w:tc>
          <w:tcPr>
            <w:tcW w:w="0" w:type="auto"/>
            <w:vAlign w:val="center"/>
            <w:hideMark/>
          </w:tcPr>
          <w:p w:rsidR="00064BE8" w:rsidRPr="0035739A" w:rsidRDefault="00064BE8">
            <w:pPr>
              <w:rPr>
                <w:rFonts w:ascii="Times New Roman" w:hAnsi="Times New Roman" w:cs="Times New Roman"/>
                <w:sz w:val="24"/>
                <w:szCs w:val="24"/>
              </w:rPr>
            </w:pPr>
            <w:r w:rsidRPr="0035739A">
              <w:rPr>
                <w:rFonts w:ascii="Times New Roman" w:hAnsi="Times New Roman" w:cs="Times New Roman"/>
                <w:sz w:val="24"/>
                <w:szCs w:val="24"/>
              </w:rPr>
              <w:t>Most balanced</w:t>
            </w:r>
          </w:p>
        </w:tc>
        <w:tc>
          <w:tcPr>
            <w:tcW w:w="0" w:type="auto"/>
            <w:vAlign w:val="center"/>
            <w:hideMark/>
          </w:tcPr>
          <w:p w:rsidR="00064BE8" w:rsidRPr="0035739A" w:rsidRDefault="00064BE8">
            <w:pPr>
              <w:rPr>
                <w:rFonts w:ascii="Times New Roman" w:hAnsi="Times New Roman" w:cs="Times New Roman"/>
                <w:sz w:val="24"/>
                <w:szCs w:val="24"/>
              </w:rPr>
            </w:pPr>
            <w:r w:rsidRPr="0035739A">
              <w:rPr>
                <w:rFonts w:ascii="Times New Roman" w:hAnsi="Times New Roman" w:cs="Times New Roman"/>
                <w:sz w:val="24"/>
                <w:szCs w:val="24"/>
              </w:rPr>
              <w:t xml:space="preserve"> mix of cost, power, scalability, accuracy</w:t>
            </w:r>
          </w:p>
        </w:tc>
      </w:tr>
    </w:tbl>
    <w:p w:rsidR="00064BE8" w:rsidRDefault="00064BE8" w:rsidP="00064BE8"/>
    <w:p w:rsidR="00064BE8" w:rsidRPr="00064BE8" w:rsidRDefault="00064BE8" w:rsidP="00064BE8">
      <w:pPr>
        <w:pStyle w:val="Heading1"/>
        <w:rPr>
          <w:sz w:val="40"/>
          <w:szCs w:val="40"/>
        </w:rPr>
      </w:pPr>
      <w:r w:rsidRPr="00064BE8">
        <w:rPr>
          <w:rStyle w:val="Strong"/>
          <w:rFonts w:eastAsiaTheme="majorEastAsia"/>
          <w:b/>
          <w:bCs/>
          <w:sz w:val="40"/>
          <w:szCs w:val="40"/>
        </w:rPr>
        <w:lastRenderedPageBreak/>
        <w:t xml:space="preserve"> </w:t>
      </w:r>
      <w:r w:rsidRPr="00064BE8">
        <w:rPr>
          <w:rStyle w:val="Strong"/>
          <w:rFonts w:eastAsiaTheme="majorEastAsia"/>
          <w:b/>
          <w:bCs/>
          <w:sz w:val="40"/>
          <w:szCs w:val="40"/>
        </w:rPr>
        <w:t xml:space="preserve"> CONCLUSION</w:t>
      </w:r>
    </w:p>
    <w:p w:rsidR="00064BE8" w:rsidRDefault="00064BE8" w:rsidP="00064BE8">
      <w:pPr>
        <w:pStyle w:val="NormalWeb"/>
      </w:pPr>
      <w:r w:rsidRPr="00064BE8">
        <w:t xml:space="preserve">The </w:t>
      </w:r>
      <w:proofErr w:type="spellStart"/>
      <w:r w:rsidRPr="00064BE8">
        <w:t>IoT</w:t>
      </w:r>
      <w:proofErr w:type="spellEnd"/>
      <w:r w:rsidRPr="00064BE8">
        <w:t xml:space="preserve"> architecture using </w:t>
      </w:r>
      <w:r w:rsidRPr="0035739A">
        <w:rPr>
          <w:rStyle w:val="Strong"/>
          <w:rFonts w:eastAsiaTheme="majorEastAsia"/>
          <w:b w:val="0"/>
        </w:rPr>
        <w:t xml:space="preserve">VL53L1X </w:t>
      </w:r>
      <w:proofErr w:type="spellStart"/>
      <w:r w:rsidRPr="0035739A">
        <w:rPr>
          <w:rStyle w:val="Strong"/>
          <w:rFonts w:eastAsiaTheme="majorEastAsia"/>
          <w:b w:val="0"/>
        </w:rPr>
        <w:t>ToF</w:t>
      </w:r>
      <w:proofErr w:type="spellEnd"/>
      <w:r w:rsidRPr="0035739A">
        <w:rPr>
          <w:rStyle w:val="Strong"/>
          <w:rFonts w:eastAsiaTheme="majorEastAsia"/>
          <w:b w:val="0"/>
        </w:rPr>
        <w:t xml:space="preserve"> sensing, STM32WL </w:t>
      </w:r>
      <w:proofErr w:type="spellStart"/>
      <w:r w:rsidRPr="0035739A">
        <w:rPr>
          <w:rStyle w:val="Strong"/>
          <w:rFonts w:eastAsiaTheme="majorEastAsia"/>
          <w:b w:val="0"/>
        </w:rPr>
        <w:t>LoRaWAN</w:t>
      </w:r>
      <w:proofErr w:type="spellEnd"/>
      <w:r w:rsidRPr="0035739A">
        <w:rPr>
          <w:rStyle w:val="Strong"/>
          <w:rFonts w:eastAsiaTheme="majorEastAsia"/>
          <w:b w:val="0"/>
        </w:rPr>
        <w:t xml:space="preserve"> nodes, MQTT communication, cloud-based analytics, and smartphone GPS navigation</w:t>
      </w:r>
      <w:r w:rsidRPr="00064BE8">
        <w:t xml:space="preserve"> delivers a practical, scalable, and cost-efficient solution. It minimizes maintenance, maximizes battery life, and supports city-wide implementation while avoiding unnecessary hardware or recurring communication charges.</w:t>
      </w:r>
    </w:p>
    <w:p w:rsidR="00064BE8" w:rsidRPr="00A17A31" w:rsidRDefault="00064BE8" w:rsidP="00A17A31">
      <w:pPr>
        <w:pStyle w:val="NormalWeb"/>
      </w:pPr>
      <w:bookmarkStart w:id="0" w:name="_GoBack"/>
      <w:bookmarkEnd w:id="0"/>
    </w:p>
    <w:sectPr w:rsidR="00064BE8" w:rsidRPr="00A17A31" w:rsidSect="009C79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3FD9" w:rsidRDefault="00D73FD9" w:rsidP="009C790E">
      <w:pPr>
        <w:spacing w:after="0" w:line="240" w:lineRule="auto"/>
      </w:pPr>
      <w:r>
        <w:separator/>
      </w:r>
    </w:p>
  </w:endnote>
  <w:endnote w:type="continuationSeparator" w:id="0">
    <w:p w:rsidR="00D73FD9" w:rsidRDefault="00D73FD9" w:rsidP="009C7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3FD9" w:rsidRDefault="00D73FD9" w:rsidP="009C790E">
      <w:pPr>
        <w:spacing w:after="0" w:line="240" w:lineRule="auto"/>
      </w:pPr>
      <w:r>
        <w:separator/>
      </w:r>
    </w:p>
  </w:footnote>
  <w:footnote w:type="continuationSeparator" w:id="0">
    <w:p w:rsidR="00D73FD9" w:rsidRDefault="00D73FD9" w:rsidP="009C790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D27F79"/>
    <w:multiLevelType w:val="multilevel"/>
    <w:tmpl w:val="FBE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0E1675"/>
    <w:multiLevelType w:val="hybridMultilevel"/>
    <w:tmpl w:val="8F6A39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7F2F19"/>
    <w:multiLevelType w:val="multilevel"/>
    <w:tmpl w:val="FBE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FF08FE"/>
    <w:multiLevelType w:val="multilevel"/>
    <w:tmpl w:val="FBE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195B66"/>
    <w:multiLevelType w:val="hybridMultilevel"/>
    <w:tmpl w:val="EDA2025C"/>
    <w:lvl w:ilvl="0" w:tplc="D9AEA420">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1517438"/>
    <w:multiLevelType w:val="multilevel"/>
    <w:tmpl w:val="FBE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C85F43"/>
    <w:multiLevelType w:val="multilevel"/>
    <w:tmpl w:val="FBE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750BD6"/>
    <w:multiLevelType w:val="multilevel"/>
    <w:tmpl w:val="D864F98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538B4AAB"/>
    <w:multiLevelType w:val="multilevel"/>
    <w:tmpl w:val="FBE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E73D0D"/>
    <w:multiLevelType w:val="multilevel"/>
    <w:tmpl w:val="FBE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260D8D"/>
    <w:multiLevelType w:val="multilevel"/>
    <w:tmpl w:val="1382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C3367B"/>
    <w:multiLevelType w:val="multilevel"/>
    <w:tmpl w:val="BA24939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9E21E2C"/>
    <w:multiLevelType w:val="hybridMultilevel"/>
    <w:tmpl w:val="EE525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A9E599F"/>
    <w:multiLevelType w:val="hybridMultilevel"/>
    <w:tmpl w:val="E29CFF06"/>
    <w:lvl w:ilvl="0" w:tplc="04090005">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abstractNumId w:val="4"/>
  </w:num>
  <w:num w:numId="2">
    <w:abstractNumId w:val="7"/>
  </w:num>
  <w:num w:numId="3">
    <w:abstractNumId w:val="10"/>
  </w:num>
  <w:num w:numId="4">
    <w:abstractNumId w:val="2"/>
  </w:num>
  <w:num w:numId="5">
    <w:abstractNumId w:val="13"/>
  </w:num>
  <w:num w:numId="6">
    <w:abstractNumId w:val="11"/>
  </w:num>
  <w:num w:numId="7">
    <w:abstractNumId w:val="1"/>
  </w:num>
  <w:num w:numId="8">
    <w:abstractNumId w:val="12"/>
  </w:num>
  <w:num w:numId="9">
    <w:abstractNumId w:val="8"/>
  </w:num>
  <w:num w:numId="10">
    <w:abstractNumId w:val="3"/>
  </w:num>
  <w:num w:numId="11">
    <w:abstractNumId w:val="6"/>
  </w:num>
  <w:num w:numId="12">
    <w:abstractNumId w:val="0"/>
  </w:num>
  <w:num w:numId="13">
    <w:abstractNumId w:val="9"/>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E4C"/>
    <w:rsid w:val="00052E4C"/>
    <w:rsid w:val="00064BE8"/>
    <w:rsid w:val="0024115B"/>
    <w:rsid w:val="002B0EEF"/>
    <w:rsid w:val="0035739A"/>
    <w:rsid w:val="00666FB4"/>
    <w:rsid w:val="00816B7D"/>
    <w:rsid w:val="00892271"/>
    <w:rsid w:val="0097343E"/>
    <w:rsid w:val="009C790E"/>
    <w:rsid w:val="00A17A31"/>
    <w:rsid w:val="00A802AE"/>
    <w:rsid w:val="00B30C93"/>
    <w:rsid w:val="00D0234F"/>
    <w:rsid w:val="00D32209"/>
    <w:rsid w:val="00D73FD9"/>
    <w:rsid w:val="00DA1580"/>
    <w:rsid w:val="00DD6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921319-60AD-444A-8591-13403D869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52E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922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30C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52E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E4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52E4C"/>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052E4C"/>
    <w:rPr>
      <w:b/>
      <w:bCs/>
    </w:rPr>
  </w:style>
  <w:style w:type="paragraph" w:styleId="NormalWeb">
    <w:name w:val="Normal (Web)"/>
    <w:basedOn w:val="Normal"/>
    <w:uiPriority w:val="99"/>
    <w:unhideWhenUsed/>
    <w:rsid w:val="00052E4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52E4C"/>
    <w:pPr>
      <w:ind w:left="720"/>
      <w:contextualSpacing/>
    </w:pPr>
  </w:style>
  <w:style w:type="table" w:styleId="TableGrid">
    <w:name w:val="Table Grid"/>
    <w:basedOn w:val="TableNormal"/>
    <w:uiPriority w:val="39"/>
    <w:rsid w:val="00816B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B30C93"/>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9C79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790E"/>
  </w:style>
  <w:style w:type="paragraph" w:styleId="Footer">
    <w:name w:val="footer"/>
    <w:basedOn w:val="Normal"/>
    <w:link w:val="FooterChar"/>
    <w:uiPriority w:val="99"/>
    <w:unhideWhenUsed/>
    <w:rsid w:val="009C79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790E"/>
  </w:style>
  <w:style w:type="character" w:customStyle="1" w:styleId="Heading2Char">
    <w:name w:val="Heading 2 Char"/>
    <w:basedOn w:val="DefaultParagraphFont"/>
    <w:link w:val="Heading2"/>
    <w:uiPriority w:val="9"/>
    <w:semiHidden/>
    <w:rsid w:val="00892271"/>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A17A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684081">
      <w:bodyDiv w:val="1"/>
      <w:marLeft w:val="0"/>
      <w:marRight w:val="0"/>
      <w:marTop w:val="0"/>
      <w:marBottom w:val="0"/>
      <w:divBdr>
        <w:top w:val="none" w:sz="0" w:space="0" w:color="auto"/>
        <w:left w:val="none" w:sz="0" w:space="0" w:color="auto"/>
        <w:bottom w:val="none" w:sz="0" w:space="0" w:color="auto"/>
        <w:right w:val="none" w:sz="0" w:space="0" w:color="auto"/>
      </w:divBdr>
      <w:divsChild>
        <w:div w:id="2027516581">
          <w:marLeft w:val="0"/>
          <w:marRight w:val="0"/>
          <w:marTop w:val="0"/>
          <w:marBottom w:val="0"/>
          <w:divBdr>
            <w:top w:val="none" w:sz="0" w:space="0" w:color="auto"/>
            <w:left w:val="none" w:sz="0" w:space="0" w:color="auto"/>
            <w:bottom w:val="none" w:sz="0" w:space="0" w:color="auto"/>
            <w:right w:val="none" w:sz="0" w:space="0" w:color="auto"/>
          </w:divBdr>
          <w:divsChild>
            <w:div w:id="1027827372">
              <w:marLeft w:val="0"/>
              <w:marRight w:val="0"/>
              <w:marTop w:val="0"/>
              <w:marBottom w:val="0"/>
              <w:divBdr>
                <w:top w:val="none" w:sz="0" w:space="0" w:color="auto"/>
                <w:left w:val="none" w:sz="0" w:space="0" w:color="auto"/>
                <w:bottom w:val="none" w:sz="0" w:space="0" w:color="auto"/>
                <w:right w:val="none" w:sz="0" w:space="0" w:color="auto"/>
              </w:divBdr>
            </w:div>
          </w:divsChild>
        </w:div>
        <w:div w:id="1343976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622133">
      <w:bodyDiv w:val="1"/>
      <w:marLeft w:val="0"/>
      <w:marRight w:val="0"/>
      <w:marTop w:val="0"/>
      <w:marBottom w:val="0"/>
      <w:divBdr>
        <w:top w:val="none" w:sz="0" w:space="0" w:color="auto"/>
        <w:left w:val="none" w:sz="0" w:space="0" w:color="auto"/>
        <w:bottom w:val="none" w:sz="0" w:space="0" w:color="auto"/>
        <w:right w:val="none" w:sz="0" w:space="0" w:color="auto"/>
      </w:divBdr>
    </w:div>
    <w:div w:id="317077963">
      <w:bodyDiv w:val="1"/>
      <w:marLeft w:val="0"/>
      <w:marRight w:val="0"/>
      <w:marTop w:val="0"/>
      <w:marBottom w:val="0"/>
      <w:divBdr>
        <w:top w:val="none" w:sz="0" w:space="0" w:color="auto"/>
        <w:left w:val="none" w:sz="0" w:space="0" w:color="auto"/>
        <w:bottom w:val="none" w:sz="0" w:space="0" w:color="auto"/>
        <w:right w:val="none" w:sz="0" w:space="0" w:color="auto"/>
      </w:divBdr>
    </w:div>
    <w:div w:id="326859270">
      <w:bodyDiv w:val="1"/>
      <w:marLeft w:val="0"/>
      <w:marRight w:val="0"/>
      <w:marTop w:val="0"/>
      <w:marBottom w:val="0"/>
      <w:divBdr>
        <w:top w:val="none" w:sz="0" w:space="0" w:color="auto"/>
        <w:left w:val="none" w:sz="0" w:space="0" w:color="auto"/>
        <w:bottom w:val="none" w:sz="0" w:space="0" w:color="auto"/>
        <w:right w:val="none" w:sz="0" w:space="0" w:color="auto"/>
      </w:divBdr>
    </w:div>
    <w:div w:id="609239515">
      <w:bodyDiv w:val="1"/>
      <w:marLeft w:val="0"/>
      <w:marRight w:val="0"/>
      <w:marTop w:val="0"/>
      <w:marBottom w:val="0"/>
      <w:divBdr>
        <w:top w:val="none" w:sz="0" w:space="0" w:color="auto"/>
        <w:left w:val="none" w:sz="0" w:space="0" w:color="auto"/>
        <w:bottom w:val="none" w:sz="0" w:space="0" w:color="auto"/>
        <w:right w:val="none" w:sz="0" w:space="0" w:color="auto"/>
      </w:divBdr>
    </w:div>
    <w:div w:id="623804268">
      <w:bodyDiv w:val="1"/>
      <w:marLeft w:val="0"/>
      <w:marRight w:val="0"/>
      <w:marTop w:val="0"/>
      <w:marBottom w:val="0"/>
      <w:divBdr>
        <w:top w:val="none" w:sz="0" w:space="0" w:color="auto"/>
        <w:left w:val="none" w:sz="0" w:space="0" w:color="auto"/>
        <w:bottom w:val="none" w:sz="0" w:space="0" w:color="auto"/>
        <w:right w:val="none" w:sz="0" w:space="0" w:color="auto"/>
      </w:divBdr>
    </w:div>
    <w:div w:id="787313386">
      <w:bodyDiv w:val="1"/>
      <w:marLeft w:val="0"/>
      <w:marRight w:val="0"/>
      <w:marTop w:val="0"/>
      <w:marBottom w:val="0"/>
      <w:divBdr>
        <w:top w:val="none" w:sz="0" w:space="0" w:color="auto"/>
        <w:left w:val="none" w:sz="0" w:space="0" w:color="auto"/>
        <w:bottom w:val="none" w:sz="0" w:space="0" w:color="auto"/>
        <w:right w:val="none" w:sz="0" w:space="0" w:color="auto"/>
      </w:divBdr>
    </w:div>
    <w:div w:id="981739242">
      <w:bodyDiv w:val="1"/>
      <w:marLeft w:val="0"/>
      <w:marRight w:val="0"/>
      <w:marTop w:val="0"/>
      <w:marBottom w:val="0"/>
      <w:divBdr>
        <w:top w:val="none" w:sz="0" w:space="0" w:color="auto"/>
        <w:left w:val="none" w:sz="0" w:space="0" w:color="auto"/>
        <w:bottom w:val="none" w:sz="0" w:space="0" w:color="auto"/>
        <w:right w:val="none" w:sz="0" w:space="0" w:color="auto"/>
      </w:divBdr>
    </w:div>
    <w:div w:id="1209798218">
      <w:bodyDiv w:val="1"/>
      <w:marLeft w:val="0"/>
      <w:marRight w:val="0"/>
      <w:marTop w:val="0"/>
      <w:marBottom w:val="0"/>
      <w:divBdr>
        <w:top w:val="none" w:sz="0" w:space="0" w:color="auto"/>
        <w:left w:val="none" w:sz="0" w:space="0" w:color="auto"/>
        <w:bottom w:val="none" w:sz="0" w:space="0" w:color="auto"/>
        <w:right w:val="none" w:sz="0" w:space="0" w:color="auto"/>
      </w:divBdr>
      <w:divsChild>
        <w:div w:id="1247956282">
          <w:marLeft w:val="0"/>
          <w:marRight w:val="0"/>
          <w:marTop w:val="0"/>
          <w:marBottom w:val="0"/>
          <w:divBdr>
            <w:top w:val="none" w:sz="0" w:space="0" w:color="auto"/>
            <w:left w:val="none" w:sz="0" w:space="0" w:color="auto"/>
            <w:bottom w:val="none" w:sz="0" w:space="0" w:color="auto"/>
            <w:right w:val="none" w:sz="0" w:space="0" w:color="auto"/>
          </w:divBdr>
          <w:divsChild>
            <w:div w:id="71677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1552">
      <w:bodyDiv w:val="1"/>
      <w:marLeft w:val="0"/>
      <w:marRight w:val="0"/>
      <w:marTop w:val="0"/>
      <w:marBottom w:val="0"/>
      <w:divBdr>
        <w:top w:val="none" w:sz="0" w:space="0" w:color="auto"/>
        <w:left w:val="none" w:sz="0" w:space="0" w:color="auto"/>
        <w:bottom w:val="none" w:sz="0" w:space="0" w:color="auto"/>
        <w:right w:val="none" w:sz="0" w:space="0" w:color="auto"/>
      </w:divBdr>
      <w:divsChild>
        <w:div w:id="399406070">
          <w:marLeft w:val="0"/>
          <w:marRight w:val="0"/>
          <w:marTop w:val="0"/>
          <w:marBottom w:val="0"/>
          <w:divBdr>
            <w:top w:val="none" w:sz="0" w:space="0" w:color="auto"/>
            <w:left w:val="none" w:sz="0" w:space="0" w:color="auto"/>
            <w:bottom w:val="none" w:sz="0" w:space="0" w:color="auto"/>
            <w:right w:val="none" w:sz="0" w:space="0" w:color="auto"/>
          </w:divBdr>
          <w:divsChild>
            <w:div w:id="119665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2151">
      <w:bodyDiv w:val="1"/>
      <w:marLeft w:val="0"/>
      <w:marRight w:val="0"/>
      <w:marTop w:val="0"/>
      <w:marBottom w:val="0"/>
      <w:divBdr>
        <w:top w:val="none" w:sz="0" w:space="0" w:color="auto"/>
        <w:left w:val="none" w:sz="0" w:space="0" w:color="auto"/>
        <w:bottom w:val="none" w:sz="0" w:space="0" w:color="auto"/>
        <w:right w:val="none" w:sz="0" w:space="0" w:color="auto"/>
      </w:divBdr>
    </w:div>
    <w:div w:id="1289432941">
      <w:bodyDiv w:val="1"/>
      <w:marLeft w:val="0"/>
      <w:marRight w:val="0"/>
      <w:marTop w:val="0"/>
      <w:marBottom w:val="0"/>
      <w:divBdr>
        <w:top w:val="none" w:sz="0" w:space="0" w:color="auto"/>
        <w:left w:val="none" w:sz="0" w:space="0" w:color="auto"/>
        <w:bottom w:val="none" w:sz="0" w:space="0" w:color="auto"/>
        <w:right w:val="none" w:sz="0" w:space="0" w:color="auto"/>
      </w:divBdr>
      <w:divsChild>
        <w:div w:id="1286699648">
          <w:marLeft w:val="0"/>
          <w:marRight w:val="0"/>
          <w:marTop w:val="0"/>
          <w:marBottom w:val="0"/>
          <w:divBdr>
            <w:top w:val="none" w:sz="0" w:space="0" w:color="auto"/>
            <w:left w:val="none" w:sz="0" w:space="0" w:color="auto"/>
            <w:bottom w:val="none" w:sz="0" w:space="0" w:color="auto"/>
            <w:right w:val="none" w:sz="0" w:space="0" w:color="auto"/>
          </w:divBdr>
          <w:divsChild>
            <w:div w:id="1058209804">
              <w:marLeft w:val="0"/>
              <w:marRight w:val="0"/>
              <w:marTop w:val="0"/>
              <w:marBottom w:val="0"/>
              <w:divBdr>
                <w:top w:val="none" w:sz="0" w:space="0" w:color="auto"/>
                <w:left w:val="none" w:sz="0" w:space="0" w:color="auto"/>
                <w:bottom w:val="none" w:sz="0" w:space="0" w:color="auto"/>
                <w:right w:val="none" w:sz="0" w:space="0" w:color="auto"/>
              </w:divBdr>
            </w:div>
          </w:divsChild>
        </w:div>
        <w:div w:id="81272020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621447">
          <w:marLeft w:val="0"/>
          <w:marRight w:val="0"/>
          <w:marTop w:val="0"/>
          <w:marBottom w:val="0"/>
          <w:divBdr>
            <w:top w:val="none" w:sz="0" w:space="0" w:color="auto"/>
            <w:left w:val="none" w:sz="0" w:space="0" w:color="auto"/>
            <w:bottom w:val="none" w:sz="0" w:space="0" w:color="auto"/>
            <w:right w:val="none" w:sz="0" w:space="0" w:color="auto"/>
          </w:divBdr>
          <w:divsChild>
            <w:div w:id="114371788">
              <w:marLeft w:val="0"/>
              <w:marRight w:val="0"/>
              <w:marTop w:val="0"/>
              <w:marBottom w:val="0"/>
              <w:divBdr>
                <w:top w:val="none" w:sz="0" w:space="0" w:color="auto"/>
                <w:left w:val="none" w:sz="0" w:space="0" w:color="auto"/>
                <w:bottom w:val="none" w:sz="0" w:space="0" w:color="auto"/>
                <w:right w:val="none" w:sz="0" w:space="0" w:color="auto"/>
              </w:divBdr>
            </w:div>
          </w:divsChild>
        </w:div>
        <w:div w:id="345013122">
          <w:blockQuote w:val="1"/>
          <w:marLeft w:val="720"/>
          <w:marRight w:val="720"/>
          <w:marTop w:val="100"/>
          <w:marBottom w:val="100"/>
          <w:divBdr>
            <w:top w:val="none" w:sz="0" w:space="0" w:color="auto"/>
            <w:left w:val="none" w:sz="0" w:space="0" w:color="auto"/>
            <w:bottom w:val="none" w:sz="0" w:space="0" w:color="auto"/>
            <w:right w:val="none" w:sz="0" w:space="0" w:color="auto"/>
          </w:divBdr>
        </w:div>
        <w:div w:id="908343964">
          <w:marLeft w:val="0"/>
          <w:marRight w:val="0"/>
          <w:marTop w:val="0"/>
          <w:marBottom w:val="0"/>
          <w:divBdr>
            <w:top w:val="none" w:sz="0" w:space="0" w:color="auto"/>
            <w:left w:val="none" w:sz="0" w:space="0" w:color="auto"/>
            <w:bottom w:val="none" w:sz="0" w:space="0" w:color="auto"/>
            <w:right w:val="none" w:sz="0" w:space="0" w:color="auto"/>
          </w:divBdr>
          <w:divsChild>
            <w:div w:id="1554804822">
              <w:marLeft w:val="0"/>
              <w:marRight w:val="0"/>
              <w:marTop w:val="0"/>
              <w:marBottom w:val="0"/>
              <w:divBdr>
                <w:top w:val="none" w:sz="0" w:space="0" w:color="auto"/>
                <w:left w:val="none" w:sz="0" w:space="0" w:color="auto"/>
                <w:bottom w:val="none" w:sz="0" w:space="0" w:color="auto"/>
                <w:right w:val="none" w:sz="0" w:space="0" w:color="auto"/>
              </w:divBdr>
            </w:div>
          </w:divsChild>
        </w:div>
        <w:div w:id="605618355">
          <w:marLeft w:val="0"/>
          <w:marRight w:val="0"/>
          <w:marTop w:val="0"/>
          <w:marBottom w:val="0"/>
          <w:divBdr>
            <w:top w:val="none" w:sz="0" w:space="0" w:color="auto"/>
            <w:left w:val="none" w:sz="0" w:space="0" w:color="auto"/>
            <w:bottom w:val="none" w:sz="0" w:space="0" w:color="auto"/>
            <w:right w:val="none" w:sz="0" w:space="0" w:color="auto"/>
          </w:divBdr>
          <w:divsChild>
            <w:div w:id="295719722">
              <w:marLeft w:val="0"/>
              <w:marRight w:val="0"/>
              <w:marTop w:val="0"/>
              <w:marBottom w:val="0"/>
              <w:divBdr>
                <w:top w:val="none" w:sz="0" w:space="0" w:color="auto"/>
                <w:left w:val="none" w:sz="0" w:space="0" w:color="auto"/>
                <w:bottom w:val="none" w:sz="0" w:space="0" w:color="auto"/>
                <w:right w:val="none" w:sz="0" w:space="0" w:color="auto"/>
              </w:divBdr>
            </w:div>
          </w:divsChild>
        </w:div>
        <w:div w:id="1329289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151190">
      <w:bodyDiv w:val="1"/>
      <w:marLeft w:val="0"/>
      <w:marRight w:val="0"/>
      <w:marTop w:val="0"/>
      <w:marBottom w:val="0"/>
      <w:divBdr>
        <w:top w:val="none" w:sz="0" w:space="0" w:color="auto"/>
        <w:left w:val="none" w:sz="0" w:space="0" w:color="auto"/>
        <w:bottom w:val="none" w:sz="0" w:space="0" w:color="auto"/>
        <w:right w:val="none" w:sz="0" w:space="0" w:color="auto"/>
      </w:divBdr>
    </w:div>
    <w:div w:id="1425492477">
      <w:bodyDiv w:val="1"/>
      <w:marLeft w:val="0"/>
      <w:marRight w:val="0"/>
      <w:marTop w:val="0"/>
      <w:marBottom w:val="0"/>
      <w:divBdr>
        <w:top w:val="none" w:sz="0" w:space="0" w:color="auto"/>
        <w:left w:val="none" w:sz="0" w:space="0" w:color="auto"/>
        <w:bottom w:val="none" w:sz="0" w:space="0" w:color="auto"/>
        <w:right w:val="none" w:sz="0" w:space="0" w:color="auto"/>
      </w:divBdr>
    </w:div>
    <w:div w:id="1465267082">
      <w:bodyDiv w:val="1"/>
      <w:marLeft w:val="0"/>
      <w:marRight w:val="0"/>
      <w:marTop w:val="0"/>
      <w:marBottom w:val="0"/>
      <w:divBdr>
        <w:top w:val="none" w:sz="0" w:space="0" w:color="auto"/>
        <w:left w:val="none" w:sz="0" w:space="0" w:color="auto"/>
        <w:bottom w:val="none" w:sz="0" w:space="0" w:color="auto"/>
        <w:right w:val="none" w:sz="0" w:space="0" w:color="auto"/>
      </w:divBdr>
    </w:div>
    <w:div w:id="1526283048">
      <w:bodyDiv w:val="1"/>
      <w:marLeft w:val="0"/>
      <w:marRight w:val="0"/>
      <w:marTop w:val="0"/>
      <w:marBottom w:val="0"/>
      <w:divBdr>
        <w:top w:val="none" w:sz="0" w:space="0" w:color="auto"/>
        <w:left w:val="none" w:sz="0" w:space="0" w:color="auto"/>
        <w:bottom w:val="none" w:sz="0" w:space="0" w:color="auto"/>
        <w:right w:val="none" w:sz="0" w:space="0" w:color="auto"/>
      </w:divBdr>
    </w:div>
    <w:div w:id="1671249529">
      <w:bodyDiv w:val="1"/>
      <w:marLeft w:val="0"/>
      <w:marRight w:val="0"/>
      <w:marTop w:val="0"/>
      <w:marBottom w:val="0"/>
      <w:divBdr>
        <w:top w:val="none" w:sz="0" w:space="0" w:color="auto"/>
        <w:left w:val="none" w:sz="0" w:space="0" w:color="auto"/>
        <w:bottom w:val="none" w:sz="0" w:space="0" w:color="auto"/>
        <w:right w:val="none" w:sz="0" w:space="0" w:color="auto"/>
      </w:divBdr>
      <w:divsChild>
        <w:div w:id="1377391647">
          <w:marLeft w:val="0"/>
          <w:marRight w:val="0"/>
          <w:marTop w:val="0"/>
          <w:marBottom w:val="0"/>
          <w:divBdr>
            <w:top w:val="none" w:sz="0" w:space="0" w:color="auto"/>
            <w:left w:val="none" w:sz="0" w:space="0" w:color="auto"/>
            <w:bottom w:val="none" w:sz="0" w:space="0" w:color="auto"/>
            <w:right w:val="none" w:sz="0" w:space="0" w:color="auto"/>
          </w:divBdr>
          <w:divsChild>
            <w:div w:id="194315903">
              <w:marLeft w:val="0"/>
              <w:marRight w:val="0"/>
              <w:marTop w:val="0"/>
              <w:marBottom w:val="0"/>
              <w:divBdr>
                <w:top w:val="none" w:sz="0" w:space="0" w:color="auto"/>
                <w:left w:val="none" w:sz="0" w:space="0" w:color="auto"/>
                <w:bottom w:val="none" w:sz="0" w:space="0" w:color="auto"/>
                <w:right w:val="none" w:sz="0" w:space="0" w:color="auto"/>
              </w:divBdr>
            </w:div>
          </w:divsChild>
        </w:div>
        <w:div w:id="972441941">
          <w:marLeft w:val="0"/>
          <w:marRight w:val="0"/>
          <w:marTop w:val="0"/>
          <w:marBottom w:val="0"/>
          <w:divBdr>
            <w:top w:val="none" w:sz="0" w:space="0" w:color="auto"/>
            <w:left w:val="none" w:sz="0" w:space="0" w:color="auto"/>
            <w:bottom w:val="none" w:sz="0" w:space="0" w:color="auto"/>
            <w:right w:val="none" w:sz="0" w:space="0" w:color="auto"/>
          </w:divBdr>
          <w:divsChild>
            <w:div w:id="64154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70571">
      <w:bodyDiv w:val="1"/>
      <w:marLeft w:val="0"/>
      <w:marRight w:val="0"/>
      <w:marTop w:val="0"/>
      <w:marBottom w:val="0"/>
      <w:divBdr>
        <w:top w:val="none" w:sz="0" w:space="0" w:color="auto"/>
        <w:left w:val="none" w:sz="0" w:space="0" w:color="auto"/>
        <w:bottom w:val="none" w:sz="0" w:space="0" w:color="auto"/>
        <w:right w:val="none" w:sz="0" w:space="0" w:color="auto"/>
      </w:divBdr>
    </w:div>
    <w:div w:id="1823614438">
      <w:bodyDiv w:val="1"/>
      <w:marLeft w:val="0"/>
      <w:marRight w:val="0"/>
      <w:marTop w:val="0"/>
      <w:marBottom w:val="0"/>
      <w:divBdr>
        <w:top w:val="none" w:sz="0" w:space="0" w:color="auto"/>
        <w:left w:val="none" w:sz="0" w:space="0" w:color="auto"/>
        <w:bottom w:val="none" w:sz="0" w:space="0" w:color="auto"/>
        <w:right w:val="none" w:sz="0" w:space="0" w:color="auto"/>
      </w:divBdr>
    </w:div>
    <w:div w:id="1877426521">
      <w:bodyDiv w:val="1"/>
      <w:marLeft w:val="0"/>
      <w:marRight w:val="0"/>
      <w:marTop w:val="0"/>
      <w:marBottom w:val="0"/>
      <w:divBdr>
        <w:top w:val="none" w:sz="0" w:space="0" w:color="auto"/>
        <w:left w:val="none" w:sz="0" w:space="0" w:color="auto"/>
        <w:bottom w:val="none" w:sz="0" w:space="0" w:color="auto"/>
        <w:right w:val="none" w:sz="0" w:space="0" w:color="auto"/>
      </w:divBdr>
    </w:div>
    <w:div w:id="2026469988">
      <w:bodyDiv w:val="1"/>
      <w:marLeft w:val="0"/>
      <w:marRight w:val="0"/>
      <w:marTop w:val="0"/>
      <w:marBottom w:val="0"/>
      <w:divBdr>
        <w:top w:val="none" w:sz="0" w:space="0" w:color="auto"/>
        <w:left w:val="none" w:sz="0" w:space="0" w:color="auto"/>
        <w:bottom w:val="none" w:sz="0" w:space="0" w:color="auto"/>
        <w:right w:val="none" w:sz="0" w:space="0" w:color="auto"/>
      </w:divBdr>
    </w:div>
    <w:div w:id="2051344059">
      <w:bodyDiv w:val="1"/>
      <w:marLeft w:val="0"/>
      <w:marRight w:val="0"/>
      <w:marTop w:val="0"/>
      <w:marBottom w:val="0"/>
      <w:divBdr>
        <w:top w:val="none" w:sz="0" w:space="0" w:color="auto"/>
        <w:left w:val="none" w:sz="0" w:space="0" w:color="auto"/>
        <w:bottom w:val="none" w:sz="0" w:space="0" w:color="auto"/>
        <w:right w:val="none" w:sz="0" w:space="0" w:color="auto"/>
      </w:divBdr>
    </w:div>
    <w:div w:id="2070379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12</Pages>
  <Words>2014</Words>
  <Characters>11486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2025-12-25T06:01:00Z</dcterms:created>
  <dcterms:modified xsi:type="dcterms:W3CDTF">2025-12-25T09:54:00Z</dcterms:modified>
</cp:coreProperties>
</file>