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EFAD" w14:textId="230EB7CA" w:rsidR="002A7866" w:rsidRPr="002A7866" w:rsidRDefault="002A7866" w:rsidP="002A7866">
      <w:pPr>
        <w:jc w:val="center"/>
        <w:rPr>
          <w:rFonts w:ascii="Century Gothic" w:hAnsi="Century Gothic"/>
          <w:b/>
          <w:bCs/>
          <w:sz w:val="44"/>
          <w:szCs w:val="40"/>
        </w:rPr>
      </w:pPr>
      <w:r w:rsidRPr="002A7866">
        <w:rPr>
          <w:rFonts w:ascii="Century Gothic" w:hAnsi="Century Gothic"/>
          <w:b/>
          <w:bCs/>
          <w:sz w:val="44"/>
          <w:szCs w:val="40"/>
        </w:rPr>
        <w:t>GAF-Screener</w:t>
      </w:r>
    </w:p>
    <w:p w14:paraId="4CC0C97C" w14:textId="61087CF8" w:rsidR="002A7866" w:rsidRDefault="002A7866" w:rsidP="001B5CCE">
      <w:pPr>
        <w:jc w:val="both"/>
      </w:pPr>
    </w:p>
    <w:p w14:paraId="0AA46D79" w14:textId="58DC9F3B" w:rsidR="00295074" w:rsidRDefault="00295074" w:rsidP="00A41C82">
      <w:pPr>
        <w:jc w:val="both"/>
      </w:pPr>
      <w:r>
        <w:t>The GAF-Screener is a selenium based browser automation stock screener named after the team GAFIA, which scrapes data from google finance into the API in real-time and returns the data to the compiler segregated into two types, whether the ticker value is INDIAN (numerical ticker) or AMERICAN (alphabetical ticker).</w:t>
      </w:r>
    </w:p>
    <w:p w14:paraId="7E775803" w14:textId="7B31E98D" w:rsidR="001F366C" w:rsidRDefault="001F366C" w:rsidP="001B5CC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8666DD" wp14:editId="6F758631">
            <wp:simplePos x="0" y="0"/>
            <wp:positionH relativeFrom="margin">
              <wp:posOffset>3456305</wp:posOffset>
            </wp:positionH>
            <wp:positionV relativeFrom="paragraph">
              <wp:posOffset>92257</wp:posOffset>
            </wp:positionV>
            <wp:extent cx="2275205" cy="1706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FBBAE" w14:textId="3EBD31F2" w:rsidR="002A7866" w:rsidRDefault="00295074" w:rsidP="001B5CCE">
      <w:pPr>
        <w:jc w:val="both"/>
      </w:pPr>
      <w:r>
        <w:t>It</w:t>
      </w:r>
      <w:r w:rsidR="00751844">
        <w:t xml:space="preserve"> is a tool that helps us shortlist stocks from the 2022-23 WGYP list based on </w:t>
      </w:r>
      <w:r w:rsidR="001B5CCE">
        <w:t xml:space="preserve">user-input </w:t>
      </w:r>
      <w:r w:rsidR="00751844">
        <w:t>criteria, thus generating a list of potential companies that qualify the given requirements. The screener allows the user to define certain filters which are then used to narrow down options for their next trade</w:t>
      </w:r>
      <w:r w:rsidR="001B5CCE">
        <w:t xml:space="preserve">. </w:t>
      </w:r>
    </w:p>
    <w:p w14:paraId="348AED06" w14:textId="53BE6FB1" w:rsidR="00B31D5A" w:rsidRDefault="001B5CCE" w:rsidP="001B5CCE">
      <w:pPr>
        <w:jc w:val="both"/>
      </w:pPr>
      <w:r>
        <w:t>It filters out the businesses based on their</w:t>
      </w:r>
      <w:r w:rsidR="002A7866">
        <w:t>:</w:t>
      </w:r>
    </w:p>
    <w:p w14:paraId="23396549" w14:textId="10AFEA6B" w:rsidR="002A7866" w:rsidRDefault="002A7866" w:rsidP="002A7866">
      <w:pPr>
        <w:pStyle w:val="ListParagraph"/>
        <w:numPr>
          <w:ilvl w:val="0"/>
          <w:numId w:val="2"/>
        </w:numPr>
        <w:jc w:val="both"/>
      </w:pPr>
      <w:r>
        <w:t>Sector</w:t>
      </w:r>
    </w:p>
    <w:p w14:paraId="47C0BF8C" w14:textId="4F18FC1A" w:rsidR="002A7866" w:rsidRDefault="002A7866" w:rsidP="002A7866">
      <w:pPr>
        <w:pStyle w:val="ListParagraph"/>
        <w:numPr>
          <w:ilvl w:val="0"/>
          <w:numId w:val="2"/>
        </w:numPr>
        <w:jc w:val="both"/>
      </w:pPr>
      <w:r>
        <w:t>Beta Range</w:t>
      </w:r>
    </w:p>
    <w:p w14:paraId="0C8C5AB9" w14:textId="5F26129C" w:rsidR="002A7866" w:rsidRDefault="002A7866" w:rsidP="002A7866">
      <w:pPr>
        <w:pStyle w:val="ListParagraph"/>
        <w:numPr>
          <w:ilvl w:val="0"/>
          <w:numId w:val="2"/>
        </w:numPr>
        <w:jc w:val="both"/>
      </w:pPr>
      <w:r>
        <w:t>Debt to Equity Ratio</w:t>
      </w:r>
    </w:p>
    <w:p w14:paraId="52A4CC87" w14:textId="65D38CA9" w:rsidR="002A7866" w:rsidRDefault="002A7866" w:rsidP="002A7866">
      <w:pPr>
        <w:pStyle w:val="ListParagraph"/>
        <w:numPr>
          <w:ilvl w:val="0"/>
          <w:numId w:val="2"/>
        </w:numPr>
        <w:jc w:val="both"/>
      </w:pPr>
      <w:r>
        <w:t>Net profit margin</w:t>
      </w:r>
    </w:p>
    <w:p w14:paraId="7FC80ACE" w14:textId="14747BCF" w:rsidR="002A7866" w:rsidRDefault="002A7866" w:rsidP="002A7866">
      <w:pPr>
        <w:pStyle w:val="ListParagraph"/>
        <w:numPr>
          <w:ilvl w:val="0"/>
          <w:numId w:val="2"/>
        </w:numPr>
        <w:jc w:val="both"/>
      </w:pPr>
      <w:r>
        <w:t>PE ratio</w:t>
      </w:r>
    </w:p>
    <w:p w14:paraId="6AC21835" w14:textId="2A86407B" w:rsidR="009D3FA9" w:rsidRDefault="002A7866" w:rsidP="00A41C82">
      <w:pPr>
        <w:jc w:val="both"/>
      </w:pPr>
      <w:r w:rsidRPr="002A7866">
        <w:rPr>
          <w:noProof/>
        </w:rPr>
        <w:drawing>
          <wp:inline distT="0" distB="0" distL="0" distR="0" wp14:anchorId="4F55F5D2" wp14:editId="25AA123C">
            <wp:extent cx="5731510" cy="2112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11EC" w14:textId="77777777" w:rsidR="00A41C82" w:rsidRDefault="00A41C82"/>
    <w:p w14:paraId="72F0831D" w14:textId="77777777" w:rsidR="00A41C82" w:rsidRDefault="00A41C82"/>
    <w:p w14:paraId="0E7335A0" w14:textId="77777777" w:rsidR="00A41C82" w:rsidRDefault="00A41C82"/>
    <w:p w14:paraId="5DD0D80D" w14:textId="77777777" w:rsidR="00A41C82" w:rsidRDefault="00A41C82"/>
    <w:p w14:paraId="24D13C3E" w14:textId="77777777" w:rsidR="00A41C82" w:rsidRDefault="00A41C82"/>
    <w:p w14:paraId="5CF0210C" w14:textId="77777777" w:rsidR="00A41C82" w:rsidRDefault="00A41C82"/>
    <w:p w14:paraId="7EEE4ACC" w14:textId="77777777" w:rsidR="00A41C82" w:rsidRDefault="00A41C82"/>
    <w:p w14:paraId="39F4B089" w14:textId="77777777" w:rsidR="00A41C82" w:rsidRDefault="00A41C82"/>
    <w:p w14:paraId="619900C4" w14:textId="77777777" w:rsidR="00A41C82" w:rsidRDefault="00A41C82"/>
    <w:p w14:paraId="5D6E32BB" w14:textId="7B2550C8" w:rsidR="001B5CCE" w:rsidRDefault="002A7866">
      <w:r>
        <w:t xml:space="preserve">The screener </w:t>
      </w:r>
      <w:r w:rsidR="009D3FA9">
        <w:t>returns the result in the form of two tables:</w:t>
      </w:r>
    </w:p>
    <w:p w14:paraId="404C4C0E" w14:textId="691BA773" w:rsidR="009D3FA9" w:rsidRPr="0090198D" w:rsidRDefault="009D3FA9" w:rsidP="0090198D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90198D">
        <w:rPr>
          <w:b/>
          <w:bCs/>
          <w:sz w:val="28"/>
          <w:szCs w:val="24"/>
        </w:rPr>
        <w:t>Cash Profit Table</w:t>
      </w:r>
      <w:r w:rsidR="00A41C82" w:rsidRPr="0090198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FAFB757" wp14:editId="38D125D3">
            <wp:simplePos x="0" y="0"/>
            <wp:positionH relativeFrom="page">
              <wp:posOffset>574131</wp:posOffset>
            </wp:positionH>
            <wp:positionV relativeFrom="paragraph">
              <wp:posOffset>424180</wp:posOffset>
            </wp:positionV>
            <wp:extent cx="3461385" cy="2606040"/>
            <wp:effectExtent l="0" t="0" r="5715" b="3810"/>
            <wp:wrapTight wrapText="bothSides">
              <wp:wrapPolygon edited="0">
                <wp:start x="0" y="0"/>
                <wp:lineTo x="0" y="21474"/>
                <wp:lineTo x="21517" y="21474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78"/>
                    <a:stretch/>
                  </pic:blipFill>
                  <pic:spPr bwMode="auto">
                    <a:xfrm>
                      <a:off x="0" y="0"/>
                      <a:ext cx="3461385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C82" w:rsidRPr="0090198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5A607F6" wp14:editId="0AA99849">
            <wp:simplePos x="0" y="0"/>
            <wp:positionH relativeFrom="margin">
              <wp:posOffset>3103789</wp:posOffset>
            </wp:positionH>
            <wp:positionV relativeFrom="paragraph">
              <wp:posOffset>424180</wp:posOffset>
            </wp:positionV>
            <wp:extent cx="2894330" cy="2644140"/>
            <wp:effectExtent l="0" t="0" r="1270" b="3810"/>
            <wp:wrapTight wrapText="bothSides">
              <wp:wrapPolygon edited="0">
                <wp:start x="0" y="0"/>
                <wp:lineTo x="0" y="21476"/>
                <wp:lineTo x="21467" y="21476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F41CB" w14:textId="2E428028" w:rsidR="009D3FA9" w:rsidRPr="0090198D" w:rsidRDefault="0090198D" w:rsidP="0090198D">
      <w:pPr>
        <w:jc w:val="center"/>
        <w:rPr>
          <w:b/>
          <w:bCs/>
          <w:sz w:val="28"/>
          <w:szCs w:val="24"/>
        </w:rPr>
      </w:pPr>
      <w:r w:rsidRPr="0090198D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CA21702" wp14:editId="22D81BA1">
            <wp:simplePos x="0" y="0"/>
            <wp:positionH relativeFrom="column">
              <wp:posOffset>533400</wp:posOffset>
            </wp:positionH>
            <wp:positionV relativeFrom="paragraph">
              <wp:posOffset>3130097</wp:posOffset>
            </wp:positionV>
            <wp:extent cx="4548687" cy="3516086"/>
            <wp:effectExtent l="0" t="0" r="4445" b="825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87" cy="351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FA9" w:rsidRPr="0090198D">
        <w:rPr>
          <w:b/>
          <w:bCs/>
          <w:sz w:val="28"/>
          <w:szCs w:val="24"/>
        </w:rPr>
        <w:t>2.   Profit Sales Table:</w:t>
      </w:r>
    </w:p>
    <w:p w14:paraId="478BCDE9" w14:textId="4F0C8476" w:rsidR="009D3FA9" w:rsidRDefault="009D3FA9" w:rsidP="009D3FA9"/>
    <w:p w14:paraId="7C1A0A20" w14:textId="77777777" w:rsidR="0090198D" w:rsidRDefault="0090198D" w:rsidP="009D3FA9"/>
    <w:p w14:paraId="3517AA13" w14:textId="77777777" w:rsidR="0090198D" w:rsidRDefault="0090198D" w:rsidP="009D3FA9"/>
    <w:p w14:paraId="3F2C338E" w14:textId="77777777" w:rsidR="0090198D" w:rsidRDefault="0090198D" w:rsidP="009D3FA9"/>
    <w:p w14:paraId="4D7CA986" w14:textId="77777777" w:rsidR="0090198D" w:rsidRDefault="0090198D" w:rsidP="009D3FA9"/>
    <w:p w14:paraId="4EE31491" w14:textId="77777777" w:rsidR="0090198D" w:rsidRDefault="0090198D" w:rsidP="009D3FA9"/>
    <w:p w14:paraId="1C40DFE9" w14:textId="77777777" w:rsidR="0090198D" w:rsidRDefault="0090198D" w:rsidP="009D3FA9"/>
    <w:p w14:paraId="02F661D5" w14:textId="77777777" w:rsidR="0090198D" w:rsidRDefault="0090198D" w:rsidP="009D3FA9"/>
    <w:p w14:paraId="31A13556" w14:textId="77777777" w:rsidR="0090198D" w:rsidRDefault="0090198D" w:rsidP="009D3FA9"/>
    <w:p w14:paraId="4D1F924F" w14:textId="77777777" w:rsidR="0090198D" w:rsidRDefault="0090198D" w:rsidP="009D3FA9"/>
    <w:p w14:paraId="66FB3B3E" w14:textId="77777777" w:rsidR="0090198D" w:rsidRDefault="0090198D" w:rsidP="009D3FA9"/>
    <w:p w14:paraId="1B13D17F" w14:textId="77777777" w:rsidR="0090198D" w:rsidRDefault="0090198D" w:rsidP="009D3FA9"/>
    <w:p w14:paraId="0034EA99" w14:textId="77777777" w:rsidR="0090198D" w:rsidRDefault="0090198D" w:rsidP="009D3FA9"/>
    <w:p w14:paraId="4E37EA4A" w14:textId="6258B56C" w:rsidR="009D3FA9" w:rsidRDefault="009D3FA9" w:rsidP="009D3FA9">
      <w:r>
        <w:t xml:space="preserve">This </w:t>
      </w:r>
      <w:r w:rsidRPr="009D3FA9">
        <w:t>allow</w:t>
      </w:r>
      <w:r>
        <w:t>s the team</w:t>
      </w:r>
      <w:r w:rsidRPr="009D3FA9">
        <w:t xml:space="preserve"> to quickly sort through the myriad of available stocks and increasing exchange-traded funds according to the criteria</w:t>
      </w:r>
      <w:r>
        <w:t xml:space="preserve"> specified by the user, drastically reducing the amount of time required in choosing the ideal stock.</w:t>
      </w:r>
    </w:p>
    <w:p w14:paraId="6DECC8E0" w14:textId="52240A53" w:rsidR="009D3FA9" w:rsidRPr="009D3FA9" w:rsidRDefault="009D3FA9" w:rsidP="009D3FA9"/>
    <w:sectPr w:rsidR="009D3FA9" w:rsidRPr="009D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BEE"/>
    <w:multiLevelType w:val="hybridMultilevel"/>
    <w:tmpl w:val="83BE8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010E"/>
    <w:multiLevelType w:val="hybridMultilevel"/>
    <w:tmpl w:val="41BAD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11DAF"/>
    <w:multiLevelType w:val="hybridMultilevel"/>
    <w:tmpl w:val="AF282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535503">
    <w:abstractNumId w:val="0"/>
  </w:num>
  <w:num w:numId="2" w16cid:durableId="994726065">
    <w:abstractNumId w:val="1"/>
  </w:num>
  <w:num w:numId="3" w16cid:durableId="647051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5A"/>
    <w:rsid w:val="001B5CCE"/>
    <w:rsid w:val="001F366C"/>
    <w:rsid w:val="00295074"/>
    <w:rsid w:val="002A7866"/>
    <w:rsid w:val="003613A1"/>
    <w:rsid w:val="004A34FB"/>
    <w:rsid w:val="00751844"/>
    <w:rsid w:val="0090198D"/>
    <w:rsid w:val="009D3FA9"/>
    <w:rsid w:val="00A41C82"/>
    <w:rsid w:val="00B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6425"/>
  <w15:chartTrackingRefBased/>
  <w15:docId w15:val="{6A19502D-75E3-423E-89F8-F9077FEA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Hridey Jain</dc:creator>
  <cp:keywords/>
  <dc:description/>
  <cp:lastModifiedBy>Hridey Jain</cp:lastModifiedBy>
  <cp:revision>4</cp:revision>
  <dcterms:created xsi:type="dcterms:W3CDTF">2022-11-26T16:39:00Z</dcterms:created>
  <dcterms:modified xsi:type="dcterms:W3CDTF">2022-11-27T16:01:00Z</dcterms:modified>
</cp:coreProperties>
</file>