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D4B83" w14:textId="09ED3AF4" w:rsidR="0029044E" w:rsidRPr="000D52EC" w:rsidRDefault="0098661D" w:rsidP="0098661D">
      <w:pPr>
        <w:jc w:val="center"/>
        <w:rPr>
          <w:rFonts w:ascii="Times New Roman" w:hAnsi="Times New Roman" w:cs="Times New Roman"/>
          <w:b/>
          <w:bCs/>
          <w:i/>
          <w:iCs/>
          <w:color w:val="00B050"/>
          <w:sz w:val="48"/>
          <w:szCs w:val="48"/>
        </w:rPr>
      </w:pPr>
      <w:r w:rsidRPr="000D52EC">
        <w:rPr>
          <w:rFonts w:ascii="Times New Roman" w:hAnsi="Times New Roman" w:cs="Times New Roman"/>
          <w:b/>
          <w:bCs/>
          <w:i/>
          <w:iCs/>
          <w:color w:val="00B050"/>
          <w:sz w:val="48"/>
          <w:szCs w:val="48"/>
        </w:rPr>
        <w:t>Assignment 1</w:t>
      </w:r>
    </w:p>
    <w:p w14:paraId="071FCCBC" w14:textId="5665BD47" w:rsidR="00C91EAB" w:rsidRPr="00CC2D82" w:rsidRDefault="00CC2D82" w:rsidP="00CC2D82">
      <w:pPr>
        <w:rPr>
          <w:rFonts w:ascii="Times New Roman" w:hAnsi="Times New Roman" w:cs="Times New Roman"/>
          <w:b/>
          <w:bCs/>
          <w:i/>
          <w:iCs/>
          <w:color w:val="00B050"/>
          <w:sz w:val="28"/>
          <w:szCs w:val="28"/>
        </w:rPr>
      </w:pPr>
      <w:r w:rsidRPr="00CC2D82">
        <w:rPr>
          <w:rFonts w:ascii="Times New Roman" w:hAnsi="Times New Roman" w:cs="Times New Roman"/>
          <w:b/>
          <w:bCs/>
          <w:i/>
          <w:iCs/>
          <w:color w:val="00B050"/>
          <w:sz w:val="28"/>
          <w:szCs w:val="28"/>
        </w:rPr>
        <w:t>1.</w:t>
      </w:r>
      <w:r>
        <w:rPr>
          <w:rFonts w:ascii="Times New Roman" w:hAnsi="Times New Roman" w:cs="Times New Roman"/>
          <w:b/>
          <w:bCs/>
          <w:i/>
          <w:iCs/>
          <w:color w:val="00B050"/>
          <w:sz w:val="28"/>
          <w:szCs w:val="28"/>
        </w:rPr>
        <w:t xml:space="preserve"> </w:t>
      </w:r>
      <w:r w:rsidR="00C91EAB" w:rsidRPr="00CC2D82">
        <w:rPr>
          <w:rFonts w:ascii="Times New Roman" w:hAnsi="Times New Roman" w:cs="Times New Roman"/>
          <w:b/>
          <w:bCs/>
          <w:i/>
          <w:iCs/>
          <w:color w:val="00B050"/>
          <w:sz w:val="28"/>
          <w:szCs w:val="28"/>
        </w:rPr>
        <w:t>Write a short note on Spark.</w:t>
      </w:r>
    </w:p>
    <w:p w14:paraId="6188BFD8" w14:textId="2ADFEE86" w:rsidR="00277886" w:rsidRPr="00251BA4" w:rsidRDefault="00277886" w:rsidP="00263D8E">
      <w:pPr>
        <w:jc w:val="both"/>
        <w:rPr>
          <w:rFonts w:ascii="Times New Roman" w:hAnsi="Times New Roman" w:cs="Times New Roman"/>
          <w:b/>
          <w:bCs/>
          <w:i/>
          <w:iCs/>
          <w:sz w:val="28"/>
          <w:szCs w:val="28"/>
        </w:rPr>
      </w:pPr>
      <w:r w:rsidRPr="00251BA4">
        <w:rPr>
          <w:rFonts w:ascii="Times New Roman" w:hAnsi="Times New Roman" w:cs="Times New Roman"/>
          <w:b/>
          <w:bCs/>
          <w:i/>
          <w:iCs/>
          <w:sz w:val="28"/>
          <w:szCs w:val="28"/>
        </w:rPr>
        <w:t>Apache Spark:</w:t>
      </w:r>
    </w:p>
    <w:p w14:paraId="1CD77AA4" w14:textId="77777777" w:rsidR="00CA4724" w:rsidRPr="00263D8E" w:rsidRDefault="00CA4724" w:rsidP="00263D8E">
      <w:pPr>
        <w:jc w:val="both"/>
        <w:rPr>
          <w:rFonts w:ascii="Times New Roman" w:hAnsi="Times New Roman" w:cs="Times New Roman"/>
          <w:sz w:val="24"/>
          <w:szCs w:val="24"/>
        </w:rPr>
      </w:pPr>
      <w:r w:rsidRPr="00263D8E">
        <w:rPr>
          <w:rFonts w:ascii="Times New Roman" w:hAnsi="Times New Roman" w:cs="Times New Roman"/>
          <w:sz w:val="24"/>
          <w:szCs w:val="24"/>
        </w:rPr>
        <w:t>Apache Spark is an open-source, distributed computing system designed for large-scale data processing and analytics. It was developed to improve the speed and efficiency of data processing compared to previous technologies like Hadoop MapReduce. Spark provides a unified platform that supports various types of data processing, including batch processing, real-time streaming, machine learning, and graph processing.</w:t>
      </w:r>
    </w:p>
    <w:p w14:paraId="11889E14" w14:textId="77777777" w:rsidR="00CA4724" w:rsidRPr="00C57987" w:rsidRDefault="00CA4724" w:rsidP="00263D8E">
      <w:pPr>
        <w:jc w:val="both"/>
        <w:rPr>
          <w:rFonts w:ascii="Times New Roman" w:hAnsi="Times New Roman" w:cs="Times New Roman"/>
          <w:sz w:val="6"/>
          <w:szCs w:val="6"/>
        </w:rPr>
      </w:pPr>
    </w:p>
    <w:p w14:paraId="41251718" w14:textId="77777777" w:rsidR="00CA4724" w:rsidRPr="00263D8E" w:rsidRDefault="00CA4724" w:rsidP="00263D8E">
      <w:pPr>
        <w:jc w:val="both"/>
        <w:rPr>
          <w:rFonts w:ascii="Times New Roman" w:hAnsi="Times New Roman" w:cs="Times New Roman"/>
          <w:sz w:val="24"/>
          <w:szCs w:val="24"/>
        </w:rPr>
      </w:pPr>
      <w:r w:rsidRPr="00263D8E">
        <w:rPr>
          <w:rFonts w:ascii="Times New Roman" w:hAnsi="Times New Roman" w:cs="Times New Roman"/>
          <w:sz w:val="24"/>
          <w:szCs w:val="24"/>
        </w:rPr>
        <w:t>Key features of Apache Spark include:</w:t>
      </w:r>
    </w:p>
    <w:p w14:paraId="46F3C58A" w14:textId="77777777" w:rsidR="00CA4724" w:rsidRPr="005330F0" w:rsidRDefault="00CA4724" w:rsidP="00263D8E">
      <w:pPr>
        <w:jc w:val="both"/>
        <w:rPr>
          <w:rFonts w:ascii="Times New Roman" w:hAnsi="Times New Roman" w:cs="Times New Roman"/>
          <w:sz w:val="6"/>
          <w:szCs w:val="6"/>
        </w:rPr>
      </w:pPr>
    </w:p>
    <w:p w14:paraId="1B4642DA" w14:textId="1DBB60D6" w:rsidR="00CA4724" w:rsidRPr="00263D8E" w:rsidRDefault="00CA4724" w:rsidP="00263D8E">
      <w:pPr>
        <w:jc w:val="both"/>
        <w:rPr>
          <w:rFonts w:ascii="Times New Roman" w:hAnsi="Times New Roman" w:cs="Times New Roman"/>
          <w:sz w:val="24"/>
          <w:szCs w:val="24"/>
        </w:rPr>
      </w:pPr>
      <w:r w:rsidRPr="00263D8E">
        <w:rPr>
          <w:rFonts w:ascii="Times New Roman" w:hAnsi="Times New Roman" w:cs="Times New Roman"/>
          <w:sz w:val="24"/>
          <w:szCs w:val="24"/>
        </w:rPr>
        <w:t xml:space="preserve">1. </w:t>
      </w:r>
      <w:r w:rsidRPr="002E1912">
        <w:rPr>
          <w:rFonts w:ascii="Times New Roman" w:hAnsi="Times New Roman" w:cs="Times New Roman"/>
          <w:b/>
          <w:bCs/>
          <w:sz w:val="24"/>
          <w:szCs w:val="24"/>
        </w:rPr>
        <w:t>Speed:</w:t>
      </w:r>
      <w:r w:rsidRPr="00263D8E">
        <w:rPr>
          <w:rFonts w:ascii="Times New Roman" w:hAnsi="Times New Roman" w:cs="Times New Roman"/>
          <w:sz w:val="24"/>
          <w:szCs w:val="24"/>
        </w:rPr>
        <w:t xml:space="preserve"> Spark processes data in memory (RAM) rather than on disk, which makes it much faster than traditional disk-based data processing systems.</w:t>
      </w:r>
    </w:p>
    <w:p w14:paraId="4139A4F6" w14:textId="3A4254C8" w:rsidR="00CA4724" w:rsidRPr="00263D8E" w:rsidRDefault="00CA4724" w:rsidP="00263D8E">
      <w:pPr>
        <w:jc w:val="both"/>
        <w:rPr>
          <w:rFonts w:ascii="Times New Roman" w:hAnsi="Times New Roman" w:cs="Times New Roman"/>
          <w:sz w:val="24"/>
          <w:szCs w:val="24"/>
        </w:rPr>
      </w:pPr>
      <w:r w:rsidRPr="00263D8E">
        <w:rPr>
          <w:rFonts w:ascii="Times New Roman" w:hAnsi="Times New Roman" w:cs="Times New Roman"/>
          <w:sz w:val="24"/>
          <w:szCs w:val="24"/>
        </w:rPr>
        <w:t xml:space="preserve">2. </w:t>
      </w:r>
      <w:r w:rsidRPr="0082758B">
        <w:rPr>
          <w:rFonts w:ascii="Times New Roman" w:hAnsi="Times New Roman" w:cs="Times New Roman"/>
          <w:b/>
          <w:bCs/>
          <w:sz w:val="24"/>
          <w:szCs w:val="24"/>
        </w:rPr>
        <w:t>Ease of Use:</w:t>
      </w:r>
      <w:r w:rsidRPr="00263D8E">
        <w:rPr>
          <w:rFonts w:ascii="Times New Roman" w:hAnsi="Times New Roman" w:cs="Times New Roman"/>
          <w:sz w:val="24"/>
          <w:szCs w:val="24"/>
        </w:rPr>
        <w:t xml:space="preserve"> It offers high-level APIs in Java, Scala, Python, and R, making it accessible to a wide range of users. Spark also includes built-in libraries for SQL querying, machine learning, graph processing, and streaming data.</w:t>
      </w:r>
    </w:p>
    <w:p w14:paraId="7E44FAAE" w14:textId="27992C39" w:rsidR="00CA4724" w:rsidRPr="00263D8E" w:rsidRDefault="00CA4724" w:rsidP="00263D8E">
      <w:pPr>
        <w:jc w:val="both"/>
        <w:rPr>
          <w:rFonts w:ascii="Times New Roman" w:hAnsi="Times New Roman" w:cs="Times New Roman"/>
          <w:sz w:val="24"/>
          <w:szCs w:val="24"/>
        </w:rPr>
      </w:pPr>
      <w:r w:rsidRPr="00263D8E">
        <w:rPr>
          <w:rFonts w:ascii="Times New Roman" w:hAnsi="Times New Roman" w:cs="Times New Roman"/>
          <w:sz w:val="24"/>
          <w:szCs w:val="24"/>
        </w:rPr>
        <w:t xml:space="preserve">3. </w:t>
      </w:r>
      <w:r w:rsidRPr="003F7353">
        <w:rPr>
          <w:rFonts w:ascii="Times New Roman" w:hAnsi="Times New Roman" w:cs="Times New Roman"/>
          <w:b/>
          <w:bCs/>
          <w:sz w:val="24"/>
          <w:szCs w:val="24"/>
        </w:rPr>
        <w:t>Flexibility:</w:t>
      </w:r>
      <w:r w:rsidRPr="00263D8E">
        <w:rPr>
          <w:rFonts w:ascii="Times New Roman" w:hAnsi="Times New Roman" w:cs="Times New Roman"/>
          <w:sz w:val="24"/>
          <w:szCs w:val="24"/>
        </w:rPr>
        <w:t xml:space="preserve"> Spark supports diverse workloads and can be integrated with a variety of data sources, including Hadoop HDFS, Apache Hive, and other data storage systems.</w:t>
      </w:r>
    </w:p>
    <w:p w14:paraId="5BB2A710" w14:textId="3BAE44FB" w:rsidR="00CA4724" w:rsidRPr="00263D8E" w:rsidRDefault="00CA4724" w:rsidP="00263D8E">
      <w:pPr>
        <w:jc w:val="both"/>
        <w:rPr>
          <w:rFonts w:ascii="Times New Roman" w:hAnsi="Times New Roman" w:cs="Times New Roman"/>
          <w:sz w:val="24"/>
          <w:szCs w:val="24"/>
        </w:rPr>
      </w:pPr>
      <w:r w:rsidRPr="00263D8E">
        <w:rPr>
          <w:rFonts w:ascii="Times New Roman" w:hAnsi="Times New Roman" w:cs="Times New Roman"/>
          <w:sz w:val="24"/>
          <w:szCs w:val="24"/>
        </w:rPr>
        <w:t xml:space="preserve">4. </w:t>
      </w:r>
      <w:r w:rsidRPr="007A11DB">
        <w:rPr>
          <w:rFonts w:ascii="Times New Roman" w:hAnsi="Times New Roman" w:cs="Times New Roman"/>
          <w:b/>
          <w:bCs/>
          <w:sz w:val="24"/>
          <w:szCs w:val="24"/>
        </w:rPr>
        <w:t>Scalability:</w:t>
      </w:r>
      <w:r w:rsidRPr="00263D8E">
        <w:rPr>
          <w:rFonts w:ascii="Times New Roman" w:hAnsi="Times New Roman" w:cs="Times New Roman"/>
          <w:sz w:val="24"/>
          <w:szCs w:val="24"/>
        </w:rPr>
        <w:t xml:space="preserve"> It can scale up from a single machine to thousands of nodes, allowing it to handle very large datasets efficiently.</w:t>
      </w:r>
    </w:p>
    <w:p w14:paraId="34798DB9" w14:textId="1E53D8D3" w:rsidR="00CA4724" w:rsidRDefault="00CA4724" w:rsidP="00263D8E">
      <w:pPr>
        <w:jc w:val="both"/>
        <w:rPr>
          <w:rFonts w:ascii="Times New Roman" w:hAnsi="Times New Roman" w:cs="Times New Roman"/>
          <w:sz w:val="24"/>
          <w:szCs w:val="24"/>
        </w:rPr>
      </w:pPr>
      <w:r w:rsidRPr="00263D8E">
        <w:rPr>
          <w:rFonts w:ascii="Times New Roman" w:hAnsi="Times New Roman" w:cs="Times New Roman"/>
          <w:sz w:val="24"/>
          <w:szCs w:val="24"/>
        </w:rPr>
        <w:t xml:space="preserve">5. </w:t>
      </w:r>
      <w:r w:rsidRPr="000F4372">
        <w:rPr>
          <w:rFonts w:ascii="Times New Roman" w:hAnsi="Times New Roman" w:cs="Times New Roman"/>
          <w:b/>
          <w:bCs/>
          <w:sz w:val="24"/>
          <w:szCs w:val="24"/>
        </w:rPr>
        <w:t>Resilient Distributed Datasets (RDDs):</w:t>
      </w:r>
      <w:r w:rsidRPr="00263D8E">
        <w:rPr>
          <w:rFonts w:ascii="Times New Roman" w:hAnsi="Times New Roman" w:cs="Times New Roman"/>
          <w:sz w:val="24"/>
          <w:szCs w:val="24"/>
        </w:rPr>
        <w:t xml:space="preserve"> Spark’s core abstraction, RDDs, allows users to perform parallel operations on large datasets with fault tolerance.</w:t>
      </w:r>
    </w:p>
    <w:p w14:paraId="727D4E7F" w14:textId="77777777" w:rsidR="007A72ED" w:rsidRPr="007A72ED" w:rsidRDefault="007A72ED" w:rsidP="00263D8E">
      <w:pPr>
        <w:jc w:val="both"/>
        <w:rPr>
          <w:rFonts w:ascii="Times New Roman" w:hAnsi="Times New Roman" w:cs="Times New Roman"/>
          <w:sz w:val="6"/>
          <w:szCs w:val="6"/>
        </w:rPr>
      </w:pPr>
    </w:p>
    <w:p w14:paraId="361A0E92" w14:textId="363EC959" w:rsidR="00CA4724" w:rsidRDefault="00CA4724" w:rsidP="00263D8E">
      <w:pPr>
        <w:jc w:val="both"/>
        <w:rPr>
          <w:rFonts w:ascii="Times New Roman" w:hAnsi="Times New Roman" w:cs="Times New Roman"/>
          <w:sz w:val="24"/>
          <w:szCs w:val="24"/>
        </w:rPr>
      </w:pPr>
      <w:r w:rsidRPr="00263D8E">
        <w:rPr>
          <w:rFonts w:ascii="Times New Roman" w:hAnsi="Times New Roman" w:cs="Times New Roman"/>
          <w:sz w:val="24"/>
          <w:szCs w:val="24"/>
        </w:rPr>
        <w:t>Overall, Apache Spark is widely used in industries for data analytics, data engineering, and machine learning tasks due to its performance and versatility.</w:t>
      </w:r>
    </w:p>
    <w:p w14:paraId="783B97A0" w14:textId="77777777" w:rsidR="00395E37" w:rsidRPr="00395E37" w:rsidRDefault="00395E37" w:rsidP="00263D8E">
      <w:pPr>
        <w:jc w:val="both"/>
        <w:rPr>
          <w:rFonts w:ascii="Times New Roman" w:hAnsi="Times New Roman" w:cs="Times New Roman"/>
          <w:sz w:val="6"/>
          <w:szCs w:val="6"/>
        </w:rPr>
      </w:pPr>
    </w:p>
    <w:p w14:paraId="3856EC50" w14:textId="20012C4B" w:rsidR="005F62C9" w:rsidRDefault="005F62C9" w:rsidP="005F62C9">
      <w:pPr>
        <w:rPr>
          <w:rFonts w:ascii="Times New Roman" w:hAnsi="Times New Roman" w:cs="Times New Roman"/>
          <w:b/>
          <w:bCs/>
          <w:i/>
          <w:iCs/>
          <w:color w:val="00B050"/>
          <w:sz w:val="28"/>
          <w:szCs w:val="28"/>
        </w:rPr>
      </w:pPr>
      <w:r w:rsidRPr="000D52EC">
        <w:rPr>
          <w:rFonts w:ascii="Times New Roman" w:hAnsi="Times New Roman" w:cs="Times New Roman"/>
          <w:b/>
          <w:bCs/>
          <w:i/>
          <w:iCs/>
          <w:color w:val="00B050"/>
          <w:sz w:val="28"/>
          <w:szCs w:val="28"/>
        </w:rPr>
        <w:t>2</w:t>
      </w:r>
      <w:r w:rsidR="00EC1AB9">
        <w:rPr>
          <w:rFonts w:ascii="Times New Roman" w:hAnsi="Times New Roman" w:cs="Times New Roman"/>
          <w:b/>
          <w:bCs/>
          <w:i/>
          <w:iCs/>
          <w:color w:val="00B050"/>
          <w:sz w:val="28"/>
          <w:szCs w:val="28"/>
        </w:rPr>
        <w:t>.</w:t>
      </w:r>
      <w:r w:rsidRPr="000D52EC">
        <w:rPr>
          <w:rFonts w:ascii="Times New Roman" w:hAnsi="Times New Roman" w:cs="Times New Roman"/>
          <w:b/>
          <w:bCs/>
          <w:i/>
          <w:iCs/>
          <w:color w:val="00B050"/>
          <w:sz w:val="28"/>
          <w:szCs w:val="28"/>
        </w:rPr>
        <w:t xml:space="preserve"> Write a short note on NOSQL.</w:t>
      </w:r>
    </w:p>
    <w:p w14:paraId="2A4D18F9" w14:textId="3C4DCF3C" w:rsidR="00834B66" w:rsidRPr="00CF4747" w:rsidRDefault="00834B66" w:rsidP="0067707C">
      <w:pPr>
        <w:jc w:val="both"/>
        <w:rPr>
          <w:rFonts w:ascii="Times New Roman" w:hAnsi="Times New Roman" w:cs="Times New Roman"/>
          <w:b/>
          <w:bCs/>
          <w:i/>
          <w:iCs/>
          <w:sz w:val="28"/>
          <w:szCs w:val="28"/>
        </w:rPr>
      </w:pPr>
      <w:r w:rsidRPr="00CF4747">
        <w:rPr>
          <w:rFonts w:ascii="Times New Roman" w:hAnsi="Times New Roman" w:cs="Times New Roman"/>
          <w:b/>
          <w:bCs/>
          <w:i/>
          <w:iCs/>
          <w:sz w:val="28"/>
          <w:szCs w:val="28"/>
        </w:rPr>
        <w:t>NoSQL</w:t>
      </w:r>
      <w:r w:rsidR="000A2D80" w:rsidRPr="00CF4747">
        <w:rPr>
          <w:rFonts w:ascii="Times New Roman" w:hAnsi="Times New Roman" w:cs="Times New Roman"/>
          <w:b/>
          <w:bCs/>
          <w:i/>
          <w:iCs/>
          <w:sz w:val="28"/>
          <w:szCs w:val="28"/>
        </w:rPr>
        <w:t>:</w:t>
      </w:r>
    </w:p>
    <w:p w14:paraId="2D6B7AC3" w14:textId="77777777" w:rsidR="0092411D" w:rsidRPr="0067707C" w:rsidRDefault="0092411D" w:rsidP="0067707C">
      <w:pPr>
        <w:jc w:val="both"/>
        <w:rPr>
          <w:rFonts w:ascii="Times New Roman" w:hAnsi="Times New Roman" w:cs="Times New Roman"/>
          <w:sz w:val="24"/>
          <w:szCs w:val="24"/>
        </w:rPr>
      </w:pPr>
      <w:r w:rsidRPr="0067707C">
        <w:rPr>
          <w:rFonts w:ascii="Times New Roman" w:hAnsi="Times New Roman" w:cs="Times New Roman"/>
          <w:sz w:val="24"/>
          <w:szCs w:val="24"/>
        </w:rPr>
        <w:t>NoSQL (Not Only SQL) refers to a class of non-relational database systems designed to handle large volumes of unstructured, semi-structured, or structured data. Unlike traditional relational databases, NoSQL databases do not rely on predefined schemas, making them flexible and scalable for a variety of use cases.</w:t>
      </w:r>
    </w:p>
    <w:p w14:paraId="0F514A88" w14:textId="77777777" w:rsidR="0092411D" w:rsidRPr="001064E5" w:rsidRDefault="0092411D" w:rsidP="0067707C">
      <w:pPr>
        <w:jc w:val="both"/>
        <w:rPr>
          <w:rFonts w:ascii="Times New Roman" w:hAnsi="Times New Roman" w:cs="Times New Roman"/>
          <w:sz w:val="6"/>
          <w:szCs w:val="6"/>
        </w:rPr>
      </w:pPr>
    </w:p>
    <w:p w14:paraId="3CA50605" w14:textId="77777777" w:rsidR="0092411D" w:rsidRPr="0067707C" w:rsidRDefault="0092411D" w:rsidP="0067707C">
      <w:pPr>
        <w:jc w:val="both"/>
        <w:rPr>
          <w:rFonts w:ascii="Times New Roman" w:hAnsi="Times New Roman" w:cs="Times New Roman"/>
          <w:sz w:val="24"/>
          <w:szCs w:val="24"/>
        </w:rPr>
      </w:pPr>
      <w:r w:rsidRPr="0067707C">
        <w:rPr>
          <w:rFonts w:ascii="Times New Roman" w:hAnsi="Times New Roman" w:cs="Times New Roman"/>
          <w:sz w:val="24"/>
          <w:szCs w:val="24"/>
        </w:rPr>
        <w:t>Key characteristics of NoSQL databases include:</w:t>
      </w:r>
    </w:p>
    <w:p w14:paraId="21E4B3A7" w14:textId="77777777" w:rsidR="0092411D" w:rsidRPr="001064E5" w:rsidRDefault="0092411D" w:rsidP="0067707C">
      <w:pPr>
        <w:jc w:val="both"/>
        <w:rPr>
          <w:rFonts w:ascii="Times New Roman" w:hAnsi="Times New Roman" w:cs="Times New Roman"/>
          <w:sz w:val="6"/>
          <w:szCs w:val="6"/>
        </w:rPr>
      </w:pPr>
    </w:p>
    <w:p w14:paraId="14C3E6FA" w14:textId="3DCE636A" w:rsidR="0092411D" w:rsidRPr="0067707C" w:rsidRDefault="0092411D" w:rsidP="0067707C">
      <w:pPr>
        <w:jc w:val="both"/>
        <w:rPr>
          <w:rFonts w:ascii="Times New Roman" w:hAnsi="Times New Roman" w:cs="Times New Roman"/>
          <w:sz w:val="24"/>
          <w:szCs w:val="24"/>
        </w:rPr>
      </w:pPr>
      <w:r w:rsidRPr="0067707C">
        <w:rPr>
          <w:rFonts w:ascii="Times New Roman" w:hAnsi="Times New Roman" w:cs="Times New Roman"/>
          <w:sz w:val="24"/>
          <w:szCs w:val="24"/>
        </w:rPr>
        <w:t xml:space="preserve">1. </w:t>
      </w:r>
      <w:r w:rsidRPr="002C09DF">
        <w:rPr>
          <w:rFonts w:ascii="Times New Roman" w:hAnsi="Times New Roman" w:cs="Times New Roman"/>
          <w:b/>
          <w:bCs/>
          <w:sz w:val="24"/>
          <w:szCs w:val="24"/>
        </w:rPr>
        <w:t>Schema-less:</w:t>
      </w:r>
      <w:r w:rsidRPr="0067707C">
        <w:rPr>
          <w:rFonts w:ascii="Times New Roman" w:hAnsi="Times New Roman" w:cs="Times New Roman"/>
          <w:sz w:val="24"/>
          <w:szCs w:val="24"/>
        </w:rPr>
        <w:t xml:space="preserve"> NoSQL databases do not require a fixed schema, allowing them to handle dynamic and evolving data structures without the need for schema migrations.</w:t>
      </w:r>
    </w:p>
    <w:p w14:paraId="77AF4754" w14:textId="365B4882" w:rsidR="0092411D" w:rsidRDefault="0092411D" w:rsidP="0067707C">
      <w:pPr>
        <w:jc w:val="both"/>
        <w:rPr>
          <w:rFonts w:ascii="Times New Roman" w:hAnsi="Times New Roman" w:cs="Times New Roman"/>
          <w:sz w:val="24"/>
          <w:szCs w:val="24"/>
        </w:rPr>
      </w:pPr>
      <w:r w:rsidRPr="0067707C">
        <w:rPr>
          <w:rFonts w:ascii="Times New Roman" w:hAnsi="Times New Roman" w:cs="Times New Roman"/>
          <w:sz w:val="24"/>
          <w:szCs w:val="24"/>
        </w:rPr>
        <w:lastRenderedPageBreak/>
        <w:t xml:space="preserve">2. </w:t>
      </w:r>
      <w:r w:rsidRPr="0099006B">
        <w:rPr>
          <w:rFonts w:ascii="Times New Roman" w:hAnsi="Times New Roman" w:cs="Times New Roman"/>
          <w:b/>
          <w:bCs/>
          <w:sz w:val="24"/>
          <w:szCs w:val="24"/>
        </w:rPr>
        <w:t>Horizontal Scalability:</w:t>
      </w:r>
      <w:r w:rsidRPr="0067707C">
        <w:rPr>
          <w:rFonts w:ascii="Times New Roman" w:hAnsi="Times New Roman" w:cs="Times New Roman"/>
          <w:sz w:val="24"/>
          <w:szCs w:val="24"/>
        </w:rPr>
        <w:t xml:space="preserve"> NoSQL databases are designed to scale horizontally, meaning they can easily distribute data across multiple servers, making them well-suited for handling big data and high traffic.</w:t>
      </w:r>
    </w:p>
    <w:p w14:paraId="329542EE" w14:textId="77777777" w:rsidR="00DD282B" w:rsidRPr="00DD282B" w:rsidRDefault="00DD282B" w:rsidP="0067707C">
      <w:pPr>
        <w:jc w:val="both"/>
        <w:rPr>
          <w:rFonts w:ascii="Times New Roman" w:hAnsi="Times New Roman" w:cs="Times New Roman"/>
          <w:sz w:val="6"/>
          <w:szCs w:val="6"/>
        </w:rPr>
      </w:pPr>
    </w:p>
    <w:p w14:paraId="1A506385" w14:textId="2EF38940" w:rsidR="0092411D" w:rsidRPr="0067707C" w:rsidRDefault="0092411D" w:rsidP="0067707C">
      <w:pPr>
        <w:jc w:val="both"/>
        <w:rPr>
          <w:rFonts w:ascii="Times New Roman" w:hAnsi="Times New Roman" w:cs="Times New Roman"/>
          <w:sz w:val="24"/>
          <w:szCs w:val="24"/>
        </w:rPr>
      </w:pPr>
      <w:r w:rsidRPr="0067707C">
        <w:rPr>
          <w:rFonts w:ascii="Times New Roman" w:hAnsi="Times New Roman" w:cs="Times New Roman"/>
          <w:sz w:val="24"/>
          <w:szCs w:val="24"/>
        </w:rPr>
        <w:t xml:space="preserve">3. </w:t>
      </w:r>
      <w:r w:rsidRPr="00146591">
        <w:rPr>
          <w:rFonts w:ascii="Times New Roman" w:hAnsi="Times New Roman" w:cs="Times New Roman"/>
          <w:b/>
          <w:bCs/>
          <w:sz w:val="24"/>
          <w:szCs w:val="24"/>
        </w:rPr>
        <w:t>Variety of Data Models:</w:t>
      </w:r>
      <w:r w:rsidRPr="0067707C">
        <w:rPr>
          <w:rFonts w:ascii="Times New Roman" w:hAnsi="Times New Roman" w:cs="Times New Roman"/>
          <w:sz w:val="24"/>
          <w:szCs w:val="24"/>
        </w:rPr>
        <w:t xml:space="preserve"> NoSQL databases support different types of data models, including:</w:t>
      </w:r>
    </w:p>
    <w:p w14:paraId="19069E7D" w14:textId="5B7F9B3F" w:rsidR="0092411D" w:rsidRPr="000643B4" w:rsidRDefault="0092411D" w:rsidP="000643B4">
      <w:pPr>
        <w:pStyle w:val="ListParagraph"/>
        <w:numPr>
          <w:ilvl w:val="0"/>
          <w:numId w:val="4"/>
        </w:numPr>
        <w:jc w:val="both"/>
        <w:rPr>
          <w:rFonts w:ascii="Times New Roman" w:hAnsi="Times New Roman" w:cs="Times New Roman"/>
          <w:sz w:val="24"/>
          <w:szCs w:val="24"/>
        </w:rPr>
      </w:pPr>
      <w:r w:rsidRPr="003C57AE">
        <w:rPr>
          <w:rFonts w:ascii="Times New Roman" w:hAnsi="Times New Roman" w:cs="Times New Roman"/>
          <w:b/>
          <w:bCs/>
          <w:sz w:val="24"/>
          <w:szCs w:val="24"/>
        </w:rPr>
        <w:t>Document-based (e.g., MongoDB):</w:t>
      </w:r>
      <w:r w:rsidRPr="000643B4">
        <w:rPr>
          <w:rFonts w:ascii="Times New Roman" w:hAnsi="Times New Roman" w:cs="Times New Roman"/>
          <w:sz w:val="24"/>
          <w:szCs w:val="24"/>
        </w:rPr>
        <w:t xml:space="preserve"> Store data in JSON-like documents.</w:t>
      </w:r>
    </w:p>
    <w:p w14:paraId="2DFAEB97" w14:textId="440B6E9D" w:rsidR="0092411D" w:rsidRPr="000643B4" w:rsidRDefault="0092411D" w:rsidP="000643B4">
      <w:pPr>
        <w:pStyle w:val="ListParagraph"/>
        <w:numPr>
          <w:ilvl w:val="0"/>
          <w:numId w:val="4"/>
        </w:numPr>
        <w:jc w:val="both"/>
        <w:rPr>
          <w:rFonts w:ascii="Times New Roman" w:hAnsi="Times New Roman" w:cs="Times New Roman"/>
          <w:sz w:val="24"/>
          <w:szCs w:val="24"/>
        </w:rPr>
      </w:pPr>
      <w:r w:rsidRPr="00B478F4">
        <w:rPr>
          <w:rFonts w:ascii="Times New Roman" w:hAnsi="Times New Roman" w:cs="Times New Roman"/>
          <w:b/>
          <w:bCs/>
          <w:sz w:val="24"/>
          <w:szCs w:val="24"/>
        </w:rPr>
        <w:t>Key-Value (e.g., Redis):</w:t>
      </w:r>
      <w:r w:rsidRPr="000643B4">
        <w:rPr>
          <w:rFonts w:ascii="Times New Roman" w:hAnsi="Times New Roman" w:cs="Times New Roman"/>
          <w:sz w:val="24"/>
          <w:szCs w:val="24"/>
        </w:rPr>
        <w:t xml:space="preserve"> Store data as key-value pairs.</w:t>
      </w:r>
    </w:p>
    <w:p w14:paraId="0E2CD2F4" w14:textId="310A8B51" w:rsidR="0092411D" w:rsidRPr="000643B4" w:rsidRDefault="0092411D" w:rsidP="000643B4">
      <w:pPr>
        <w:pStyle w:val="ListParagraph"/>
        <w:numPr>
          <w:ilvl w:val="0"/>
          <w:numId w:val="4"/>
        </w:numPr>
        <w:jc w:val="both"/>
        <w:rPr>
          <w:rFonts w:ascii="Times New Roman" w:hAnsi="Times New Roman" w:cs="Times New Roman"/>
          <w:sz w:val="24"/>
          <w:szCs w:val="24"/>
        </w:rPr>
      </w:pPr>
      <w:r w:rsidRPr="00C871AA">
        <w:rPr>
          <w:rFonts w:ascii="Times New Roman" w:hAnsi="Times New Roman" w:cs="Times New Roman"/>
          <w:b/>
          <w:bCs/>
          <w:sz w:val="24"/>
          <w:szCs w:val="24"/>
        </w:rPr>
        <w:t>Column-family (e.g., Apache Cassandra):</w:t>
      </w:r>
      <w:r w:rsidRPr="000643B4">
        <w:rPr>
          <w:rFonts w:ascii="Times New Roman" w:hAnsi="Times New Roman" w:cs="Times New Roman"/>
          <w:sz w:val="24"/>
          <w:szCs w:val="24"/>
        </w:rPr>
        <w:t xml:space="preserve"> Organize data into rows and columns like relational databases but allow more flexibility.</w:t>
      </w:r>
    </w:p>
    <w:p w14:paraId="34D0A979" w14:textId="61BBAB12" w:rsidR="0092411D" w:rsidRDefault="0092411D" w:rsidP="0067707C">
      <w:pPr>
        <w:pStyle w:val="ListParagraph"/>
        <w:numPr>
          <w:ilvl w:val="0"/>
          <w:numId w:val="4"/>
        </w:numPr>
        <w:jc w:val="both"/>
        <w:rPr>
          <w:rFonts w:ascii="Times New Roman" w:hAnsi="Times New Roman" w:cs="Times New Roman"/>
          <w:sz w:val="24"/>
          <w:szCs w:val="24"/>
        </w:rPr>
      </w:pPr>
      <w:r w:rsidRPr="009552E2">
        <w:rPr>
          <w:rFonts w:ascii="Times New Roman" w:hAnsi="Times New Roman" w:cs="Times New Roman"/>
          <w:b/>
          <w:bCs/>
          <w:sz w:val="24"/>
          <w:szCs w:val="24"/>
        </w:rPr>
        <w:t>Graph-based (e.g., Neo4j):</w:t>
      </w:r>
      <w:r w:rsidRPr="000643B4">
        <w:rPr>
          <w:rFonts w:ascii="Times New Roman" w:hAnsi="Times New Roman" w:cs="Times New Roman"/>
          <w:sz w:val="24"/>
          <w:szCs w:val="24"/>
        </w:rPr>
        <w:t xml:space="preserve"> Store data as nodes and edges for highly connected data.</w:t>
      </w:r>
    </w:p>
    <w:p w14:paraId="3DFF8713" w14:textId="77777777" w:rsidR="00666824" w:rsidRPr="004F3A28" w:rsidRDefault="00666824" w:rsidP="00666824">
      <w:pPr>
        <w:pStyle w:val="ListParagraph"/>
        <w:ind w:left="540"/>
        <w:jc w:val="both"/>
        <w:rPr>
          <w:rFonts w:ascii="Times New Roman" w:hAnsi="Times New Roman" w:cs="Times New Roman"/>
          <w:sz w:val="24"/>
          <w:szCs w:val="24"/>
        </w:rPr>
      </w:pPr>
    </w:p>
    <w:p w14:paraId="293CEFCF" w14:textId="5A16B609" w:rsidR="0092411D" w:rsidRDefault="0092411D" w:rsidP="0067707C">
      <w:pPr>
        <w:jc w:val="both"/>
        <w:rPr>
          <w:rFonts w:ascii="Times New Roman" w:hAnsi="Times New Roman" w:cs="Times New Roman"/>
          <w:sz w:val="24"/>
          <w:szCs w:val="24"/>
        </w:rPr>
      </w:pPr>
      <w:r w:rsidRPr="0067707C">
        <w:rPr>
          <w:rFonts w:ascii="Times New Roman" w:hAnsi="Times New Roman" w:cs="Times New Roman"/>
          <w:sz w:val="24"/>
          <w:szCs w:val="24"/>
        </w:rPr>
        <w:t xml:space="preserve">4. </w:t>
      </w:r>
      <w:r w:rsidRPr="004F3A28">
        <w:rPr>
          <w:rFonts w:ascii="Times New Roman" w:hAnsi="Times New Roman" w:cs="Times New Roman"/>
          <w:b/>
          <w:bCs/>
          <w:sz w:val="24"/>
          <w:szCs w:val="24"/>
        </w:rPr>
        <w:t>High Availability and Fault Tolerance:</w:t>
      </w:r>
      <w:r w:rsidRPr="0067707C">
        <w:rPr>
          <w:rFonts w:ascii="Times New Roman" w:hAnsi="Times New Roman" w:cs="Times New Roman"/>
          <w:sz w:val="24"/>
          <w:szCs w:val="24"/>
        </w:rPr>
        <w:t xml:space="preserve"> Many NoSQL databases provide mechanisms for replication and partitioning, ensuring data is available even in the case of node failures.</w:t>
      </w:r>
    </w:p>
    <w:p w14:paraId="6B657BB9" w14:textId="77777777" w:rsidR="00F77AE3" w:rsidRPr="00F77AE3" w:rsidRDefault="00F77AE3" w:rsidP="0067707C">
      <w:pPr>
        <w:jc w:val="both"/>
        <w:rPr>
          <w:rFonts w:ascii="Times New Roman" w:hAnsi="Times New Roman" w:cs="Times New Roman"/>
          <w:sz w:val="6"/>
          <w:szCs w:val="6"/>
        </w:rPr>
      </w:pPr>
    </w:p>
    <w:p w14:paraId="21C8B137" w14:textId="310C0645" w:rsidR="0092411D" w:rsidRPr="0067707C" w:rsidRDefault="0092411D" w:rsidP="0067707C">
      <w:pPr>
        <w:jc w:val="both"/>
        <w:rPr>
          <w:rFonts w:ascii="Times New Roman" w:hAnsi="Times New Roman" w:cs="Times New Roman"/>
          <w:sz w:val="24"/>
          <w:szCs w:val="24"/>
        </w:rPr>
      </w:pPr>
      <w:r w:rsidRPr="00D05CB2">
        <w:rPr>
          <w:rFonts w:ascii="Times New Roman" w:hAnsi="Times New Roman" w:cs="Times New Roman"/>
          <w:b/>
          <w:bCs/>
          <w:sz w:val="24"/>
          <w:szCs w:val="24"/>
        </w:rPr>
        <w:t>5. Eventual Consistency:</w:t>
      </w:r>
      <w:r w:rsidRPr="0067707C">
        <w:rPr>
          <w:rFonts w:ascii="Times New Roman" w:hAnsi="Times New Roman" w:cs="Times New Roman"/>
          <w:sz w:val="24"/>
          <w:szCs w:val="24"/>
        </w:rPr>
        <w:t xml:space="preserve"> Unlike relational databases that emphasize strong consistency, some NoSQL databases </w:t>
      </w:r>
      <w:proofErr w:type="spellStart"/>
      <w:r w:rsidRPr="0067707C">
        <w:rPr>
          <w:rFonts w:ascii="Times New Roman" w:hAnsi="Times New Roman" w:cs="Times New Roman"/>
          <w:sz w:val="24"/>
          <w:szCs w:val="24"/>
        </w:rPr>
        <w:t>favor</w:t>
      </w:r>
      <w:proofErr w:type="spellEnd"/>
      <w:r w:rsidRPr="0067707C">
        <w:rPr>
          <w:rFonts w:ascii="Times New Roman" w:hAnsi="Times New Roman" w:cs="Times New Roman"/>
          <w:sz w:val="24"/>
          <w:szCs w:val="24"/>
        </w:rPr>
        <w:t xml:space="preserve"> eventual consistency, where data is eventually synchronized across nodes.</w:t>
      </w:r>
    </w:p>
    <w:p w14:paraId="2B435CBB" w14:textId="77777777" w:rsidR="0092411D" w:rsidRPr="00665DF2" w:rsidRDefault="0092411D" w:rsidP="0067707C">
      <w:pPr>
        <w:jc w:val="both"/>
        <w:rPr>
          <w:rFonts w:ascii="Times New Roman" w:hAnsi="Times New Roman" w:cs="Times New Roman"/>
          <w:sz w:val="6"/>
          <w:szCs w:val="6"/>
        </w:rPr>
      </w:pPr>
    </w:p>
    <w:p w14:paraId="11DA4D29" w14:textId="52492BED" w:rsidR="0092411D" w:rsidRDefault="0092411D" w:rsidP="0067707C">
      <w:pPr>
        <w:jc w:val="both"/>
        <w:rPr>
          <w:rFonts w:ascii="Times New Roman" w:hAnsi="Times New Roman" w:cs="Times New Roman"/>
          <w:sz w:val="24"/>
          <w:szCs w:val="24"/>
        </w:rPr>
      </w:pPr>
      <w:r w:rsidRPr="0067707C">
        <w:rPr>
          <w:rFonts w:ascii="Times New Roman" w:hAnsi="Times New Roman" w:cs="Times New Roman"/>
          <w:sz w:val="24"/>
          <w:szCs w:val="24"/>
        </w:rPr>
        <w:t>NoSQL databases are widely used in applications that require real-time data processing, big data analytics, and flexible data models, such as social networks, e-commerce platforms, and IoT systems.</w:t>
      </w:r>
    </w:p>
    <w:p w14:paraId="417C7C54" w14:textId="77777777" w:rsidR="00691549" w:rsidRPr="00691549" w:rsidRDefault="00691549" w:rsidP="0067707C">
      <w:pPr>
        <w:jc w:val="both"/>
        <w:rPr>
          <w:rFonts w:ascii="Times New Roman" w:hAnsi="Times New Roman" w:cs="Times New Roman"/>
          <w:sz w:val="6"/>
          <w:szCs w:val="6"/>
        </w:rPr>
      </w:pPr>
    </w:p>
    <w:p w14:paraId="4E1A397B" w14:textId="4ADA1ABB" w:rsidR="00C10F03" w:rsidRDefault="00C10F03" w:rsidP="0067707C">
      <w:pPr>
        <w:jc w:val="both"/>
        <w:rPr>
          <w:rFonts w:ascii="Times New Roman" w:hAnsi="Times New Roman" w:cs="Times New Roman"/>
          <w:b/>
          <w:bCs/>
          <w:i/>
          <w:iCs/>
          <w:sz w:val="28"/>
          <w:szCs w:val="28"/>
        </w:rPr>
      </w:pPr>
      <w:r w:rsidRPr="003D2DDE">
        <w:rPr>
          <w:rFonts w:ascii="Times New Roman" w:hAnsi="Times New Roman" w:cs="Times New Roman"/>
          <w:b/>
          <w:bCs/>
          <w:i/>
          <w:iCs/>
          <w:sz w:val="28"/>
          <w:szCs w:val="28"/>
        </w:rPr>
        <w:t>Examples of NoSQL Databases:</w:t>
      </w:r>
    </w:p>
    <w:p w14:paraId="590C93BB" w14:textId="77777777" w:rsidR="008548C2" w:rsidRPr="008548C2" w:rsidRDefault="008548C2" w:rsidP="0067707C">
      <w:pPr>
        <w:jc w:val="both"/>
        <w:rPr>
          <w:rFonts w:ascii="Times New Roman" w:hAnsi="Times New Roman" w:cs="Times New Roman"/>
          <w:b/>
          <w:bCs/>
          <w:i/>
          <w:iCs/>
          <w:sz w:val="6"/>
          <w:szCs w:val="6"/>
        </w:rPr>
      </w:pPr>
    </w:p>
    <w:tbl>
      <w:tblPr>
        <w:tblW w:w="1005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7"/>
        <w:gridCol w:w="2126"/>
        <w:gridCol w:w="2977"/>
        <w:gridCol w:w="2977"/>
      </w:tblGrid>
      <w:tr w:rsidR="00AD5686" w:rsidRPr="00D967EF" w14:paraId="7539D30B" w14:textId="77777777" w:rsidTr="00425F65">
        <w:trPr>
          <w:trHeight w:val="300"/>
          <w:jc w:val="center"/>
        </w:trPr>
        <w:tc>
          <w:tcPr>
            <w:tcW w:w="1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D1C1D8" w14:textId="77777777" w:rsidR="00AD5686" w:rsidRPr="00D967EF" w:rsidRDefault="00AD5686" w:rsidP="001C5299">
            <w:pPr>
              <w:jc w:val="center"/>
              <w:rPr>
                <w:rFonts w:ascii="Times New Roman" w:hAnsi="Times New Roman" w:cs="Times New Roman"/>
                <w:b/>
                <w:bCs/>
                <w:sz w:val="24"/>
                <w:szCs w:val="24"/>
              </w:rPr>
            </w:pPr>
            <w:r w:rsidRPr="00D967EF">
              <w:rPr>
                <w:rFonts w:ascii="Times New Roman" w:hAnsi="Times New Roman" w:cs="Times New Roman"/>
                <w:b/>
                <w:bCs/>
                <w:sz w:val="24"/>
                <w:szCs w:val="24"/>
                <w:lang w:val="en-US"/>
              </w:rPr>
              <w:t>Type</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0633A9" w14:textId="77777777" w:rsidR="00AD5686" w:rsidRPr="00D967EF" w:rsidRDefault="00AD5686" w:rsidP="001C5299">
            <w:pPr>
              <w:jc w:val="center"/>
              <w:rPr>
                <w:rFonts w:ascii="Times New Roman" w:hAnsi="Times New Roman" w:cs="Times New Roman"/>
                <w:b/>
                <w:bCs/>
                <w:sz w:val="24"/>
                <w:szCs w:val="24"/>
              </w:rPr>
            </w:pPr>
            <w:r w:rsidRPr="00D967EF">
              <w:rPr>
                <w:rFonts w:ascii="Times New Roman" w:hAnsi="Times New Roman" w:cs="Times New Roman"/>
                <w:b/>
                <w:bCs/>
                <w:sz w:val="24"/>
                <w:szCs w:val="24"/>
                <w:lang w:val="en-US"/>
              </w:rPr>
              <w:t>Database Examples</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F8E370" w14:textId="77777777" w:rsidR="00AD5686" w:rsidRPr="00D967EF" w:rsidRDefault="00AD5686" w:rsidP="001C5299">
            <w:pPr>
              <w:jc w:val="center"/>
              <w:rPr>
                <w:rFonts w:ascii="Times New Roman" w:hAnsi="Times New Roman" w:cs="Times New Roman"/>
                <w:b/>
                <w:bCs/>
                <w:sz w:val="24"/>
                <w:szCs w:val="24"/>
              </w:rPr>
            </w:pPr>
            <w:r w:rsidRPr="00D967EF">
              <w:rPr>
                <w:rFonts w:ascii="Times New Roman" w:hAnsi="Times New Roman" w:cs="Times New Roman"/>
                <w:b/>
                <w:bCs/>
                <w:sz w:val="24"/>
                <w:szCs w:val="24"/>
                <w:lang w:val="en-US"/>
              </w:rPr>
              <w:t>Data Model</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3A2211" w14:textId="77777777" w:rsidR="00AD5686" w:rsidRPr="00D967EF" w:rsidRDefault="00AD5686" w:rsidP="001C5299">
            <w:pPr>
              <w:jc w:val="center"/>
              <w:rPr>
                <w:rFonts w:ascii="Times New Roman" w:hAnsi="Times New Roman" w:cs="Times New Roman"/>
                <w:b/>
                <w:bCs/>
                <w:sz w:val="24"/>
                <w:szCs w:val="24"/>
              </w:rPr>
            </w:pPr>
            <w:r w:rsidRPr="00D967EF">
              <w:rPr>
                <w:rFonts w:ascii="Times New Roman" w:hAnsi="Times New Roman" w:cs="Times New Roman"/>
                <w:b/>
                <w:bCs/>
                <w:sz w:val="24"/>
                <w:szCs w:val="24"/>
                <w:lang w:val="en-US"/>
              </w:rPr>
              <w:t>Use Cases</w:t>
            </w:r>
          </w:p>
        </w:tc>
      </w:tr>
      <w:tr w:rsidR="00D47AA7" w:rsidRPr="00D967EF" w14:paraId="32F13284" w14:textId="77777777" w:rsidTr="00425F65">
        <w:trPr>
          <w:trHeight w:val="300"/>
          <w:jc w:val="center"/>
        </w:trPr>
        <w:tc>
          <w:tcPr>
            <w:tcW w:w="1977" w:type="dxa"/>
            <w:vMerge w:val="restart"/>
            <w:tcBorders>
              <w:top w:val="single" w:sz="6" w:space="0" w:color="auto"/>
              <w:left w:val="single" w:sz="6" w:space="0" w:color="auto"/>
              <w:right w:val="single" w:sz="6" w:space="0" w:color="auto"/>
            </w:tcBorders>
            <w:shd w:val="clear" w:color="auto" w:fill="auto"/>
            <w:vAlign w:val="center"/>
            <w:hideMark/>
          </w:tcPr>
          <w:p w14:paraId="46624A5A" w14:textId="77777777" w:rsidR="00D47AA7" w:rsidRPr="00D967EF" w:rsidRDefault="00D47AA7" w:rsidP="001C5299">
            <w:pPr>
              <w:jc w:val="center"/>
              <w:rPr>
                <w:rFonts w:ascii="Times New Roman" w:hAnsi="Times New Roman" w:cs="Times New Roman"/>
                <w:b/>
                <w:bCs/>
                <w:sz w:val="24"/>
                <w:szCs w:val="24"/>
              </w:rPr>
            </w:pPr>
            <w:r w:rsidRPr="00D967EF">
              <w:rPr>
                <w:rFonts w:ascii="Times New Roman" w:hAnsi="Times New Roman" w:cs="Times New Roman"/>
                <w:b/>
                <w:bCs/>
                <w:sz w:val="24"/>
                <w:szCs w:val="24"/>
                <w:lang w:val="en-US"/>
              </w:rPr>
              <w:t>Document-Based</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CB3430" w14:textId="77777777" w:rsidR="00D47AA7" w:rsidRPr="00D967EF" w:rsidRDefault="00D47AA7"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MongoDB</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9DF8F1" w14:textId="77777777" w:rsidR="00D47AA7" w:rsidRPr="00D967EF" w:rsidRDefault="00D47AA7"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Stores data as JSON-like documents with dynamic schemas</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6417C7" w14:textId="77777777" w:rsidR="00D47AA7" w:rsidRPr="00D967EF" w:rsidRDefault="00D47AA7"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E-commerce applications, user profiles, shopping carts</w:t>
            </w:r>
          </w:p>
        </w:tc>
      </w:tr>
      <w:tr w:rsidR="00D47AA7" w:rsidRPr="00D967EF" w14:paraId="4F63890C" w14:textId="77777777" w:rsidTr="00425F65">
        <w:trPr>
          <w:trHeight w:val="300"/>
          <w:jc w:val="center"/>
        </w:trPr>
        <w:tc>
          <w:tcPr>
            <w:tcW w:w="1977" w:type="dxa"/>
            <w:vMerge/>
            <w:tcBorders>
              <w:left w:val="single" w:sz="6" w:space="0" w:color="auto"/>
              <w:bottom w:val="single" w:sz="6" w:space="0" w:color="auto"/>
              <w:right w:val="single" w:sz="6" w:space="0" w:color="auto"/>
            </w:tcBorders>
            <w:shd w:val="clear" w:color="auto" w:fill="auto"/>
            <w:vAlign w:val="center"/>
            <w:hideMark/>
          </w:tcPr>
          <w:p w14:paraId="6A2BCA4B" w14:textId="77777777" w:rsidR="00D47AA7" w:rsidRPr="00D967EF" w:rsidRDefault="00D47AA7" w:rsidP="001C5299">
            <w:pPr>
              <w:jc w:val="center"/>
              <w:rPr>
                <w:rFonts w:ascii="Times New Roman" w:hAnsi="Times New Roman" w:cs="Times New Roman"/>
                <w:b/>
                <w:bCs/>
                <w:sz w:val="24"/>
                <w:szCs w:val="24"/>
              </w:rPr>
            </w:pP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FC7F02" w14:textId="77777777" w:rsidR="00D47AA7" w:rsidRPr="00D967EF" w:rsidRDefault="00D47AA7"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Couchbase</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A12872" w14:textId="77777777" w:rsidR="00D47AA7" w:rsidRPr="00D967EF" w:rsidRDefault="00D47AA7"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Combines key-value structure with document-based storage</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998A82" w14:textId="77777777" w:rsidR="00D47AA7" w:rsidRPr="00D967EF" w:rsidRDefault="00D47AA7"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Content management systems (CMS), mobile apps with real-time data synchronization</w:t>
            </w:r>
          </w:p>
        </w:tc>
      </w:tr>
      <w:tr w:rsidR="00F31284" w:rsidRPr="00D967EF" w14:paraId="064E654B" w14:textId="77777777" w:rsidTr="0033501B">
        <w:trPr>
          <w:trHeight w:val="300"/>
          <w:jc w:val="center"/>
        </w:trPr>
        <w:tc>
          <w:tcPr>
            <w:tcW w:w="1977" w:type="dxa"/>
            <w:vMerge w:val="restart"/>
            <w:tcBorders>
              <w:top w:val="single" w:sz="6" w:space="0" w:color="auto"/>
              <w:left w:val="single" w:sz="6" w:space="0" w:color="auto"/>
              <w:right w:val="single" w:sz="6" w:space="0" w:color="auto"/>
            </w:tcBorders>
            <w:shd w:val="clear" w:color="auto" w:fill="auto"/>
            <w:vAlign w:val="center"/>
            <w:hideMark/>
          </w:tcPr>
          <w:p w14:paraId="388D79CF" w14:textId="77777777" w:rsidR="00F31284" w:rsidRPr="00D967EF" w:rsidRDefault="00F31284" w:rsidP="001C5299">
            <w:pPr>
              <w:jc w:val="center"/>
              <w:rPr>
                <w:rFonts w:ascii="Times New Roman" w:hAnsi="Times New Roman" w:cs="Times New Roman"/>
                <w:b/>
                <w:bCs/>
                <w:sz w:val="24"/>
                <w:szCs w:val="24"/>
              </w:rPr>
            </w:pPr>
            <w:r w:rsidRPr="00D967EF">
              <w:rPr>
                <w:rFonts w:ascii="Times New Roman" w:hAnsi="Times New Roman" w:cs="Times New Roman"/>
                <w:b/>
                <w:bCs/>
                <w:sz w:val="24"/>
                <w:szCs w:val="24"/>
                <w:lang w:val="en-US"/>
              </w:rPr>
              <w:t>Key-Value</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86DBFC" w14:textId="77777777" w:rsidR="00F31284" w:rsidRPr="00D967EF" w:rsidRDefault="00F31284"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Redis</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B20799" w14:textId="77777777" w:rsidR="00F31284" w:rsidRPr="00D967EF" w:rsidRDefault="00F31284"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Stores data as key-value pairs in memory for fast access</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DA4323" w14:textId="77777777" w:rsidR="00F31284" w:rsidRPr="00D967EF" w:rsidRDefault="00F31284"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Caching, real-time analytics, session storage in web applications</w:t>
            </w:r>
          </w:p>
        </w:tc>
      </w:tr>
      <w:tr w:rsidR="00F31284" w:rsidRPr="00D967EF" w14:paraId="6FAFB548" w14:textId="77777777" w:rsidTr="0033501B">
        <w:trPr>
          <w:trHeight w:val="300"/>
          <w:jc w:val="center"/>
        </w:trPr>
        <w:tc>
          <w:tcPr>
            <w:tcW w:w="1977" w:type="dxa"/>
            <w:vMerge/>
            <w:tcBorders>
              <w:left w:val="single" w:sz="6" w:space="0" w:color="auto"/>
              <w:bottom w:val="single" w:sz="6" w:space="0" w:color="auto"/>
              <w:right w:val="single" w:sz="6" w:space="0" w:color="auto"/>
            </w:tcBorders>
            <w:shd w:val="clear" w:color="auto" w:fill="auto"/>
            <w:vAlign w:val="center"/>
            <w:hideMark/>
          </w:tcPr>
          <w:p w14:paraId="08909DFB" w14:textId="77777777" w:rsidR="00F31284" w:rsidRPr="00D967EF" w:rsidRDefault="00F31284" w:rsidP="001C5299">
            <w:pPr>
              <w:jc w:val="center"/>
              <w:rPr>
                <w:rFonts w:ascii="Times New Roman" w:hAnsi="Times New Roman" w:cs="Times New Roman"/>
                <w:b/>
                <w:bCs/>
                <w:sz w:val="24"/>
                <w:szCs w:val="24"/>
              </w:rPr>
            </w:pP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094E59" w14:textId="77777777" w:rsidR="00F31284" w:rsidRPr="00D967EF" w:rsidRDefault="00F31284"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Amazon DynamoDB</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0F6D99" w14:textId="77777777" w:rsidR="00F31284" w:rsidRPr="00D967EF" w:rsidRDefault="00F31284"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Key-value and document store with automatic scaling and high availability</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EC4213" w14:textId="77777777" w:rsidR="00F31284" w:rsidRPr="00D967EF" w:rsidRDefault="00F31284"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High-traffic workloads, e-commerce transaction data, IoT applications</w:t>
            </w:r>
          </w:p>
        </w:tc>
      </w:tr>
      <w:tr w:rsidR="00A139A4" w:rsidRPr="00D967EF" w14:paraId="2A8DF3FB" w14:textId="77777777" w:rsidTr="00AD374F">
        <w:trPr>
          <w:trHeight w:val="300"/>
          <w:jc w:val="center"/>
        </w:trPr>
        <w:tc>
          <w:tcPr>
            <w:tcW w:w="1977" w:type="dxa"/>
            <w:vMerge w:val="restart"/>
            <w:tcBorders>
              <w:top w:val="single" w:sz="6" w:space="0" w:color="auto"/>
              <w:left w:val="single" w:sz="6" w:space="0" w:color="auto"/>
              <w:right w:val="single" w:sz="6" w:space="0" w:color="auto"/>
            </w:tcBorders>
            <w:shd w:val="clear" w:color="auto" w:fill="auto"/>
            <w:vAlign w:val="center"/>
            <w:hideMark/>
          </w:tcPr>
          <w:p w14:paraId="42CA77F4" w14:textId="77777777" w:rsidR="00A139A4" w:rsidRPr="00D967EF" w:rsidRDefault="00A139A4" w:rsidP="001C5299">
            <w:pPr>
              <w:jc w:val="center"/>
              <w:rPr>
                <w:rFonts w:ascii="Times New Roman" w:hAnsi="Times New Roman" w:cs="Times New Roman"/>
                <w:b/>
                <w:bCs/>
                <w:sz w:val="24"/>
                <w:szCs w:val="24"/>
              </w:rPr>
            </w:pPr>
            <w:r w:rsidRPr="00D967EF">
              <w:rPr>
                <w:rFonts w:ascii="Times New Roman" w:hAnsi="Times New Roman" w:cs="Times New Roman"/>
                <w:b/>
                <w:bCs/>
                <w:sz w:val="24"/>
                <w:szCs w:val="24"/>
                <w:lang w:val="en-US"/>
              </w:rPr>
              <w:lastRenderedPageBreak/>
              <w:t>Column-Family</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689B96" w14:textId="77777777" w:rsidR="00A139A4" w:rsidRPr="00D967EF" w:rsidRDefault="00A139A4"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Apache Cassandra</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25C26E" w14:textId="77777777" w:rsidR="00A139A4" w:rsidRPr="00D967EF" w:rsidRDefault="00A139A4"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Organizes data in column families where each row can have different columns</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A0B008" w14:textId="77777777" w:rsidR="00A139A4" w:rsidRPr="00D967EF" w:rsidRDefault="00A139A4"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Distributed systems requiring high availability, real-time monitoring systems, recommendation engines</w:t>
            </w:r>
          </w:p>
        </w:tc>
      </w:tr>
      <w:tr w:rsidR="00A139A4" w:rsidRPr="00D967EF" w14:paraId="3A8381A6" w14:textId="77777777" w:rsidTr="00AD374F">
        <w:trPr>
          <w:trHeight w:val="300"/>
          <w:jc w:val="center"/>
        </w:trPr>
        <w:tc>
          <w:tcPr>
            <w:tcW w:w="1977" w:type="dxa"/>
            <w:vMerge/>
            <w:tcBorders>
              <w:left w:val="single" w:sz="6" w:space="0" w:color="auto"/>
              <w:bottom w:val="single" w:sz="6" w:space="0" w:color="auto"/>
              <w:right w:val="single" w:sz="6" w:space="0" w:color="auto"/>
            </w:tcBorders>
            <w:shd w:val="clear" w:color="auto" w:fill="auto"/>
            <w:vAlign w:val="center"/>
            <w:hideMark/>
          </w:tcPr>
          <w:p w14:paraId="22D5AC31" w14:textId="77777777" w:rsidR="00A139A4" w:rsidRPr="00D967EF" w:rsidRDefault="00A139A4" w:rsidP="001C5299">
            <w:pPr>
              <w:jc w:val="center"/>
              <w:rPr>
                <w:rFonts w:ascii="Times New Roman" w:hAnsi="Times New Roman" w:cs="Times New Roman"/>
                <w:b/>
                <w:bCs/>
                <w:sz w:val="24"/>
                <w:szCs w:val="24"/>
              </w:rPr>
            </w:pP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3B9CA1" w14:textId="77777777" w:rsidR="00A139A4" w:rsidRPr="00D967EF" w:rsidRDefault="00A139A4"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HBase</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F4BB9B" w14:textId="77777777" w:rsidR="00A139A4" w:rsidRPr="00D967EF" w:rsidRDefault="00A139A4"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Modeled after Google’s Bigtable, handles billions of rows and columns</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CE1188" w14:textId="77777777" w:rsidR="00A139A4" w:rsidRPr="00D967EF" w:rsidRDefault="00A139A4"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Large-scale applications, time-series data storage</w:t>
            </w:r>
          </w:p>
        </w:tc>
      </w:tr>
      <w:tr w:rsidR="00AD5686" w:rsidRPr="00D967EF" w14:paraId="0090DAC3" w14:textId="77777777" w:rsidTr="00425F65">
        <w:trPr>
          <w:trHeight w:val="300"/>
          <w:jc w:val="center"/>
        </w:trPr>
        <w:tc>
          <w:tcPr>
            <w:tcW w:w="1977" w:type="dxa"/>
            <w:vMerge w:val="restart"/>
            <w:tcBorders>
              <w:top w:val="single" w:sz="6" w:space="0" w:color="auto"/>
              <w:left w:val="single" w:sz="6" w:space="0" w:color="auto"/>
              <w:right w:val="single" w:sz="6" w:space="0" w:color="auto"/>
            </w:tcBorders>
            <w:shd w:val="clear" w:color="auto" w:fill="auto"/>
            <w:vAlign w:val="center"/>
            <w:hideMark/>
          </w:tcPr>
          <w:p w14:paraId="62117EB7" w14:textId="77777777" w:rsidR="00AD5686" w:rsidRPr="00D967EF" w:rsidRDefault="00AD5686" w:rsidP="001C5299">
            <w:pPr>
              <w:jc w:val="center"/>
              <w:rPr>
                <w:rFonts w:ascii="Times New Roman" w:hAnsi="Times New Roman" w:cs="Times New Roman"/>
                <w:b/>
                <w:bCs/>
                <w:sz w:val="24"/>
                <w:szCs w:val="24"/>
              </w:rPr>
            </w:pPr>
            <w:r w:rsidRPr="00D967EF">
              <w:rPr>
                <w:rFonts w:ascii="Times New Roman" w:hAnsi="Times New Roman" w:cs="Times New Roman"/>
                <w:b/>
                <w:bCs/>
                <w:sz w:val="24"/>
                <w:szCs w:val="24"/>
                <w:lang w:val="en-US"/>
              </w:rPr>
              <w:t>Graph-Based</w:t>
            </w:r>
          </w:p>
          <w:p w14:paraId="54372246" w14:textId="77777777" w:rsidR="00AD5686" w:rsidRPr="00D967EF" w:rsidRDefault="00AD5686" w:rsidP="001C5299">
            <w:pPr>
              <w:jc w:val="center"/>
              <w:rPr>
                <w:rFonts w:ascii="Times New Roman" w:hAnsi="Times New Roman" w:cs="Times New Roman"/>
                <w:b/>
                <w:bCs/>
                <w:sz w:val="24"/>
                <w:szCs w:val="24"/>
              </w:rPr>
            </w:pP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AB191" w14:textId="77777777" w:rsidR="00AD5686" w:rsidRPr="00D967EF" w:rsidRDefault="00AD5686"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Neo4j</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EAF539" w14:textId="77777777" w:rsidR="00AD5686" w:rsidRPr="00D967EF" w:rsidRDefault="00AD5686"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Stores data as nodes, edges (relationships), and properties</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CE549D" w14:textId="77777777" w:rsidR="00AD5686" w:rsidRPr="00D967EF" w:rsidRDefault="00AD5686"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Social networks, fraud detection, recommendation systems</w:t>
            </w:r>
          </w:p>
        </w:tc>
      </w:tr>
      <w:tr w:rsidR="00AD5686" w:rsidRPr="00D967EF" w14:paraId="75FC595B" w14:textId="77777777" w:rsidTr="00425F65">
        <w:trPr>
          <w:trHeight w:val="300"/>
          <w:jc w:val="center"/>
        </w:trPr>
        <w:tc>
          <w:tcPr>
            <w:tcW w:w="1977" w:type="dxa"/>
            <w:vMerge/>
            <w:tcBorders>
              <w:left w:val="single" w:sz="6" w:space="0" w:color="auto"/>
              <w:bottom w:val="single" w:sz="6" w:space="0" w:color="auto"/>
              <w:right w:val="single" w:sz="6" w:space="0" w:color="auto"/>
            </w:tcBorders>
            <w:shd w:val="clear" w:color="auto" w:fill="auto"/>
            <w:vAlign w:val="center"/>
            <w:hideMark/>
          </w:tcPr>
          <w:p w14:paraId="50252881" w14:textId="77777777" w:rsidR="00AD5686" w:rsidRPr="00D967EF" w:rsidRDefault="00AD5686" w:rsidP="001C5299">
            <w:pPr>
              <w:jc w:val="center"/>
              <w:rPr>
                <w:rFonts w:ascii="Times New Roman" w:hAnsi="Times New Roman" w:cs="Times New Roman"/>
                <w:b/>
                <w:bCs/>
                <w:sz w:val="24"/>
                <w:szCs w:val="24"/>
              </w:rPr>
            </w:pP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8FC983" w14:textId="77777777" w:rsidR="00AD5686" w:rsidRPr="00D967EF" w:rsidRDefault="00AD5686"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Amazon Neptune</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327410" w14:textId="77777777" w:rsidR="00AD5686" w:rsidRPr="00D967EF" w:rsidRDefault="00AD5686"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Supports graph models like property graphs and RDF</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9B82F8" w14:textId="77777777" w:rsidR="00AD5686" w:rsidRPr="00D967EF" w:rsidRDefault="00AD5686" w:rsidP="001C5299">
            <w:pPr>
              <w:jc w:val="center"/>
              <w:rPr>
                <w:rFonts w:ascii="Times New Roman" w:hAnsi="Times New Roman" w:cs="Times New Roman"/>
                <w:sz w:val="24"/>
                <w:szCs w:val="24"/>
              </w:rPr>
            </w:pPr>
            <w:r w:rsidRPr="00D967EF">
              <w:rPr>
                <w:rFonts w:ascii="Times New Roman" w:hAnsi="Times New Roman" w:cs="Times New Roman"/>
                <w:sz w:val="24"/>
                <w:szCs w:val="24"/>
                <w:lang w:val="en-US"/>
              </w:rPr>
              <w:t>Knowledge graphs, network security, customer relationship management</w:t>
            </w:r>
          </w:p>
        </w:tc>
      </w:tr>
    </w:tbl>
    <w:p w14:paraId="6B65B829" w14:textId="77777777" w:rsidR="005F62C9" w:rsidRDefault="005F62C9" w:rsidP="00C91EAB">
      <w:pPr>
        <w:rPr>
          <w:rFonts w:ascii="Times New Roman" w:hAnsi="Times New Roman" w:cs="Times New Roman"/>
          <w:b/>
          <w:bCs/>
          <w:i/>
          <w:iCs/>
          <w:color w:val="00B050"/>
          <w:sz w:val="28"/>
          <w:szCs w:val="28"/>
        </w:rPr>
      </w:pPr>
    </w:p>
    <w:p w14:paraId="150F6AFB" w14:textId="6A34299C" w:rsidR="00B75F07" w:rsidRDefault="00315254" w:rsidP="005A1B30">
      <w:pPr>
        <w:pStyle w:val="ListParagraph"/>
        <w:ind w:left="0" w:right="237"/>
        <w:jc w:val="both"/>
        <w:rPr>
          <w:rFonts w:ascii="Times New Roman" w:hAnsi="Times New Roman" w:cs="Times New Roman"/>
          <w:b/>
          <w:bCs/>
          <w:i/>
          <w:iCs/>
          <w:color w:val="00B050"/>
          <w:sz w:val="28"/>
          <w:szCs w:val="28"/>
        </w:rPr>
      </w:pPr>
      <w:r>
        <w:rPr>
          <w:rFonts w:ascii="Times New Roman" w:hAnsi="Times New Roman" w:cs="Times New Roman"/>
          <w:b/>
          <w:bCs/>
          <w:i/>
          <w:iCs/>
          <w:color w:val="00B050"/>
          <w:sz w:val="28"/>
          <w:szCs w:val="28"/>
        </w:rPr>
        <w:t xml:space="preserve">3. </w:t>
      </w:r>
      <w:r w:rsidR="00B75F07" w:rsidRPr="00365037">
        <w:rPr>
          <w:rFonts w:ascii="Times New Roman" w:hAnsi="Times New Roman" w:cs="Times New Roman"/>
          <w:b/>
          <w:bCs/>
          <w:i/>
          <w:iCs/>
          <w:color w:val="00B050"/>
          <w:sz w:val="28"/>
          <w:szCs w:val="28"/>
        </w:rPr>
        <w:t>Explain the ethical and legal considerations for Big Data Analytics.</w:t>
      </w:r>
    </w:p>
    <w:p w14:paraId="305A6788" w14:textId="77777777" w:rsidR="00C308AE" w:rsidRPr="0043266F" w:rsidRDefault="00C308AE" w:rsidP="005A1B30">
      <w:pPr>
        <w:pStyle w:val="ListParagraph"/>
        <w:ind w:left="0" w:right="237"/>
        <w:jc w:val="both"/>
        <w:rPr>
          <w:rFonts w:ascii="Times New Roman" w:hAnsi="Times New Roman" w:cs="Times New Roman"/>
          <w:b/>
          <w:bCs/>
          <w:i/>
          <w:iCs/>
          <w:color w:val="00B050"/>
          <w:sz w:val="6"/>
          <w:szCs w:val="6"/>
        </w:rPr>
      </w:pPr>
    </w:p>
    <w:p w14:paraId="2C0D3D24" w14:textId="77777777" w:rsidR="00C46323" w:rsidRPr="00C46323" w:rsidRDefault="00C46323" w:rsidP="005A1B30">
      <w:pPr>
        <w:pStyle w:val="ListParagraph"/>
        <w:ind w:left="0" w:right="237"/>
        <w:jc w:val="both"/>
        <w:rPr>
          <w:rFonts w:ascii="Times New Roman" w:hAnsi="Times New Roman" w:cs="Times New Roman"/>
          <w:b/>
          <w:bCs/>
          <w:i/>
          <w:iCs/>
          <w:sz w:val="10"/>
          <w:szCs w:val="10"/>
        </w:rPr>
      </w:pPr>
    </w:p>
    <w:p w14:paraId="0CACBD66" w14:textId="049D9296" w:rsidR="00FA0693" w:rsidRDefault="00673828" w:rsidP="005A1B30">
      <w:pPr>
        <w:pStyle w:val="ListParagraph"/>
        <w:ind w:left="0" w:right="237"/>
        <w:jc w:val="both"/>
        <w:rPr>
          <w:rFonts w:ascii="Times New Roman" w:hAnsi="Times New Roman" w:cs="Times New Roman"/>
          <w:b/>
          <w:bCs/>
          <w:i/>
          <w:iCs/>
          <w:sz w:val="28"/>
          <w:szCs w:val="28"/>
        </w:rPr>
      </w:pPr>
      <w:r w:rsidRPr="00673828">
        <w:rPr>
          <w:rFonts w:ascii="Times New Roman" w:hAnsi="Times New Roman" w:cs="Times New Roman"/>
          <w:b/>
          <w:bCs/>
          <w:i/>
          <w:iCs/>
          <w:sz w:val="28"/>
          <w:szCs w:val="28"/>
        </w:rPr>
        <w:t>Big Data Analytics</w:t>
      </w:r>
    </w:p>
    <w:p w14:paraId="7155CCC6" w14:textId="77777777" w:rsidR="00D959CA" w:rsidRPr="00D959CA" w:rsidRDefault="00D959CA" w:rsidP="005A1B30">
      <w:pPr>
        <w:pStyle w:val="ListParagraph"/>
        <w:ind w:left="0" w:right="237"/>
        <w:jc w:val="both"/>
        <w:rPr>
          <w:rFonts w:ascii="Times New Roman" w:hAnsi="Times New Roman" w:cs="Times New Roman"/>
          <w:b/>
          <w:bCs/>
          <w:i/>
          <w:iCs/>
          <w:color w:val="00B050"/>
          <w:sz w:val="6"/>
          <w:szCs w:val="6"/>
        </w:rPr>
      </w:pPr>
    </w:p>
    <w:p w14:paraId="49680EAE" w14:textId="2524B7D2" w:rsidR="002B48CA" w:rsidRPr="00FA0693" w:rsidRDefault="002B48CA" w:rsidP="005A1B30">
      <w:pPr>
        <w:pStyle w:val="ListParagraph"/>
        <w:ind w:left="0" w:right="237"/>
        <w:jc w:val="both"/>
        <w:rPr>
          <w:rFonts w:ascii="Times New Roman" w:hAnsi="Times New Roman" w:cs="Times New Roman"/>
          <w:b/>
          <w:bCs/>
          <w:i/>
          <w:iCs/>
          <w:color w:val="00B050"/>
          <w:sz w:val="28"/>
          <w:szCs w:val="28"/>
        </w:rPr>
      </w:pPr>
      <w:r w:rsidRPr="0002068E">
        <w:rPr>
          <w:rFonts w:ascii="Times New Roman" w:hAnsi="Times New Roman" w:cs="Times New Roman"/>
          <w:sz w:val="24"/>
          <w:szCs w:val="24"/>
        </w:rPr>
        <w:t>Big Data Analytics involves processing vast amounts of data to derive insights and make decisions. While it offers tremendous potential in various industries, it also raises significant ethical and legal considerations. These concerns revolve around privacy, security, fairness, and accountability, given the sensitive nature of data being analyzed.</w:t>
      </w:r>
    </w:p>
    <w:p w14:paraId="380812C9" w14:textId="77777777" w:rsidR="002B48CA" w:rsidRPr="0002068E" w:rsidRDefault="002B48CA" w:rsidP="005A1B30">
      <w:pPr>
        <w:pStyle w:val="ListParagraph"/>
        <w:ind w:left="0" w:right="237"/>
        <w:jc w:val="both"/>
        <w:rPr>
          <w:rFonts w:ascii="Times New Roman" w:hAnsi="Times New Roman" w:cs="Times New Roman"/>
          <w:sz w:val="24"/>
          <w:szCs w:val="24"/>
        </w:rPr>
      </w:pPr>
    </w:p>
    <w:p w14:paraId="28C5803D" w14:textId="13D77548" w:rsidR="002B48CA" w:rsidRDefault="002B48CA" w:rsidP="005A1B30">
      <w:pPr>
        <w:pStyle w:val="ListParagraph"/>
        <w:ind w:left="0" w:right="237"/>
        <w:jc w:val="both"/>
        <w:rPr>
          <w:rFonts w:ascii="Times New Roman" w:hAnsi="Times New Roman" w:cs="Times New Roman"/>
          <w:b/>
          <w:bCs/>
          <w:i/>
          <w:iCs/>
          <w:sz w:val="28"/>
          <w:szCs w:val="28"/>
        </w:rPr>
      </w:pPr>
      <w:r w:rsidRPr="000A2448">
        <w:rPr>
          <w:rFonts w:ascii="Times New Roman" w:hAnsi="Times New Roman" w:cs="Times New Roman"/>
          <w:b/>
          <w:bCs/>
          <w:i/>
          <w:iCs/>
          <w:sz w:val="28"/>
          <w:szCs w:val="28"/>
        </w:rPr>
        <w:t>Ethical Considerations:</w:t>
      </w:r>
    </w:p>
    <w:p w14:paraId="08B103F9" w14:textId="77777777" w:rsidR="00C353EC" w:rsidRPr="00C353EC" w:rsidRDefault="00C353EC" w:rsidP="005A1B30">
      <w:pPr>
        <w:pStyle w:val="ListParagraph"/>
        <w:ind w:left="0" w:right="237"/>
        <w:jc w:val="both"/>
        <w:rPr>
          <w:rFonts w:ascii="Times New Roman" w:hAnsi="Times New Roman" w:cs="Times New Roman"/>
          <w:b/>
          <w:bCs/>
          <w:i/>
          <w:iCs/>
          <w:sz w:val="10"/>
          <w:szCs w:val="10"/>
        </w:rPr>
      </w:pPr>
    </w:p>
    <w:p w14:paraId="7723C75F" w14:textId="77777777" w:rsidR="00382152" w:rsidRPr="00382152" w:rsidRDefault="00382152" w:rsidP="005A1B30">
      <w:pPr>
        <w:pStyle w:val="ListParagraph"/>
        <w:ind w:left="0" w:right="237"/>
        <w:jc w:val="both"/>
        <w:rPr>
          <w:rFonts w:ascii="Times New Roman" w:hAnsi="Times New Roman" w:cs="Times New Roman"/>
          <w:b/>
          <w:bCs/>
          <w:i/>
          <w:iCs/>
          <w:sz w:val="6"/>
          <w:szCs w:val="6"/>
        </w:rPr>
      </w:pPr>
    </w:p>
    <w:p w14:paraId="3BD5681F" w14:textId="77777777" w:rsidR="002B48CA" w:rsidRDefault="002B48CA" w:rsidP="005A1B30">
      <w:pPr>
        <w:pStyle w:val="ListParagraph"/>
        <w:ind w:left="0" w:right="237"/>
        <w:jc w:val="both"/>
        <w:rPr>
          <w:rFonts w:ascii="Times New Roman" w:hAnsi="Times New Roman" w:cs="Times New Roman"/>
          <w:b/>
          <w:bCs/>
          <w:sz w:val="24"/>
          <w:szCs w:val="24"/>
        </w:rPr>
      </w:pPr>
      <w:r w:rsidRPr="00152501">
        <w:rPr>
          <w:rFonts w:ascii="Times New Roman" w:hAnsi="Times New Roman" w:cs="Times New Roman"/>
          <w:b/>
          <w:bCs/>
          <w:sz w:val="24"/>
          <w:szCs w:val="24"/>
        </w:rPr>
        <w:t xml:space="preserve">1. Privacy: </w:t>
      </w:r>
    </w:p>
    <w:p w14:paraId="27777244" w14:textId="77777777" w:rsidR="00BF5A73" w:rsidRPr="00BF5A73" w:rsidRDefault="00BF5A73" w:rsidP="005A1B30">
      <w:pPr>
        <w:pStyle w:val="ListParagraph"/>
        <w:ind w:left="0" w:right="237"/>
        <w:jc w:val="both"/>
        <w:rPr>
          <w:rFonts w:ascii="Times New Roman" w:hAnsi="Times New Roman" w:cs="Times New Roman"/>
          <w:b/>
          <w:bCs/>
          <w:sz w:val="8"/>
          <w:szCs w:val="8"/>
        </w:rPr>
      </w:pPr>
    </w:p>
    <w:p w14:paraId="05083D70" w14:textId="0C6540D0" w:rsidR="002B48CA" w:rsidRPr="0002068E" w:rsidRDefault="002B48CA" w:rsidP="003935D9">
      <w:pPr>
        <w:pStyle w:val="ListParagraph"/>
        <w:numPr>
          <w:ilvl w:val="0"/>
          <w:numId w:val="12"/>
        </w:numPr>
        <w:ind w:left="284" w:right="237" w:firstLine="0"/>
        <w:jc w:val="both"/>
        <w:rPr>
          <w:rFonts w:ascii="Times New Roman" w:hAnsi="Times New Roman" w:cs="Times New Roman"/>
          <w:sz w:val="24"/>
          <w:szCs w:val="24"/>
        </w:rPr>
      </w:pPr>
      <w:r w:rsidRPr="00891712">
        <w:rPr>
          <w:rFonts w:ascii="Times New Roman" w:hAnsi="Times New Roman" w:cs="Times New Roman"/>
          <w:b/>
          <w:bCs/>
          <w:sz w:val="24"/>
          <w:szCs w:val="24"/>
        </w:rPr>
        <w:t>Data Collection:</w:t>
      </w:r>
      <w:r w:rsidRPr="0002068E">
        <w:rPr>
          <w:rFonts w:ascii="Times New Roman" w:hAnsi="Times New Roman" w:cs="Times New Roman"/>
          <w:sz w:val="24"/>
          <w:szCs w:val="24"/>
        </w:rPr>
        <w:t xml:space="preserve"> Collecting and storing personal data without the individual’s knowledge or consent is a major ethical concern. Organizations must be transparent about what data they collect, how it's used, and who has access to it.</w:t>
      </w:r>
    </w:p>
    <w:p w14:paraId="2829B2CD" w14:textId="1A82FB8C" w:rsidR="002B48CA" w:rsidRPr="0002068E" w:rsidRDefault="002B48CA" w:rsidP="003935D9">
      <w:pPr>
        <w:pStyle w:val="ListParagraph"/>
        <w:numPr>
          <w:ilvl w:val="0"/>
          <w:numId w:val="12"/>
        </w:numPr>
        <w:ind w:left="284" w:right="237" w:firstLine="0"/>
        <w:jc w:val="both"/>
        <w:rPr>
          <w:rFonts w:ascii="Times New Roman" w:hAnsi="Times New Roman" w:cs="Times New Roman"/>
          <w:sz w:val="24"/>
          <w:szCs w:val="24"/>
        </w:rPr>
      </w:pPr>
      <w:r w:rsidRPr="00127D3B">
        <w:rPr>
          <w:rFonts w:ascii="Times New Roman" w:hAnsi="Times New Roman" w:cs="Times New Roman"/>
          <w:b/>
          <w:bCs/>
          <w:sz w:val="24"/>
          <w:szCs w:val="24"/>
        </w:rPr>
        <w:t>Anonymization:</w:t>
      </w:r>
      <w:r w:rsidRPr="0002068E">
        <w:rPr>
          <w:rFonts w:ascii="Times New Roman" w:hAnsi="Times New Roman" w:cs="Times New Roman"/>
          <w:sz w:val="24"/>
          <w:szCs w:val="24"/>
        </w:rPr>
        <w:t xml:space="preserve"> Even if data is anonymized, there is a risk of re-identifying individuals by cross-referencing with other datasets. Ensuring robust anonymization techniques is crucial to protecting privacy.</w:t>
      </w:r>
    </w:p>
    <w:p w14:paraId="62BD3664" w14:textId="77777777" w:rsidR="002B48CA" w:rsidRPr="0002068E" w:rsidRDefault="002B48CA" w:rsidP="003935D9">
      <w:pPr>
        <w:pStyle w:val="ListParagraph"/>
        <w:ind w:left="284" w:right="237"/>
        <w:jc w:val="both"/>
        <w:rPr>
          <w:rFonts w:ascii="Times New Roman" w:hAnsi="Times New Roman" w:cs="Times New Roman"/>
          <w:sz w:val="24"/>
          <w:szCs w:val="24"/>
        </w:rPr>
      </w:pPr>
    </w:p>
    <w:p w14:paraId="0FDC84F4" w14:textId="77777777" w:rsidR="002B48CA" w:rsidRDefault="002B48CA" w:rsidP="005A1B30">
      <w:pPr>
        <w:pStyle w:val="ListParagraph"/>
        <w:ind w:left="0" w:right="237"/>
        <w:jc w:val="both"/>
        <w:rPr>
          <w:rFonts w:ascii="Times New Roman" w:hAnsi="Times New Roman" w:cs="Times New Roman"/>
          <w:b/>
          <w:bCs/>
          <w:sz w:val="24"/>
          <w:szCs w:val="24"/>
        </w:rPr>
      </w:pPr>
      <w:r w:rsidRPr="00F82DC5">
        <w:rPr>
          <w:rFonts w:ascii="Times New Roman" w:hAnsi="Times New Roman" w:cs="Times New Roman"/>
          <w:b/>
          <w:bCs/>
          <w:sz w:val="24"/>
          <w:szCs w:val="24"/>
        </w:rPr>
        <w:t xml:space="preserve">2. Bias and Fairness: </w:t>
      </w:r>
    </w:p>
    <w:p w14:paraId="48A1B2C1" w14:textId="77777777" w:rsidR="00D57F3B" w:rsidRPr="00D57F3B" w:rsidRDefault="00D57F3B" w:rsidP="005A1B30">
      <w:pPr>
        <w:pStyle w:val="ListParagraph"/>
        <w:ind w:left="0" w:right="237"/>
        <w:jc w:val="both"/>
        <w:rPr>
          <w:rFonts w:ascii="Times New Roman" w:hAnsi="Times New Roman" w:cs="Times New Roman"/>
          <w:b/>
          <w:bCs/>
          <w:sz w:val="10"/>
          <w:szCs w:val="10"/>
        </w:rPr>
      </w:pPr>
    </w:p>
    <w:p w14:paraId="19E54A54" w14:textId="6B6551A4" w:rsidR="002B48CA" w:rsidRPr="0002068E" w:rsidRDefault="002B48CA" w:rsidP="00F82DC5">
      <w:pPr>
        <w:pStyle w:val="ListParagraph"/>
        <w:numPr>
          <w:ilvl w:val="0"/>
          <w:numId w:val="15"/>
        </w:numPr>
        <w:ind w:right="237"/>
        <w:jc w:val="both"/>
        <w:rPr>
          <w:rFonts w:ascii="Times New Roman" w:hAnsi="Times New Roman" w:cs="Times New Roman"/>
          <w:sz w:val="24"/>
          <w:szCs w:val="24"/>
        </w:rPr>
      </w:pPr>
      <w:r w:rsidRPr="00831442">
        <w:rPr>
          <w:rFonts w:ascii="Times New Roman" w:hAnsi="Times New Roman" w:cs="Times New Roman"/>
          <w:b/>
          <w:bCs/>
          <w:sz w:val="24"/>
          <w:szCs w:val="24"/>
        </w:rPr>
        <w:t>Algorithmic Bias:</w:t>
      </w:r>
      <w:r w:rsidRPr="0002068E">
        <w:rPr>
          <w:rFonts w:ascii="Times New Roman" w:hAnsi="Times New Roman" w:cs="Times New Roman"/>
          <w:sz w:val="24"/>
          <w:szCs w:val="24"/>
        </w:rPr>
        <w:t xml:space="preserve"> Big data systems may reinforce societal biases if the data used for analytics is skewed or discriminatory. Ensuring fairness and preventing discriminatory outcomes is a key ethical challenge.</w:t>
      </w:r>
    </w:p>
    <w:p w14:paraId="0C612926" w14:textId="1F905452" w:rsidR="002B48CA" w:rsidRPr="0002068E" w:rsidRDefault="002B48CA" w:rsidP="00F82DC5">
      <w:pPr>
        <w:pStyle w:val="ListParagraph"/>
        <w:numPr>
          <w:ilvl w:val="0"/>
          <w:numId w:val="15"/>
        </w:numPr>
        <w:ind w:right="237"/>
        <w:jc w:val="both"/>
        <w:rPr>
          <w:rFonts w:ascii="Times New Roman" w:hAnsi="Times New Roman" w:cs="Times New Roman"/>
          <w:sz w:val="24"/>
          <w:szCs w:val="24"/>
        </w:rPr>
      </w:pPr>
      <w:r w:rsidRPr="00CF4FC8">
        <w:rPr>
          <w:rFonts w:ascii="Times New Roman" w:hAnsi="Times New Roman" w:cs="Times New Roman"/>
          <w:b/>
          <w:bCs/>
          <w:sz w:val="24"/>
          <w:szCs w:val="24"/>
        </w:rPr>
        <w:t>Data Quality:</w:t>
      </w:r>
      <w:r w:rsidRPr="0002068E">
        <w:rPr>
          <w:rFonts w:ascii="Times New Roman" w:hAnsi="Times New Roman" w:cs="Times New Roman"/>
          <w:sz w:val="24"/>
          <w:szCs w:val="24"/>
        </w:rPr>
        <w:t xml:space="preserve"> Poor data quality can lead to flawed decisions, and biases in data can exacerbate inequalities, particularly in areas like credit scoring, hiring, and criminal justice.</w:t>
      </w:r>
    </w:p>
    <w:p w14:paraId="067445DD" w14:textId="77777777" w:rsidR="002B48CA" w:rsidRPr="0002068E" w:rsidRDefault="002B48CA" w:rsidP="005A1B30">
      <w:pPr>
        <w:pStyle w:val="ListParagraph"/>
        <w:ind w:left="0" w:right="237"/>
        <w:jc w:val="both"/>
        <w:rPr>
          <w:rFonts w:ascii="Times New Roman" w:hAnsi="Times New Roman" w:cs="Times New Roman"/>
          <w:sz w:val="24"/>
          <w:szCs w:val="24"/>
        </w:rPr>
      </w:pPr>
    </w:p>
    <w:p w14:paraId="35A8E576" w14:textId="77777777" w:rsidR="002B48CA" w:rsidRPr="009D566D" w:rsidRDefault="002B48CA" w:rsidP="005A1B30">
      <w:pPr>
        <w:pStyle w:val="ListParagraph"/>
        <w:ind w:left="0" w:right="237"/>
        <w:jc w:val="both"/>
        <w:rPr>
          <w:rFonts w:ascii="Times New Roman" w:hAnsi="Times New Roman" w:cs="Times New Roman"/>
          <w:b/>
          <w:bCs/>
          <w:sz w:val="24"/>
          <w:szCs w:val="24"/>
        </w:rPr>
      </w:pPr>
      <w:r w:rsidRPr="009D566D">
        <w:rPr>
          <w:rFonts w:ascii="Times New Roman" w:hAnsi="Times New Roman" w:cs="Times New Roman"/>
          <w:b/>
          <w:bCs/>
          <w:sz w:val="24"/>
          <w:szCs w:val="24"/>
        </w:rPr>
        <w:t xml:space="preserve">3. Informed Consent: </w:t>
      </w:r>
    </w:p>
    <w:p w14:paraId="7B0543C8" w14:textId="77777777" w:rsidR="00B35D1E" w:rsidRDefault="002B48CA" w:rsidP="00313C39">
      <w:pPr>
        <w:pStyle w:val="ListParagraph"/>
        <w:numPr>
          <w:ilvl w:val="1"/>
          <w:numId w:val="17"/>
        </w:numPr>
        <w:ind w:left="284" w:right="237" w:firstLine="0"/>
        <w:jc w:val="both"/>
        <w:rPr>
          <w:rFonts w:ascii="Times New Roman" w:hAnsi="Times New Roman" w:cs="Times New Roman"/>
          <w:sz w:val="24"/>
          <w:szCs w:val="24"/>
        </w:rPr>
      </w:pPr>
      <w:r w:rsidRPr="0002068E">
        <w:rPr>
          <w:rFonts w:ascii="Times New Roman" w:hAnsi="Times New Roman" w:cs="Times New Roman"/>
          <w:sz w:val="24"/>
          <w:szCs w:val="24"/>
        </w:rPr>
        <w:lastRenderedPageBreak/>
        <w:t xml:space="preserve">Users may not always be aware of the extent to which their data is being collected and analyzed. </w:t>
      </w:r>
    </w:p>
    <w:p w14:paraId="2B779FDC" w14:textId="3A055E73" w:rsidR="002B48CA" w:rsidRPr="0002068E" w:rsidRDefault="002B48CA" w:rsidP="00313C39">
      <w:pPr>
        <w:pStyle w:val="ListParagraph"/>
        <w:numPr>
          <w:ilvl w:val="1"/>
          <w:numId w:val="17"/>
        </w:numPr>
        <w:ind w:left="284" w:right="237" w:firstLine="0"/>
        <w:jc w:val="both"/>
        <w:rPr>
          <w:rFonts w:ascii="Times New Roman" w:hAnsi="Times New Roman" w:cs="Times New Roman"/>
          <w:sz w:val="24"/>
          <w:szCs w:val="24"/>
        </w:rPr>
      </w:pPr>
      <w:r w:rsidRPr="0002068E">
        <w:rPr>
          <w:rFonts w:ascii="Times New Roman" w:hAnsi="Times New Roman" w:cs="Times New Roman"/>
          <w:sz w:val="24"/>
          <w:szCs w:val="24"/>
        </w:rPr>
        <w:t>Ethical data collection requires that individuals give informed consent, meaning they fully understand how their data will be used.</w:t>
      </w:r>
    </w:p>
    <w:p w14:paraId="273C730C" w14:textId="77777777" w:rsidR="002B48CA" w:rsidRPr="0002068E" w:rsidRDefault="002B48CA" w:rsidP="005A1B30">
      <w:pPr>
        <w:pStyle w:val="ListParagraph"/>
        <w:ind w:left="0" w:right="237"/>
        <w:jc w:val="both"/>
        <w:rPr>
          <w:rFonts w:ascii="Times New Roman" w:hAnsi="Times New Roman" w:cs="Times New Roman"/>
          <w:sz w:val="24"/>
          <w:szCs w:val="24"/>
        </w:rPr>
      </w:pPr>
    </w:p>
    <w:p w14:paraId="551648B5" w14:textId="77777777" w:rsidR="002B48CA" w:rsidRDefault="002B48CA" w:rsidP="005A1B30">
      <w:pPr>
        <w:pStyle w:val="ListParagraph"/>
        <w:ind w:left="0" w:right="237"/>
        <w:jc w:val="both"/>
        <w:rPr>
          <w:rFonts w:ascii="Times New Roman" w:hAnsi="Times New Roman" w:cs="Times New Roman"/>
          <w:b/>
          <w:bCs/>
          <w:sz w:val="24"/>
          <w:szCs w:val="24"/>
        </w:rPr>
      </w:pPr>
      <w:r w:rsidRPr="002B6ACD">
        <w:rPr>
          <w:rFonts w:ascii="Times New Roman" w:hAnsi="Times New Roman" w:cs="Times New Roman"/>
          <w:b/>
          <w:bCs/>
          <w:sz w:val="24"/>
          <w:szCs w:val="24"/>
        </w:rPr>
        <w:t xml:space="preserve">4. Surveillance and Autonomy: </w:t>
      </w:r>
    </w:p>
    <w:p w14:paraId="11EF328A" w14:textId="77777777" w:rsidR="00D058DB" w:rsidRPr="00D058DB" w:rsidRDefault="00D058DB" w:rsidP="005A1B30">
      <w:pPr>
        <w:pStyle w:val="ListParagraph"/>
        <w:ind w:left="0" w:right="237"/>
        <w:jc w:val="both"/>
        <w:rPr>
          <w:rFonts w:ascii="Times New Roman" w:hAnsi="Times New Roman" w:cs="Times New Roman"/>
          <w:b/>
          <w:bCs/>
          <w:sz w:val="10"/>
          <w:szCs w:val="10"/>
        </w:rPr>
      </w:pPr>
    </w:p>
    <w:p w14:paraId="4124C0CD" w14:textId="37AD3830" w:rsidR="00B35D1E" w:rsidRPr="00C56A1F" w:rsidRDefault="002B48CA" w:rsidP="00C56A1F">
      <w:pPr>
        <w:pStyle w:val="ListParagraph"/>
        <w:numPr>
          <w:ilvl w:val="0"/>
          <w:numId w:val="19"/>
        </w:numPr>
        <w:ind w:right="237"/>
        <w:jc w:val="both"/>
        <w:rPr>
          <w:rFonts w:ascii="Times New Roman" w:hAnsi="Times New Roman" w:cs="Times New Roman"/>
          <w:sz w:val="24"/>
          <w:szCs w:val="24"/>
        </w:rPr>
      </w:pPr>
      <w:r w:rsidRPr="00C56A1F">
        <w:rPr>
          <w:rFonts w:ascii="Times New Roman" w:hAnsi="Times New Roman" w:cs="Times New Roman"/>
          <w:sz w:val="24"/>
          <w:szCs w:val="24"/>
        </w:rPr>
        <w:t xml:space="preserve">Big Data Analytics can enable large-scale surveillance by governments or corporations, which can infringe on individual autonomy and freedoms. </w:t>
      </w:r>
    </w:p>
    <w:p w14:paraId="52F02E2E" w14:textId="10DE746A" w:rsidR="002B48CA" w:rsidRPr="0002068E" w:rsidRDefault="002B48CA" w:rsidP="00C56A1F">
      <w:pPr>
        <w:pStyle w:val="ListParagraph"/>
        <w:numPr>
          <w:ilvl w:val="0"/>
          <w:numId w:val="18"/>
        </w:numPr>
        <w:ind w:right="237"/>
        <w:jc w:val="both"/>
        <w:rPr>
          <w:rFonts w:ascii="Times New Roman" w:hAnsi="Times New Roman" w:cs="Times New Roman"/>
          <w:sz w:val="24"/>
          <w:szCs w:val="24"/>
        </w:rPr>
      </w:pPr>
      <w:r w:rsidRPr="0002068E">
        <w:rPr>
          <w:rFonts w:ascii="Times New Roman" w:hAnsi="Times New Roman" w:cs="Times New Roman"/>
          <w:sz w:val="24"/>
          <w:szCs w:val="24"/>
        </w:rPr>
        <w:t>The ethical question here is how much monitoring is justified in the name of security or service improvement.</w:t>
      </w:r>
    </w:p>
    <w:p w14:paraId="63288029" w14:textId="77777777" w:rsidR="002B48CA" w:rsidRPr="0002068E" w:rsidRDefault="002B48CA" w:rsidP="005A1B30">
      <w:pPr>
        <w:pStyle w:val="ListParagraph"/>
        <w:ind w:left="0" w:right="237"/>
        <w:jc w:val="both"/>
        <w:rPr>
          <w:rFonts w:ascii="Times New Roman" w:hAnsi="Times New Roman" w:cs="Times New Roman"/>
          <w:sz w:val="24"/>
          <w:szCs w:val="24"/>
        </w:rPr>
      </w:pPr>
    </w:p>
    <w:p w14:paraId="23C9A2DA" w14:textId="77777777" w:rsidR="002B48CA" w:rsidRDefault="002B48CA" w:rsidP="005A1B30">
      <w:pPr>
        <w:pStyle w:val="ListParagraph"/>
        <w:ind w:left="0" w:right="237"/>
        <w:jc w:val="both"/>
        <w:rPr>
          <w:rFonts w:ascii="Times New Roman" w:hAnsi="Times New Roman" w:cs="Times New Roman"/>
          <w:b/>
          <w:bCs/>
          <w:sz w:val="24"/>
          <w:szCs w:val="24"/>
        </w:rPr>
      </w:pPr>
      <w:r w:rsidRPr="005E5A99">
        <w:rPr>
          <w:rFonts w:ascii="Times New Roman" w:hAnsi="Times New Roman" w:cs="Times New Roman"/>
          <w:b/>
          <w:bCs/>
          <w:sz w:val="24"/>
          <w:szCs w:val="24"/>
        </w:rPr>
        <w:t xml:space="preserve">5. Transparency and Accountability: </w:t>
      </w:r>
    </w:p>
    <w:p w14:paraId="4746C4A4" w14:textId="77777777" w:rsidR="00C04204" w:rsidRPr="00C04204" w:rsidRDefault="00C04204" w:rsidP="005A1B30">
      <w:pPr>
        <w:pStyle w:val="ListParagraph"/>
        <w:ind w:left="0" w:right="237"/>
        <w:jc w:val="both"/>
        <w:rPr>
          <w:rFonts w:ascii="Times New Roman" w:hAnsi="Times New Roman" w:cs="Times New Roman"/>
          <w:b/>
          <w:bCs/>
          <w:sz w:val="10"/>
          <w:szCs w:val="10"/>
        </w:rPr>
      </w:pPr>
    </w:p>
    <w:p w14:paraId="09AD80E5" w14:textId="708EA25B" w:rsidR="003A5E1D" w:rsidRPr="003A5E1D" w:rsidRDefault="002B48CA" w:rsidP="003A5E1D">
      <w:pPr>
        <w:pStyle w:val="ListParagraph"/>
        <w:numPr>
          <w:ilvl w:val="0"/>
          <w:numId w:val="18"/>
        </w:numPr>
        <w:ind w:right="237"/>
        <w:jc w:val="both"/>
        <w:rPr>
          <w:rFonts w:ascii="Times New Roman" w:hAnsi="Times New Roman" w:cs="Times New Roman"/>
          <w:sz w:val="24"/>
          <w:szCs w:val="24"/>
        </w:rPr>
      </w:pPr>
      <w:r w:rsidRPr="003A5E1D">
        <w:rPr>
          <w:rFonts w:ascii="Times New Roman" w:hAnsi="Times New Roman" w:cs="Times New Roman"/>
          <w:sz w:val="24"/>
          <w:szCs w:val="24"/>
        </w:rPr>
        <w:t xml:space="preserve">The use of complex algorithms and data analytics can make decisions difficult to explain or challenge. </w:t>
      </w:r>
    </w:p>
    <w:p w14:paraId="097945A3" w14:textId="64D4AC68" w:rsidR="002B48CA" w:rsidRPr="0002068E" w:rsidRDefault="002B48CA" w:rsidP="003A5E1D">
      <w:pPr>
        <w:pStyle w:val="ListParagraph"/>
        <w:numPr>
          <w:ilvl w:val="0"/>
          <w:numId w:val="18"/>
        </w:numPr>
        <w:ind w:right="237"/>
        <w:jc w:val="both"/>
        <w:rPr>
          <w:rFonts w:ascii="Times New Roman" w:hAnsi="Times New Roman" w:cs="Times New Roman"/>
          <w:sz w:val="24"/>
          <w:szCs w:val="24"/>
        </w:rPr>
      </w:pPr>
      <w:r w:rsidRPr="0002068E">
        <w:rPr>
          <w:rFonts w:ascii="Times New Roman" w:hAnsi="Times New Roman" w:cs="Times New Roman"/>
          <w:sz w:val="24"/>
          <w:szCs w:val="24"/>
        </w:rPr>
        <w:t>There is an ethical obligation for organizations to ensure transparency and accountability in how they use data for decision-making.</w:t>
      </w:r>
    </w:p>
    <w:p w14:paraId="0C7139C9" w14:textId="77777777" w:rsidR="002B48CA" w:rsidRPr="0002068E" w:rsidRDefault="002B48CA" w:rsidP="005A1B30">
      <w:pPr>
        <w:pStyle w:val="ListParagraph"/>
        <w:ind w:left="0" w:right="237"/>
        <w:jc w:val="both"/>
        <w:rPr>
          <w:rFonts w:ascii="Times New Roman" w:hAnsi="Times New Roman" w:cs="Times New Roman"/>
          <w:sz w:val="24"/>
          <w:szCs w:val="24"/>
        </w:rPr>
      </w:pPr>
    </w:p>
    <w:p w14:paraId="6EC29701" w14:textId="5B4B3699" w:rsidR="002B48CA" w:rsidRPr="004E70DF" w:rsidRDefault="002B48CA" w:rsidP="005A1B30">
      <w:pPr>
        <w:pStyle w:val="ListParagraph"/>
        <w:ind w:left="0" w:right="237"/>
        <w:jc w:val="both"/>
        <w:rPr>
          <w:rFonts w:ascii="Times New Roman" w:hAnsi="Times New Roman" w:cs="Times New Roman"/>
          <w:b/>
          <w:bCs/>
          <w:sz w:val="28"/>
          <w:szCs w:val="28"/>
        </w:rPr>
      </w:pPr>
      <w:r w:rsidRPr="004E70DF">
        <w:rPr>
          <w:rFonts w:ascii="Times New Roman" w:hAnsi="Times New Roman" w:cs="Times New Roman"/>
          <w:b/>
          <w:bCs/>
          <w:sz w:val="28"/>
          <w:szCs w:val="28"/>
        </w:rPr>
        <w:t>Legal Considerations:</w:t>
      </w:r>
    </w:p>
    <w:p w14:paraId="31A980FD" w14:textId="77777777" w:rsidR="00DF43F9" w:rsidRPr="00DF43F9" w:rsidRDefault="00DF43F9" w:rsidP="005A1B30">
      <w:pPr>
        <w:pStyle w:val="ListParagraph"/>
        <w:ind w:left="0" w:right="237"/>
        <w:jc w:val="both"/>
        <w:rPr>
          <w:rFonts w:ascii="Times New Roman" w:hAnsi="Times New Roman" w:cs="Times New Roman"/>
          <w:b/>
          <w:bCs/>
          <w:sz w:val="10"/>
          <w:szCs w:val="10"/>
        </w:rPr>
      </w:pPr>
    </w:p>
    <w:p w14:paraId="3A27EA0A" w14:textId="77777777" w:rsidR="002B48CA" w:rsidRDefault="002B48CA" w:rsidP="005A1B30">
      <w:pPr>
        <w:pStyle w:val="ListParagraph"/>
        <w:ind w:left="0" w:right="237"/>
        <w:jc w:val="both"/>
        <w:rPr>
          <w:rFonts w:ascii="Times New Roman" w:hAnsi="Times New Roman" w:cs="Times New Roman"/>
          <w:b/>
          <w:bCs/>
          <w:sz w:val="24"/>
          <w:szCs w:val="24"/>
        </w:rPr>
      </w:pPr>
      <w:r w:rsidRPr="007D3297">
        <w:rPr>
          <w:rFonts w:ascii="Times New Roman" w:hAnsi="Times New Roman" w:cs="Times New Roman"/>
          <w:b/>
          <w:bCs/>
          <w:sz w:val="24"/>
          <w:szCs w:val="24"/>
        </w:rPr>
        <w:t xml:space="preserve">1. Data Protection Regulations: </w:t>
      </w:r>
    </w:p>
    <w:p w14:paraId="70C18BB5" w14:textId="77777777" w:rsidR="00A03982" w:rsidRPr="00A03982" w:rsidRDefault="00A03982" w:rsidP="005A1B30">
      <w:pPr>
        <w:pStyle w:val="ListParagraph"/>
        <w:ind w:left="0" w:right="237"/>
        <w:jc w:val="both"/>
        <w:rPr>
          <w:rFonts w:ascii="Times New Roman" w:hAnsi="Times New Roman" w:cs="Times New Roman"/>
          <w:b/>
          <w:bCs/>
          <w:sz w:val="10"/>
          <w:szCs w:val="10"/>
        </w:rPr>
      </w:pPr>
    </w:p>
    <w:p w14:paraId="284A5208" w14:textId="2806B407" w:rsidR="002B48CA" w:rsidRPr="0002068E" w:rsidRDefault="002B48CA" w:rsidP="00FB0E57">
      <w:pPr>
        <w:pStyle w:val="ListParagraph"/>
        <w:numPr>
          <w:ilvl w:val="1"/>
          <w:numId w:val="21"/>
        </w:numPr>
        <w:ind w:right="237"/>
        <w:jc w:val="both"/>
        <w:rPr>
          <w:rFonts w:ascii="Times New Roman" w:hAnsi="Times New Roman" w:cs="Times New Roman"/>
          <w:sz w:val="24"/>
          <w:szCs w:val="24"/>
        </w:rPr>
      </w:pPr>
      <w:r w:rsidRPr="007D3297">
        <w:rPr>
          <w:rFonts w:ascii="Times New Roman" w:hAnsi="Times New Roman" w:cs="Times New Roman"/>
          <w:b/>
          <w:bCs/>
          <w:sz w:val="24"/>
          <w:szCs w:val="24"/>
        </w:rPr>
        <w:t>GDPR (General Data Protection Regulation):</w:t>
      </w:r>
      <w:r w:rsidRPr="0002068E">
        <w:rPr>
          <w:rFonts w:ascii="Times New Roman" w:hAnsi="Times New Roman" w:cs="Times New Roman"/>
          <w:sz w:val="24"/>
          <w:szCs w:val="24"/>
        </w:rPr>
        <w:t xml:space="preserve"> In the European Union, GDPR sets strict guidelines on how personal data should be collected, processed, and stored. It emphasizes the right to privacy, data security, and gives individuals the right to access, correct, or delete their data.</w:t>
      </w:r>
    </w:p>
    <w:p w14:paraId="4639D2ED" w14:textId="26C79913" w:rsidR="002B48CA" w:rsidRPr="0002068E" w:rsidRDefault="002B48CA" w:rsidP="00FB0E57">
      <w:pPr>
        <w:pStyle w:val="ListParagraph"/>
        <w:numPr>
          <w:ilvl w:val="1"/>
          <w:numId w:val="21"/>
        </w:numPr>
        <w:ind w:right="237"/>
        <w:jc w:val="both"/>
        <w:rPr>
          <w:rFonts w:ascii="Times New Roman" w:hAnsi="Times New Roman" w:cs="Times New Roman"/>
          <w:sz w:val="24"/>
          <w:szCs w:val="24"/>
        </w:rPr>
      </w:pPr>
      <w:r w:rsidRPr="005D68CB">
        <w:rPr>
          <w:rFonts w:ascii="Times New Roman" w:hAnsi="Times New Roman" w:cs="Times New Roman"/>
          <w:b/>
          <w:bCs/>
          <w:sz w:val="24"/>
          <w:szCs w:val="24"/>
        </w:rPr>
        <w:t>CCPA (California Consumer Privacy Act):</w:t>
      </w:r>
      <w:r w:rsidRPr="0002068E">
        <w:rPr>
          <w:rFonts w:ascii="Times New Roman" w:hAnsi="Times New Roman" w:cs="Times New Roman"/>
          <w:sz w:val="24"/>
          <w:szCs w:val="24"/>
        </w:rPr>
        <w:t xml:space="preserve"> Similar to GDPR, this law provides California residents with rights over their personal data, such as knowing what data is collected, who it is shared with, and the option to opt out.</w:t>
      </w:r>
    </w:p>
    <w:p w14:paraId="335D95A8" w14:textId="77777777" w:rsidR="002B48CA" w:rsidRPr="0002068E" w:rsidRDefault="002B48CA" w:rsidP="005A1B30">
      <w:pPr>
        <w:pStyle w:val="ListParagraph"/>
        <w:ind w:left="0" w:right="237"/>
        <w:jc w:val="both"/>
        <w:rPr>
          <w:rFonts w:ascii="Times New Roman" w:hAnsi="Times New Roman" w:cs="Times New Roman"/>
          <w:sz w:val="24"/>
          <w:szCs w:val="24"/>
        </w:rPr>
      </w:pPr>
    </w:p>
    <w:p w14:paraId="2843136B" w14:textId="77777777" w:rsidR="002B48CA" w:rsidRDefault="002B48CA" w:rsidP="005A1B30">
      <w:pPr>
        <w:pStyle w:val="ListParagraph"/>
        <w:ind w:left="0" w:right="237"/>
        <w:jc w:val="both"/>
        <w:rPr>
          <w:rFonts w:ascii="Times New Roman" w:hAnsi="Times New Roman" w:cs="Times New Roman"/>
          <w:b/>
          <w:bCs/>
          <w:sz w:val="24"/>
          <w:szCs w:val="24"/>
        </w:rPr>
      </w:pPr>
      <w:r w:rsidRPr="00DA0FF4">
        <w:rPr>
          <w:rFonts w:ascii="Times New Roman" w:hAnsi="Times New Roman" w:cs="Times New Roman"/>
          <w:b/>
          <w:bCs/>
          <w:sz w:val="24"/>
          <w:szCs w:val="24"/>
        </w:rPr>
        <w:t xml:space="preserve">2. Data Security: </w:t>
      </w:r>
    </w:p>
    <w:p w14:paraId="579B1FFC" w14:textId="77777777" w:rsidR="00F975EC" w:rsidRPr="00F975EC" w:rsidRDefault="00F975EC" w:rsidP="005A1B30">
      <w:pPr>
        <w:pStyle w:val="ListParagraph"/>
        <w:ind w:left="0" w:right="237"/>
        <w:jc w:val="both"/>
        <w:rPr>
          <w:rFonts w:ascii="Times New Roman" w:hAnsi="Times New Roman" w:cs="Times New Roman"/>
          <w:b/>
          <w:bCs/>
          <w:sz w:val="10"/>
          <w:szCs w:val="10"/>
        </w:rPr>
      </w:pPr>
    </w:p>
    <w:p w14:paraId="5601461A" w14:textId="77777777" w:rsidR="00D9210E" w:rsidRDefault="002B48CA" w:rsidP="0024009E">
      <w:pPr>
        <w:pStyle w:val="ListParagraph"/>
        <w:numPr>
          <w:ilvl w:val="1"/>
          <w:numId w:val="23"/>
        </w:numPr>
        <w:ind w:right="237"/>
        <w:jc w:val="both"/>
        <w:rPr>
          <w:rFonts w:ascii="Times New Roman" w:hAnsi="Times New Roman" w:cs="Times New Roman"/>
          <w:sz w:val="24"/>
          <w:szCs w:val="24"/>
        </w:rPr>
      </w:pPr>
      <w:r w:rsidRPr="0002068E">
        <w:rPr>
          <w:rFonts w:ascii="Times New Roman" w:hAnsi="Times New Roman" w:cs="Times New Roman"/>
          <w:sz w:val="24"/>
          <w:szCs w:val="24"/>
        </w:rPr>
        <w:t xml:space="preserve">Big data often involves handling sensitive personal and financial information. Organizations are legally required to protect this data from breaches and unauthorized access. </w:t>
      </w:r>
    </w:p>
    <w:p w14:paraId="304CAAFE" w14:textId="4E420687" w:rsidR="002B48CA" w:rsidRPr="0002068E" w:rsidRDefault="002B48CA" w:rsidP="0024009E">
      <w:pPr>
        <w:pStyle w:val="ListParagraph"/>
        <w:numPr>
          <w:ilvl w:val="1"/>
          <w:numId w:val="23"/>
        </w:numPr>
        <w:ind w:right="237"/>
        <w:jc w:val="both"/>
        <w:rPr>
          <w:rFonts w:ascii="Times New Roman" w:hAnsi="Times New Roman" w:cs="Times New Roman"/>
          <w:sz w:val="24"/>
          <w:szCs w:val="24"/>
        </w:rPr>
      </w:pPr>
      <w:r w:rsidRPr="0002068E">
        <w:rPr>
          <w:rFonts w:ascii="Times New Roman" w:hAnsi="Times New Roman" w:cs="Times New Roman"/>
          <w:sz w:val="24"/>
          <w:szCs w:val="24"/>
        </w:rPr>
        <w:t>Compliance with cybersecurity laws is critical to avoid penalties and ensure trust.</w:t>
      </w:r>
    </w:p>
    <w:p w14:paraId="084891D1" w14:textId="77777777" w:rsidR="002B48CA" w:rsidRPr="0002068E" w:rsidRDefault="002B48CA" w:rsidP="005A1B30">
      <w:pPr>
        <w:pStyle w:val="ListParagraph"/>
        <w:ind w:left="0" w:right="237"/>
        <w:jc w:val="both"/>
        <w:rPr>
          <w:rFonts w:ascii="Times New Roman" w:hAnsi="Times New Roman" w:cs="Times New Roman"/>
          <w:sz w:val="24"/>
          <w:szCs w:val="24"/>
        </w:rPr>
      </w:pPr>
    </w:p>
    <w:p w14:paraId="630EB399" w14:textId="77777777" w:rsidR="002B48CA" w:rsidRDefault="002B48CA" w:rsidP="005A1B30">
      <w:pPr>
        <w:pStyle w:val="ListParagraph"/>
        <w:ind w:left="0" w:right="237"/>
        <w:jc w:val="both"/>
        <w:rPr>
          <w:rFonts w:ascii="Times New Roman" w:hAnsi="Times New Roman" w:cs="Times New Roman"/>
          <w:b/>
          <w:bCs/>
          <w:sz w:val="24"/>
          <w:szCs w:val="24"/>
        </w:rPr>
      </w:pPr>
      <w:r w:rsidRPr="00E66106">
        <w:rPr>
          <w:rFonts w:ascii="Times New Roman" w:hAnsi="Times New Roman" w:cs="Times New Roman"/>
          <w:b/>
          <w:bCs/>
          <w:sz w:val="24"/>
          <w:szCs w:val="24"/>
        </w:rPr>
        <w:t xml:space="preserve">3. Data Ownership: </w:t>
      </w:r>
    </w:p>
    <w:p w14:paraId="4EEBE684" w14:textId="77777777" w:rsidR="00D07C70" w:rsidRPr="00D07C70" w:rsidRDefault="00D07C70" w:rsidP="005A1B30">
      <w:pPr>
        <w:pStyle w:val="ListParagraph"/>
        <w:ind w:left="0" w:right="237"/>
        <w:jc w:val="both"/>
        <w:rPr>
          <w:rFonts w:ascii="Times New Roman" w:hAnsi="Times New Roman" w:cs="Times New Roman"/>
          <w:b/>
          <w:bCs/>
          <w:sz w:val="10"/>
          <w:szCs w:val="10"/>
        </w:rPr>
      </w:pPr>
    </w:p>
    <w:p w14:paraId="30B2E7A1" w14:textId="77777777" w:rsidR="004040D6" w:rsidRDefault="002B48CA" w:rsidP="004040D6">
      <w:pPr>
        <w:pStyle w:val="ListParagraph"/>
        <w:numPr>
          <w:ilvl w:val="0"/>
          <w:numId w:val="24"/>
        </w:numPr>
        <w:ind w:right="237"/>
        <w:jc w:val="both"/>
        <w:rPr>
          <w:rFonts w:ascii="Times New Roman" w:hAnsi="Times New Roman" w:cs="Times New Roman"/>
          <w:sz w:val="24"/>
          <w:szCs w:val="24"/>
        </w:rPr>
      </w:pPr>
      <w:r w:rsidRPr="0002068E">
        <w:rPr>
          <w:rFonts w:ascii="Times New Roman" w:hAnsi="Times New Roman" w:cs="Times New Roman"/>
          <w:sz w:val="24"/>
          <w:szCs w:val="24"/>
        </w:rPr>
        <w:t xml:space="preserve">Legal disputes can arise regarding who owns the data. </w:t>
      </w:r>
    </w:p>
    <w:p w14:paraId="460CE905" w14:textId="69926829" w:rsidR="002B48CA" w:rsidRPr="0002068E" w:rsidRDefault="002B48CA" w:rsidP="004040D6">
      <w:pPr>
        <w:pStyle w:val="ListParagraph"/>
        <w:numPr>
          <w:ilvl w:val="0"/>
          <w:numId w:val="24"/>
        </w:numPr>
        <w:ind w:right="237"/>
        <w:jc w:val="both"/>
        <w:rPr>
          <w:rFonts w:ascii="Times New Roman" w:hAnsi="Times New Roman" w:cs="Times New Roman"/>
          <w:sz w:val="24"/>
          <w:szCs w:val="24"/>
        </w:rPr>
      </w:pPr>
      <w:r w:rsidRPr="0002068E">
        <w:rPr>
          <w:rFonts w:ascii="Times New Roman" w:hAnsi="Times New Roman" w:cs="Times New Roman"/>
          <w:sz w:val="24"/>
          <w:szCs w:val="24"/>
        </w:rPr>
        <w:t>This includes questions about intellectual property, where organizations may need to clarify whether they or the individuals generating the data have ownership rights.</w:t>
      </w:r>
    </w:p>
    <w:p w14:paraId="785448FE" w14:textId="77777777" w:rsidR="002B48CA" w:rsidRPr="0002068E" w:rsidRDefault="002B48CA" w:rsidP="005A1B30">
      <w:pPr>
        <w:pStyle w:val="ListParagraph"/>
        <w:ind w:left="0" w:right="237"/>
        <w:jc w:val="both"/>
        <w:rPr>
          <w:rFonts w:ascii="Times New Roman" w:hAnsi="Times New Roman" w:cs="Times New Roman"/>
          <w:sz w:val="24"/>
          <w:szCs w:val="24"/>
        </w:rPr>
      </w:pPr>
    </w:p>
    <w:p w14:paraId="548132DB" w14:textId="77777777" w:rsidR="002B48CA" w:rsidRDefault="002B48CA" w:rsidP="005A1B30">
      <w:pPr>
        <w:pStyle w:val="ListParagraph"/>
        <w:ind w:left="0" w:right="237"/>
        <w:jc w:val="both"/>
        <w:rPr>
          <w:rFonts w:ascii="Times New Roman" w:hAnsi="Times New Roman" w:cs="Times New Roman"/>
          <w:b/>
          <w:bCs/>
          <w:sz w:val="24"/>
          <w:szCs w:val="24"/>
        </w:rPr>
      </w:pPr>
      <w:r w:rsidRPr="006C1A16">
        <w:rPr>
          <w:rFonts w:ascii="Times New Roman" w:hAnsi="Times New Roman" w:cs="Times New Roman"/>
          <w:b/>
          <w:bCs/>
          <w:sz w:val="24"/>
          <w:szCs w:val="24"/>
        </w:rPr>
        <w:t xml:space="preserve">4. Cross-border Data Transfers: </w:t>
      </w:r>
    </w:p>
    <w:p w14:paraId="0148F0FB" w14:textId="77777777" w:rsidR="00F1580A" w:rsidRPr="00F1580A" w:rsidRDefault="00F1580A" w:rsidP="005A1B30">
      <w:pPr>
        <w:pStyle w:val="ListParagraph"/>
        <w:ind w:left="0" w:right="237"/>
        <w:jc w:val="both"/>
        <w:rPr>
          <w:rFonts w:ascii="Times New Roman" w:hAnsi="Times New Roman" w:cs="Times New Roman"/>
          <w:b/>
          <w:bCs/>
          <w:sz w:val="10"/>
          <w:szCs w:val="10"/>
        </w:rPr>
      </w:pPr>
    </w:p>
    <w:p w14:paraId="7C434E73" w14:textId="77777777" w:rsidR="005D02F5" w:rsidRDefault="002B48CA" w:rsidP="005D02F5">
      <w:pPr>
        <w:pStyle w:val="ListParagraph"/>
        <w:numPr>
          <w:ilvl w:val="0"/>
          <w:numId w:val="25"/>
        </w:numPr>
        <w:ind w:right="237"/>
        <w:jc w:val="both"/>
        <w:rPr>
          <w:rFonts w:ascii="Times New Roman" w:hAnsi="Times New Roman" w:cs="Times New Roman"/>
          <w:sz w:val="24"/>
          <w:szCs w:val="24"/>
        </w:rPr>
      </w:pPr>
      <w:r w:rsidRPr="0002068E">
        <w:rPr>
          <w:rFonts w:ascii="Times New Roman" w:hAnsi="Times New Roman" w:cs="Times New Roman"/>
          <w:sz w:val="24"/>
          <w:szCs w:val="24"/>
        </w:rPr>
        <w:t xml:space="preserve">Data often flows across international borders in global organizations. </w:t>
      </w:r>
    </w:p>
    <w:p w14:paraId="4C60F0DD" w14:textId="1C0B9BFE" w:rsidR="002B48CA" w:rsidRPr="00162C67" w:rsidRDefault="002B48CA" w:rsidP="00162C67">
      <w:pPr>
        <w:pStyle w:val="ListParagraph"/>
        <w:numPr>
          <w:ilvl w:val="0"/>
          <w:numId w:val="25"/>
        </w:numPr>
        <w:ind w:right="237"/>
        <w:jc w:val="both"/>
        <w:rPr>
          <w:rFonts w:ascii="Times New Roman" w:hAnsi="Times New Roman" w:cs="Times New Roman"/>
          <w:sz w:val="24"/>
          <w:szCs w:val="24"/>
        </w:rPr>
      </w:pPr>
      <w:r w:rsidRPr="0002068E">
        <w:rPr>
          <w:rFonts w:ascii="Times New Roman" w:hAnsi="Times New Roman" w:cs="Times New Roman"/>
          <w:sz w:val="24"/>
          <w:szCs w:val="24"/>
        </w:rPr>
        <w:t>Legal regulations like GDPR impose restrictions on transferring personal data to countries without adequate data protection laws, making compliance more complex.</w:t>
      </w:r>
    </w:p>
    <w:p w14:paraId="3E0526ED" w14:textId="77777777" w:rsidR="002B48CA" w:rsidRDefault="002B48CA" w:rsidP="005A1B30">
      <w:pPr>
        <w:pStyle w:val="ListParagraph"/>
        <w:ind w:left="0" w:right="237"/>
        <w:jc w:val="both"/>
        <w:rPr>
          <w:rFonts w:ascii="Times New Roman" w:hAnsi="Times New Roman" w:cs="Times New Roman"/>
          <w:b/>
          <w:bCs/>
          <w:sz w:val="24"/>
          <w:szCs w:val="24"/>
        </w:rPr>
      </w:pPr>
      <w:r w:rsidRPr="0054546D">
        <w:rPr>
          <w:rFonts w:ascii="Times New Roman" w:hAnsi="Times New Roman" w:cs="Times New Roman"/>
          <w:b/>
          <w:bCs/>
          <w:sz w:val="24"/>
          <w:szCs w:val="24"/>
        </w:rPr>
        <w:lastRenderedPageBreak/>
        <w:t xml:space="preserve">5. Consumer Rights: </w:t>
      </w:r>
    </w:p>
    <w:p w14:paraId="7BD88241" w14:textId="77777777" w:rsidR="00F64DD8" w:rsidRPr="00F64DD8" w:rsidRDefault="00F64DD8" w:rsidP="005A1B30">
      <w:pPr>
        <w:pStyle w:val="ListParagraph"/>
        <w:ind w:left="0" w:right="237"/>
        <w:jc w:val="both"/>
        <w:rPr>
          <w:rFonts w:ascii="Times New Roman" w:hAnsi="Times New Roman" w:cs="Times New Roman"/>
          <w:b/>
          <w:bCs/>
          <w:sz w:val="10"/>
          <w:szCs w:val="10"/>
        </w:rPr>
      </w:pPr>
    </w:p>
    <w:p w14:paraId="28834D7D" w14:textId="77777777" w:rsidR="005B259B" w:rsidRDefault="002B48CA" w:rsidP="00F64DD8">
      <w:pPr>
        <w:pStyle w:val="ListParagraph"/>
        <w:numPr>
          <w:ilvl w:val="0"/>
          <w:numId w:val="27"/>
        </w:numPr>
        <w:ind w:right="237"/>
        <w:jc w:val="both"/>
        <w:rPr>
          <w:rFonts w:ascii="Times New Roman" w:hAnsi="Times New Roman" w:cs="Times New Roman"/>
          <w:sz w:val="24"/>
          <w:szCs w:val="24"/>
        </w:rPr>
      </w:pPr>
      <w:r w:rsidRPr="00F64DD8">
        <w:rPr>
          <w:rFonts w:ascii="Times New Roman" w:hAnsi="Times New Roman" w:cs="Times New Roman"/>
          <w:sz w:val="24"/>
          <w:szCs w:val="24"/>
        </w:rPr>
        <w:t xml:space="preserve">Various jurisdictions have laws ensuring that consumers have the right to control their data. </w:t>
      </w:r>
    </w:p>
    <w:p w14:paraId="66B3275D" w14:textId="54ADBEF3" w:rsidR="002B48CA" w:rsidRPr="00F64DD8" w:rsidRDefault="002B48CA" w:rsidP="00F64DD8">
      <w:pPr>
        <w:pStyle w:val="ListParagraph"/>
        <w:numPr>
          <w:ilvl w:val="0"/>
          <w:numId w:val="27"/>
        </w:numPr>
        <w:ind w:right="237"/>
        <w:jc w:val="both"/>
        <w:rPr>
          <w:rFonts w:ascii="Times New Roman" w:hAnsi="Times New Roman" w:cs="Times New Roman"/>
          <w:sz w:val="24"/>
          <w:szCs w:val="24"/>
        </w:rPr>
      </w:pPr>
      <w:r w:rsidRPr="00F64DD8">
        <w:rPr>
          <w:rFonts w:ascii="Times New Roman" w:hAnsi="Times New Roman" w:cs="Times New Roman"/>
          <w:sz w:val="24"/>
          <w:szCs w:val="24"/>
        </w:rPr>
        <w:t>Legal obligations include notifying users of data collection, allowing them to opt out of certain uses, and complying with requests to delete data.</w:t>
      </w:r>
    </w:p>
    <w:p w14:paraId="01FA0FC1" w14:textId="77777777" w:rsidR="002B48CA" w:rsidRPr="0002068E" w:rsidRDefault="002B48CA" w:rsidP="005A1B30">
      <w:pPr>
        <w:pStyle w:val="ListParagraph"/>
        <w:ind w:left="0" w:right="237"/>
        <w:jc w:val="both"/>
        <w:rPr>
          <w:rFonts w:ascii="Times New Roman" w:hAnsi="Times New Roman" w:cs="Times New Roman"/>
          <w:sz w:val="24"/>
          <w:szCs w:val="24"/>
        </w:rPr>
      </w:pPr>
    </w:p>
    <w:p w14:paraId="713B00FA" w14:textId="77777777" w:rsidR="002B48CA" w:rsidRDefault="002B48CA" w:rsidP="005A1B30">
      <w:pPr>
        <w:pStyle w:val="ListParagraph"/>
        <w:ind w:left="0" w:right="237"/>
        <w:jc w:val="both"/>
        <w:rPr>
          <w:rFonts w:ascii="Times New Roman" w:hAnsi="Times New Roman" w:cs="Times New Roman"/>
          <w:b/>
          <w:bCs/>
          <w:sz w:val="24"/>
          <w:szCs w:val="24"/>
        </w:rPr>
      </w:pPr>
      <w:r w:rsidRPr="00B97129">
        <w:rPr>
          <w:rFonts w:ascii="Times New Roman" w:hAnsi="Times New Roman" w:cs="Times New Roman"/>
          <w:b/>
          <w:bCs/>
          <w:sz w:val="24"/>
          <w:szCs w:val="24"/>
        </w:rPr>
        <w:t xml:space="preserve">6. Compliance with Anti-discrimination Laws: </w:t>
      </w:r>
    </w:p>
    <w:p w14:paraId="338F9571" w14:textId="77777777" w:rsidR="007A0706" w:rsidRPr="007A0706" w:rsidRDefault="007A0706" w:rsidP="005A1B30">
      <w:pPr>
        <w:pStyle w:val="ListParagraph"/>
        <w:ind w:left="0" w:right="237"/>
        <w:jc w:val="both"/>
        <w:rPr>
          <w:rFonts w:ascii="Times New Roman" w:hAnsi="Times New Roman" w:cs="Times New Roman"/>
          <w:b/>
          <w:bCs/>
          <w:sz w:val="10"/>
          <w:szCs w:val="10"/>
        </w:rPr>
      </w:pPr>
    </w:p>
    <w:p w14:paraId="7FA17AEB" w14:textId="73DA6CBA" w:rsidR="002B48CA" w:rsidRPr="0002068E" w:rsidRDefault="002B48CA" w:rsidP="00CB3933">
      <w:pPr>
        <w:pStyle w:val="ListParagraph"/>
        <w:numPr>
          <w:ilvl w:val="0"/>
          <w:numId w:val="28"/>
        </w:numPr>
        <w:ind w:right="237"/>
        <w:jc w:val="both"/>
        <w:rPr>
          <w:rFonts w:ascii="Times New Roman" w:hAnsi="Times New Roman" w:cs="Times New Roman"/>
          <w:sz w:val="24"/>
          <w:szCs w:val="24"/>
        </w:rPr>
      </w:pPr>
      <w:r w:rsidRPr="0002068E">
        <w:rPr>
          <w:rFonts w:ascii="Times New Roman" w:hAnsi="Times New Roman" w:cs="Times New Roman"/>
          <w:sz w:val="24"/>
          <w:szCs w:val="24"/>
        </w:rPr>
        <w:t>Analytics used in areas like hiring, lending, or healthcare must comply with anti-discrimination laws to ensure that decisions do not unfairly disadvantage individuals based on race, gender, or other protected characteristics.</w:t>
      </w:r>
    </w:p>
    <w:p w14:paraId="70F58320" w14:textId="77777777" w:rsidR="002B48CA" w:rsidRPr="0002068E" w:rsidRDefault="002B48CA" w:rsidP="005A1B30">
      <w:pPr>
        <w:pStyle w:val="ListParagraph"/>
        <w:ind w:left="0" w:right="237"/>
        <w:jc w:val="both"/>
        <w:rPr>
          <w:rFonts w:ascii="Times New Roman" w:hAnsi="Times New Roman" w:cs="Times New Roman"/>
          <w:sz w:val="24"/>
          <w:szCs w:val="24"/>
        </w:rPr>
      </w:pPr>
    </w:p>
    <w:p w14:paraId="15B46946" w14:textId="27FB8FFE" w:rsidR="002B48CA" w:rsidRDefault="002B48CA" w:rsidP="005A1B30">
      <w:pPr>
        <w:pStyle w:val="ListParagraph"/>
        <w:ind w:left="0" w:right="237"/>
        <w:jc w:val="both"/>
        <w:rPr>
          <w:rFonts w:ascii="Times New Roman" w:hAnsi="Times New Roman" w:cs="Times New Roman"/>
          <w:b/>
          <w:bCs/>
          <w:i/>
          <w:iCs/>
          <w:sz w:val="28"/>
          <w:szCs w:val="28"/>
        </w:rPr>
      </w:pPr>
      <w:r w:rsidRPr="00FD2E39">
        <w:rPr>
          <w:rFonts w:ascii="Times New Roman" w:hAnsi="Times New Roman" w:cs="Times New Roman"/>
          <w:b/>
          <w:bCs/>
          <w:i/>
          <w:iCs/>
          <w:sz w:val="28"/>
          <w:szCs w:val="28"/>
        </w:rPr>
        <w:t>Conclusion:</w:t>
      </w:r>
    </w:p>
    <w:p w14:paraId="4DDAA32B" w14:textId="77777777" w:rsidR="00E17951" w:rsidRPr="00E17951" w:rsidRDefault="00E17951" w:rsidP="005A1B30">
      <w:pPr>
        <w:pStyle w:val="ListParagraph"/>
        <w:ind w:left="0" w:right="237"/>
        <w:jc w:val="both"/>
        <w:rPr>
          <w:rFonts w:ascii="Times New Roman" w:hAnsi="Times New Roman" w:cs="Times New Roman"/>
          <w:b/>
          <w:bCs/>
          <w:i/>
          <w:iCs/>
          <w:sz w:val="10"/>
          <w:szCs w:val="10"/>
        </w:rPr>
      </w:pPr>
    </w:p>
    <w:p w14:paraId="453765A4" w14:textId="77777777" w:rsidR="002B48CA" w:rsidRPr="0002068E" w:rsidRDefault="002B48CA" w:rsidP="005A1B30">
      <w:pPr>
        <w:pStyle w:val="ListParagraph"/>
        <w:ind w:left="0" w:right="237"/>
        <w:jc w:val="both"/>
        <w:rPr>
          <w:rFonts w:ascii="Times New Roman" w:hAnsi="Times New Roman" w:cs="Times New Roman"/>
          <w:sz w:val="24"/>
          <w:szCs w:val="24"/>
        </w:rPr>
      </w:pPr>
      <w:r w:rsidRPr="0002068E">
        <w:rPr>
          <w:rFonts w:ascii="Times New Roman" w:hAnsi="Times New Roman" w:cs="Times New Roman"/>
          <w:sz w:val="24"/>
          <w:szCs w:val="24"/>
        </w:rPr>
        <w:t>Ethical and legal considerations in Big Data Analytics are essential to ensure the responsible use of data. Balancing innovation with privacy, fairness, and compliance with laws is key to building trust and avoiding harmful outcomes. Organizations must prioritize ethical decision-making and be aware of the evolving legal landscape to prevent misuse of data.</w:t>
      </w:r>
    </w:p>
    <w:p w14:paraId="79431BCB" w14:textId="77777777" w:rsidR="002B48CA" w:rsidRDefault="002B48CA" w:rsidP="002B48CA"/>
    <w:p w14:paraId="140EC104" w14:textId="77777777" w:rsidR="00B75F07" w:rsidRPr="000D52EC" w:rsidRDefault="00B75F07" w:rsidP="00C91EAB">
      <w:pPr>
        <w:rPr>
          <w:rFonts w:ascii="Times New Roman" w:hAnsi="Times New Roman" w:cs="Times New Roman"/>
          <w:b/>
          <w:bCs/>
          <w:i/>
          <w:iCs/>
          <w:color w:val="00B050"/>
          <w:sz w:val="28"/>
          <w:szCs w:val="28"/>
        </w:rPr>
      </w:pPr>
    </w:p>
    <w:sectPr w:rsidR="00B75F07" w:rsidRPr="000D52EC" w:rsidSect="001E688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ckThinSmallGap" w:sz="24" w:space="24" w:color="00B050"/>
        <w:left w:val="thickThinSmallGap" w:sz="24" w:space="24" w:color="00B050"/>
        <w:bottom w:val="thinThickSmallGap" w:sz="24" w:space="24" w:color="00B050"/>
        <w:right w:val="thinThickSmallGap" w:sz="24" w:space="24" w:color="00B05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54E98" w14:textId="77777777" w:rsidR="00FC0A8F" w:rsidRDefault="00FC0A8F" w:rsidP="00B820C0">
      <w:pPr>
        <w:spacing w:after="0" w:line="240" w:lineRule="auto"/>
      </w:pPr>
      <w:r>
        <w:separator/>
      </w:r>
    </w:p>
  </w:endnote>
  <w:endnote w:type="continuationSeparator" w:id="0">
    <w:p w14:paraId="2C3ADAAA" w14:textId="77777777" w:rsidR="00FC0A8F" w:rsidRDefault="00FC0A8F" w:rsidP="00B82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A66CF" w14:textId="77777777" w:rsidR="00B820C0" w:rsidRDefault="00B82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8E6A0" w14:textId="0BC16031" w:rsidR="00B820C0" w:rsidRPr="007F6996" w:rsidRDefault="00B820C0" w:rsidP="00B820C0">
    <w:pPr>
      <w:pStyle w:val="Footer"/>
      <w:jc w:val="center"/>
      <w:rPr>
        <w:b/>
        <w:bCs/>
        <w:i/>
        <w:iCs/>
        <w:color w:val="00B050"/>
      </w:rPr>
    </w:pPr>
    <w:r w:rsidRPr="007F6996">
      <w:rPr>
        <w:b/>
        <w:bCs/>
        <w:i/>
        <w:iCs/>
        <w:color w:val="00B050"/>
      </w:rPr>
      <w:t>MADHURIMA RAWAT</w:t>
    </w:r>
  </w:p>
  <w:p w14:paraId="1A3695E0" w14:textId="77777777" w:rsidR="00B820C0" w:rsidRPr="007F6996" w:rsidRDefault="00B820C0">
    <w:pPr>
      <w:pStyle w:val="Footer"/>
      <w:rPr>
        <w:b/>
        <w:bCs/>
        <w:i/>
        <w:iCs/>
        <w:color w:val="00B05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20A7C" w14:textId="77777777" w:rsidR="00B820C0" w:rsidRDefault="00B82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D40CE" w14:textId="77777777" w:rsidR="00FC0A8F" w:rsidRDefault="00FC0A8F" w:rsidP="00B820C0">
      <w:pPr>
        <w:spacing w:after="0" w:line="240" w:lineRule="auto"/>
      </w:pPr>
      <w:r>
        <w:separator/>
      </w:r>
    </w:p>
  </w:footnote>
  <w:footnote w:type="continuationSeparator" w:id="0">
    <w:p w14:paraId="7ED38E09" w14:textId="77777777" w:rsidR="00FC0A8F" w:rsidRDefault="00FC0A8F" w:rsidP="00B82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D3240" w14:textId="77777777" w:rsidR="00B820C0" w:rsidRDefault="00B820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8758065"/>
      <w:docPartObj>
        <w:docPartGallery w:val="Watermarks"/>
        <w:docPartUnique/>
      </w:docPartObj>
    </w:sdtPr>
    <w:sdtContent>
      <w:p w14:paraId="3B3A4B87" w14:textId="0F686CAD" w:rsidR="00B820C0" w:rsidRDefault="00234D36">
        <w:pPr>
          <w:pStyle w:val="Header"/>
        </w:pPr>
        <w:r>
          <w:rPr>
            <w:noProof/>
          </w:rPr>
          <w:pict w14:anchorId="25D6E2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87986" o:spid="_x0000_s1025" type="#_x0000_t136" style="position:absolute;margin-left:0;margin-top:0;width:540.85pt;height:95.4pt;rotation:315;z-index:-251657216;mso-position-horizontal:center;mso-position-horizontal-relative:margin;mso-position-vertical:center;mso-position-vertical-relative:margin" o:allowincell="f" fillcolor="silver" stroked="f">
              <v:fill opacity=".5"/>
              <v:textpath style="font-family:&quot;Calibri&quot;;font-size:1pt" string="MADHURIMA RAWA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72CD5" w14:textId="77777777" w:rsidR="00B820C0" w:rsidRDefault="00B82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2125"/>
    <w:multiLevelType w:val="hybridMultilevel"/>
    <w:tmpl w:val="C8446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5D0708"/>
    <w:multiLevelType w:val="hybridMultilevel"/>
    <w:tmpl w:val="D14E3B9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03795B64"/>
    <w:multiLevelType w:val="hybridMultilevel"/>
    <w:tmpl w:val="988CE22E"/>
    <w:lvl w:ilvl="0" w:tplc="FFFFFFFF">
      <w:start w:val="1"/>
      <w:numFmt w:val="bullet"/>
      <w:lvlText w:val=""/>
      <w:lvlJc w:val="left"/>
      <w:pPr>
        <w:ind w:left="540" w:hanging="360"/>
      </w:pPr>
      <w:rPr>
        <w:rFonts w:ascii="Symbol" w:hAnsi="Symbol" w:hint="default"/>
      </w:rPr>
    </w:lvl>
    <w:lvl w:ilvl="1" w:tplc="40090001">
      <w:start w:val="1"/>
      <w:numFmt w:val="bullet"/>
      <w:lvlText w:val=""/>
      <w:lvlJc w:val="left"/>
      <w:pPr>
        <w:ind w:left="126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 w15:restartNumberingAfterBreak="0">
    <w:nsid w:val="06051223"/>
    <w:multiLevelType w:val="hybridMultilevel"/>
    <w:tmpl w:val="069865BE"/>
    <w:lvl w:ilvl="0" w:tplc="FFFFFFFF">
      <w:start w:val="1"/>
      <w:numFmt w:val="bullet"/>
      <w:lvlText w:val=""/>
      <w:lvlJc w:val="left"/>
      <w:pPr>
        <w:ind w:left="5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06BF0B11"/>
    <w:multiLevelType w:val="hybridMultilevel"/>
    <w:tmpl w:val="A218F1D6"/>
    <w:lvl w:ilvl="0" w:tplc="4009000F">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 w15:restartNumberingAfterBreak="0">
    <w:nsid w:val="09CA411C"/>
    <w:multiLevelType w:val="hybridMultilevel"/>
    <w:tmpl w:val="3AEA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422870"/>
    <w:multiLevelType w:val="hybridMultilevel"/>
    <w:tmpl w:val="36CA5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E8149D"/>
    <w:multiLevelType w:val="hybridMultilevel"/>
    <w:tmpl w:val="89D2A69E"/>
    <w:lvl w:ilvl="0" w:tplc="DB10A370">
      <w:start w:val="3"/>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8" w15:restartNumberingAfterBreak="0">
    <w:nsid w:val="167124BC"/>
    <w:multiLevelType w:val="hybridMultilevel"/>
    <w:tmpl w:val="1656540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 w15:restartNumberingAfterBreak="0">
    <w:nsid w:val="1C035BA7"/>
    <w:multiLevelType w:val="hybridMultilevel"/>
    <w:tmpl w:val="FD927C7C"/>
    <w:lvl w:ilvl="0" w:tplc="05608D7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 w15:restartNumberingAfterBreak="0">
    <w:nsid w:val="20094301"/>
    <w:multiLevelType w:val="hybridMultilevel"/>
    <w:tmpl w:val="60507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505F85"/>
    <w:multiLevelType w:val="hybridMultilevel"/>
    <w:tmpl w:val="77C0844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2" w15:restartNumberingAfterBreak="0">
    <w:nsid w:val="20AA6154"/>
    <w:multiLevelType w:val="hybridMultilevel"/>
    <w:tmpl w:val="14B0EE56"/>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3" w15:restartNumberingAfterBreak="0">
    <w:nsid w:val="3823458A"/>
    <w:multiLevelType w:val="hybridMultilevel"/>
    <w:tmpl w:val="E1A2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A14711"/>
    <w:multiLevelType w:val="hybridMultilevel"/>
    <w:tmpl w:val="394EF474"/>
    <w:lvl w:ilvl="0" w:tplc="FFFFFFFF">
      <w:start w:val="1"/>
      <w:numFmt w:val="bullet"/>
      <w:lvlText w:val=""/>
      <w:lvlJc w:val="left"/>
      <w:pPr>
        <w:ind w:left="5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5" w15:restartNumberingAfterBreak="0">
    <w:nsid w:val="3D116461"/>
    <w:multiLevelType w:val="hybridMultilevel"/>
    <w:tmpl w:val="64EE87D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6" w15:restartNumberingAfterBreak="0">
    <w:nsid w:val="4AC76AC2"/>
    <w:multiLevelType w:val="hybridMultilevel"/>
    <w:tmpl w:val="6C1290CC"/>
    <w:lvl w:ilvl="0" w:tplc="40090001">
      <w:start w:val="1"/>
      <w:numFmt w:val="bullet"/>
      <w:lvlText w:val=""/>
      <w:lvlJc w:val="left"/>
      <w:pPr>
        <w:ind w:left="540" w:hanging="360"/>
      </w:pPr>
      <w:rPr>
        <w:rFonts w:ascii="Symbol" w:hAnsi="Symbol" w:hint="default"/>
      </w:rPr>
    </w:lvl>
    <w:lvl w:ilvl="1" w:tplc="587C1884">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7" w15:restartNumberingAfterBreak="0">
    <w:nsid w:val="4AD51A21"/>
    <w:multiLevelType w:val="hybridMultilevel"/>
    <w:tmpl w:val="6178D78C"/>
    <w:lvl w:ilvl="0" w:tplc="F1B41D60">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8" w15:restartNumberingAfterBreak="0">
    <w:nsid w:val="4C7D2D45"/>
    <w:multiLevelType w:val="hybridMultilevel"/>
    <w:tmpl w:val="FB162C9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9" w15:restartNumberingAfterBreak="0">
    <w:nsid w:val="4C993C5A"/>
    <w:multiLevelType w:val="hybridMultilevel"/>
    <w:tmpl w:val="A31038B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027DC4"/>
    <w:multiLevelType w:val="hybridMultilevel"/>
    <w:tmpl w:val="817AB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566DA8"/>
    <w:multiLevelType w:val="hybridMultilevel"/>
    <w:tmpl w:val="84E6EC9E"/>
    <w:lvl w:ilvl="0" w:tplc="BEF2E090">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2" w15:restartNumberingAfterBreak="0">
    <w:nsid w:val="5D9C7E8E"/>
    <w:multiLevelType w:val="hybridMultilevel"/>
    <w:tmpl w:val="C2305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FB607B"/>
    <w:multiLevelType w:val="hybridMultilevel"/>
    <w:tmpl w:val="5922C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CF0041"/>
    <w:multiLevelType w:val="hybridMultilevel"/>
    <w:tmpl w:val="CAFE2EB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5" w15:restartNumberingAfterBreak="0">
    <w:nsid w:val="6A602B5B"/>
    <w:multiLevelType w:val="hybridMultilevel"/>
    <w:tmpl w:val="1C3EB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4E1906"/>
    <w:multiLevelType w:val="hybridMultilevel"/>
    <w:tmpl w:val="7CDECEDC"/>
    <w:lvl w:ilvl="0" w:tplc="40090001">
      <w:start w:val="1"/>
      <w:numFmt w:val="bullet"/>
      <w:lvlText w:val=""/>
      <w:lvlJc w:val="left"/>
      <w:pPr>
        <w:ind w:left="1620" w:hanging="360"/>
      </w:pPr>
      <w:rPr>
        <w:rFonts w:ascii="Symbol" w:hAnsi="Symbol"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27" w15:restartNumberingAfterBreak="0">
    <w:nsid w:val="7D057B72"/>
    <w:multiLevelType w:val="hybridMultilevel"/>
    <w:tmpl w:val="3EDCE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4821434">
    <w:abstractNumId w:val="4"/>
  </w:num>
  <w:num w:numId="2" w16cid:durableId="2090812844">
    <w:abstractNumId w:val="10"/>
  </w:num>
  <w:num w:numId="3" w16cid:durableId="263005456">
    <w:abstractNumId w:val="9"/>
  </w:num>
  <w:num w:numId="4" w16cid:durableId="279146913">
    <w:abstractNumId w:val="12"/>
  </w:num>
  <w:num w:numId="5" w16cid:durableId="282925219">
    <w:abstractNumId w:val="19"/>
  </w:num>
  <w:num w:numId="6" w16cid:durableId="2043699365">
    <w:abstractNumId w:val="7"/>
  </w:num>
  <w:num w:numId="7" w16cid:durableId="1752502151">
    <w:abstractNumId w:val="13"/>
  </w:num>
  <w:num w:numId="8" w16cid:durableId="911811691">
    <w:abstractNumId w:val="0"/>
  </w:num>
  <w:num w:numId="9" w16cid:durableId="2110079271">
    <w:abstractNumId w:val="20"/>
  </w:num>
  <w:num w:numId="10" w16cid:durableId="1281300647">
    <w:abstractNumId w:val="27"/>
  </w:num>
  <w:num w:numId="11" w16cid:durableId="640355384">
    <w:abstractNumId w:val="17"/>
  </w:num>
  <w:num w:numId="12" w16cid:durableId="1002732900">
    <w:abstractNumId w:val="26"/>
  </w:num>
  <w:num w:numId="13" w16cid:durableId="1849446497">
    <w:abstractNumId w:val="25"/>
  </w:num>
  <w:num w:numId="14" w16cid:durableId="1664890115">
    <w:abstractNumId w:val="21"/>
  </w:num>
  <w:num w:numId="15" w16cid:durableId="1538087100">
    <w:abstractNumId w:val="16"/>
  </w:num>
  <w:num w:numId="16" w16cid:durableId="1991012516">
    <w:abstractNumId w:val="1"/>
  </w:num>
  <w:num w:numId="17" w16cid:durableId="1711955235">
    <w:abstractNumId w:val="2"/>
  </w:num>
  <w:num w:numId="18" w16cid:durableId="115032467">
    <w:abstractNumId w:val="23"/>
  </w:num>
  <w:num w:numId="19" w16cid:durableId="158157928">
    <w:abstractNumId w:val="5"/>
  </w:num>
  <w:num w:numId="20" w16cid:durableId="1269000172">
    <w:abstractNumId w:val="6"/>
  </w:num>
  <w:num w:numId="21" w16cid:durableId="27412431">
    <w:abstractNumId w:val="3"/>
  </w:num>
  <w:num w:numId="22" w16cid:durableId="1557862957">
    <w:abstractNumId w:val="24"/>
  </w:num>
  <w:num w:numId="23" w16cid:durableId="166482829">
    <w:abstractNumId w:val="14"/>
  </w:num>
  <w:num w:numId="24" w16cid:durableId="1293554209">
    <w:abstractNumId w:val="15"/>
  </w:num>
  <w:num w:numId="25" w16cid:durableId="377242955">
    <w:abstractNumId w:val="8"/>
  </w:num>
  <w:num w:numId="26" w16cid:durableId="254288816">
    <w:abstractNumId w:val="18"/>
  </w:num>
  <w:num w:numId="27" w16cid:durableId="1410930871">
    <w:abstractNumId w:val="22"/>
  </w:num>
  <w:num w:numId="28" w16cid:durableId="17858831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84"/>
    <w:rsid w:val="00011808"/>
    <w:rsid w:val="0002068E"/>
    <w:rsid w:val="00033711"/>
    <w:rsid w:val="00037668"/>
    <w:rsid w:val="000643B4"/>
    <w:rsid w:val="0007679B"/>
    <w:rsid w:val="000A2448"/>
    <w:rsid w:val="000A2D80"/>
    <w:rsid w:val="000A36FB"/>
    <w:rsid w:val="000C552E"/>
    <w:rsid w:val="000D52EC"/>
    <w:rsid w:val="000F1256"/>
    <w:rsid w:val="000F4372"/>
    <w:rsid w:val="0010422E"/>
    <w:rsid w:val="001064E5"/>
    <w:rsid w:val="00127D3B"/>
    <w:rsid w:val="00146591"/>
    <w:rsid w:val="00152501"/>
    <w:rsid w:val="00162C67"/>
    <w:rsid w:val="001C38DD"/>
    <w:rsid w:val="001C5299"/>
    <w:rsid w:val="001E6884"/>
    <w:rsid w:val="00213428"/>
    <w:rsid w:val="00234D36"/>
    <w:rsid w:val="0024009E"/>
    <w:rsid w:val="00251BA4"/>
    <w:rsid w:val="00263D8E"/>
    <w:rsid w:val="00277886"/>
    <w:rsid w:val="0029044E"/>
    <w:rsid w:val="002B48CA"/>
    <w:rsid w:val="002B6ACD"/>
    <w:rsid w:val="002C09DF"/>
    <w:rsid w:val="002E1912"/>
    <w:rsid w:val="00313C39"/>
    <w:rsid w:val="00315254"/>
    <w:rsid w:val="00365037"/>
    <w:rsid w:val="00382152"/>
    <w:rsid w:val="003935D9"/>
    <w:rsid w:val="00395E37"/>
    <w:rsid w:val="003A5E1D"/>
    <w:rsid w:val="003C4094"/>
    <w:rsid w:val="003C57AE"/>
    <w:rsid w:val="003D2DDE"/>
    <w:rsid w:val="003F7353"/>
    <w:rsid w:val="004040D6"/>
    <w:rsid w:val="00425F65"/>
    <w:rsid w:val="0043266F"/>
    <w:rsid w:val="00434C90"/>
    <w:rsid w:val="00444141"/>
    <w:rsid w:val="00475DA1"/>
    <w:rsid w:val="00481FC3"/>
    <w:rsid w:val="0049307D"/>
    <w:rsid w:val="004B4C30"/>
    <w:rsid w:val="004E70DF"/>
    <w:rsid w:val="004F3A28"/>
    <w:rsid w:val="00502216"/>
    <w:rsid w:val="00514F85"/>
    <w:rsid w:val="00532949"/>
    <w:rsid w:val="005330F0"/>
    <w:rsid w:val="0054546D"/>
    <w:rsid w:val="00586345"/>
    <w:rsid w:val="005A1B30"/>
    <w:rsid w:val="005A70CD"/>
    <w:rsid w:val="005B259B"/>
    <w:rsid w:val="005D02F5"/>
    <w:rsid w:val="005D68CB"/>
    <w:rsid w:val="005E5A99"/>
    <w:rsid w:val="005F62C9"/>
    <w:rsid w:val="006045EE"/>
    <w:rsid w:val="00665DF2"/>
    <w:rsid w:val="00666824"/>
    <w:rsid w:val="00673828"/>
    <w:rsid w:val="00676221"/>
    <w:rsid w:val="0067707C"/>
    <w:rsid w:val="00691549"/>
    <w:rsid w:val="006C1239"/>
    <w:rsid w:val="006C1A16"/>
    <w:rsid w:val="006F1F28"/>
    <w:rsid w:val="0074615D"/>
    <w:rsid w:val="00783FE8"/>
    <w:rsid w:val="007A0706"/>
    <w:rsid w:val="007A11DB"/>
    <w:rsid w:val="007A5D00"/>
    <w:rsid w:val="007A72ED"/>
    <w:rsid w:val="007D3297"/>
    <w:rsid w:val="007F021F"/>
    <w:rsid w:val="007F6996"/>
    <w:rsid w:val="0082758B"/>
    <w:rsid w:val="00831442"/>
    <w:rsid w:val="00834B66"/>
    <w:rsid w:val="008548C2"/>
    <w:rsid w:val="008613C1"/>
    <w:rsid w:val="00873D5A"/>
    <w:rsid w:val="00887449"/>
    <w:rsid w:val="00891712"/>
    <w:rsid w:val="008D5E30"/>
    <w:rsid w:val="00901B44"/>
    <w:rsid w:val="0092411D"/>
    <w:rsid w:val="00951992"/>
    <w:rsid w:val="009552E2"/>
    <w:rsid w:val="009648CF"/>
    <w:rsid w:val="0098661D"/>
    <w:rsid w:val="0099006B"/>
    <w:rsid w:val="009A0CD0"/>
    <w:rsid w:val="009D555D"/>
    <w:rsid w:val="009D566D"/>
    <w:rsid w:val="00A03982"/>
    <w:rsid w:val="00A04565"/>
    <w:rsid w:val="00A139A4"/>
    <w:rsid w:val="00A433A5"/>
    <w:rsid w:val="00A741FE"/>
    <w:rsid w:val="00AA59B6"/>
    <w:rsid w:val="00AD01F4"/>
    <w:rsid w:val="00AD5686"/>
    <w:rsid w:val="00B33689"/>
    <w:rsid w:val="00B35D1E"/>
    <w:rsid w:val="00B478F4"/>
    <w:rsid w:val="00B562B5"/>
    <w:rsid w:val="00B75F07"/>
    <w:rsid w:val="00B76012"/>
    <w:rsid w:val="00B820C0"/>
    <w:rsid w:val="00B97129"/>
    <w:rsid w:val="00BC7990"/>
    <w:rsid w:val="00BF5A73"/>
    <w:rsid w:val="00C01A08"/>
    <w:rsid w:val="00C04204"/>
    <w:rsid w:val="00C10F03"/>
    <w:rsid w:val="00C308AE"/>
    <w:rsid w:val="00C353EC"/>
    <w:rsid w:val="00C46323"/>
    <w:rsid w:val="00C56A1F"/>
    <w:rsid w:val="00C57987"/>
    <w:rsid w:val="00C871AA"/>
    <w:rsid w:val="00C91EAB"/>
    <w:rsid w:val="00CA4724"/>
    <w:rsid w:val="00CA64F9"/>
    <w:rsid w:val="00CB3933"/>
    <w:rsid w:val="00CC2D82"/>
    <w:rsid w:val="00CC6627"/>
    <w:rsid w:val="00CD62F6"/>
    <w:rsid w:val="00CD78C7"/>
    <w:rsid w:val="00CF4747"/>
    <w:rsid w:val="00CF4FC8"/>
    <w:rsid w:val="00D058DB"/>
    <w:rsid w:val="00D05CB2"/>
    <w:rsid w:val="00D07C70"/>
    <w:rsid w:val="00D47AA7"/>
    <w:rsid w:val="00D57F3B"/>
    <w:rsid w:val="00D9210E"/>
    <w:rsid w:val="00D959CA"/>
    <w:rsid w:val="00D967EF"/>
    <w:rsid w:val="00DA0FF4"/>
    <w:rsid w:val="00DC29ED"/>
    <w:rsid w:val="00DD282B"/>
    <w:rsid w:val="00DE7F72"/>
    <w:rsid w:val="00DF43F9"/>
    <w:rsid w:val="00DF6131"/>
    <w:rsid w:val="00E17951"/>
    <w:rsid w:val="00E66106"/>
    <w:rsid w:val="00EC1AB9"/>
    <w:rsid w:val="00EE7CB4"/>
    <w:rsid w:val="00F1580A"/>
    <w:rsid w:val="00F15F27"/>
    <w:rsid w:val="00F31284"/>
    <w:rsid w:val="00F34121"/>
    <w:rsid w:val="00F64DD8"/>
    <w:rsid w:val="00F77AE3"/>
    <w:rsid w:val="00F803C8"/>
    <w:rsid w:val="00F82DC5"/>
    <w:rsid w:val="00F96BAC"/>
    <w:rsid w:val="00F975EC"/>
    <w:rsid w:val="00FA0693"/>
    <w:rsid w:val="00FA38AE"/>
    <w:rsid w:val="00FB0E57"/>
    <w:rsid w:val="00FC0A8F"/>
    <w:rsid w:val="00FD2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5475F"/>
  <w15:chartTrackingRefBased/>
  <w15:docId w15:val="{B1936579-A37C-415B-916B-B4910586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886"/>
    <w:pPr>
      <w:ind w:left="720"/>
      <w:contextualSpacing/>
    </w:pPr>
  </w:style>
  <w:style w:type="paragraph" w:styleId="Header">
    <w:name w:val="header"/>
    <w:basedOn w:val="Normal"/>
    <w:link w:val="HeaderChar"/>
    <w:uiPriority w:val="99"/>
    <w:unhideWhenUsed/>
    <w:rsid w:val="00B820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0C0"/>
  </w:style>
  <w:style w:type="paragraph" w:styleId="Footer">
    <w:name w:val="footer"/>
    <w:basedOn w:val="Normal"/>
    <w:link w:val="FooterChar"/>
    <w:uiPriority w:val="99"/>
    <w:unhideWhenUsed/>
    <w:rsid w:val="00B820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183</cp:revision>
  <dcterms:created xsi:type="dcterms:W3CDTF">2024-09-06T14:18:00Z</dcterms:created>
  <dcterms:modified xsi:type="dcterms:W3CDTF">2024-09-23T17:22:00Z</dcterms:modified>
</cp:coreProperties>
</file>