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3.png" ContentType="image/png"/>
  <Override PartName="/word/media/image1.png" ContentType="image/png"/>
  <Override PartName="/word/media/image4.png" ContentType="image/png"/>
  <Override PartName="/word/media/image2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smallCaps/>
        </w:rPr>
        <w:t xml:space="preserve">Hritik Singh</w:t>
      </w:r>
      <w:r>
        <w:br/>
      </w:r>
      <w:r>
        <w:t xml:space="preserve">Mumbai, India</w:t>
      </w:r>
      <w:r>
        <w:br/>
      </w:r>
      <w:r>
        <w:t xml:space="preserve"> +91 8210244533</w:t>
      </w:r>
      <w:r>
        <w:t xml:space="preserve"> </w:t>
      </w:r>
      <w:hyperlink r:id="rId20">
        <w:r>
          <w:rPr>
            <w:rStyle w:val="Hyperlink"/>
          </w:rPr>
          <w:t xml:space="preserve"> hritik3447@gmail.com</w:t>
        </w:r>
      </w:hyperlink>
      <w:r>
        <w:t xml:space="preserve"> </w:t>
      </w:r>
      <w:hyperlink r:id="rId21">
        <w:r>
          <w:rPr>
            <w:rStyle w:val="Hyperlink"/>
          </w:rPr>
          <w:t xml:space="preserve"> LinkedIn</w:t>
        </w:r>
      </w:hyperlink>
      <w:r>
        <w:t xml:space="preserve"> </w:t>
      </w:r>
      <w:hyperlink r:id="rId22">
        <w:r>
          <w:rPr>
            <w:rStyle w:val="Hyperlink"/>
          </w:rPr>
          <w:t xml:space="preserve"> GitHub</w:t>
        </w:r>
      </w:hyperlink>
      <w:r>
        <w:t xml:space="preserve"> </w:t>
      </w:r>
      <w:hyperlink r:id="rId23">
        <w:r>
          <w:rPr>
            <w:rStyle w:val="Hyperlink"/>
          </w:rPr>
          <w:t xml:space="preserve"> Portfolio</w:t>
        </w:r>
      </w:hyperlink>
    </w:p>
    <w:bookmarkStart w:id="24" w:name="education"/>
    <w:p>
      <w:pPr>
        <w:pStyle w:val="Heading1"/>
      </w:pPr>
      <w:r>
        <w:t xml:space="preserve">Education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Jain (Deemed-to-be University)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2019 –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B.Tech in Computer Science and System Engineering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GPA: 8.1 / 10</w:t>
            </w:r>
          </w:p>
        </w:tc>
      </w:tr>
    </w:tbl>
    <w:bookmarkEnd w:id="24"/>
    <w:bookmarkStart w:id="2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Cs/>
          <w:b/>
        </w:rPr>
        <w:t xml:space="preserve">Languages:</w:t>
      </w:r>
      <w:r>
        <w:t xml:space="preserve"> </w:t>
      </w:r>
      <w:r>
        <w:t xml:space="preserve">Go, Python, TypeScript, JavaScript, Java, C++, SQL</w:t>
      </w:r>
      <w:r>
        <w:br/>
      </w:r>
      <w:r>
        <w:rPr>
          <w:bCs/>
          <w:b/>
        </w:rPr>
        <w:t xml:space="preserve">Backend:</w:t>
      </w:r>
      <w:r>
        <w:t xml:space="preserve"> </w:t>
      </w:r>
      <w:r>
        <w:t xml:space="preserve">Goa v3, gRPC (protobuf), Django, DRF, FastAPI, SQLAlchemy, Spring Boot, Node.js, GORM, JWT, RBAC, WebSockets</w:t>
      </w:r>
      <w:r>
        <w:br/>
      </w:r>
      <w:r>
        <w:rPr>
          <w:bCs/>
          <w:b/>
        </w:rPr>
        <w:t xml:space="preserve">Frontend / Infra:</w:t>
      </w:r>
      <w:r>
        <w:t xml:space="preserve"> </w:t>
      </w:r>
      <w:r>
        <w:t xml:space="preserve">React 18, Next.js, Vite, Tailwind GCP, Docker, Kubernetes (GKE), Nginx, GitHub Actions, Artifact Registry</w:t>
      </w:r>
      <w:r>
        <w:br/>
      </w:r>
      <w:r>
        <w:rPr>
          <w:bCs/>
          <w:b/>
        </w:rPr>
        <w:t xml:space="preserve">Databases / Observability:</w:t>
      </w:r>
      <w:r>
        <w:t xml:space="preserve"> </w:t>
      </w:r>
      <w:r>
        <w:t xml:space="preserve">PostgreSQL, Redis, SQLite, MongoDB Prometheus, OpenTelemetry, Sentry</w:t>
      </w:r>
      <w:r>
        <w:br/>
      </w:r>
      <w:r>
        <w:rPr>
          <w:bCs/>
          <w:b/>
        </w:rPr>
        <w:t xml:space="preserve">AI / ML:</w:t>
      </w:r>
      <w:r>
        <w:t xml:space="preserve"> </w:t>
      </w:r>
      <w:r>
        <w:t xml:space="preserve">Claude API, Claude Code, Cursor, MCP, multi-LLM orchestration, PyTorch, transformers, scikit-learn, pandas</w:t>
      </w:r>
      <w:r>
        <w:t xml:space="preserve"> </w:t>
      </w:r>
    </w:p>
    <w:bookmarkEnd w:id="25"/>
    <w:bookmarkStart w:id="26" w:name="experience"/>
    <w:p>
      <w:pPr>
        <w:pStyle w:val="Heading1"/>
      </w:pPr>
      <w:r>
        <w:t xml:space="preserve">Experience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Spring Street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Nov 2025 –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Founding / Platform Engineer (Full-Stack)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On-site, Mumbai</w:t>
            </w:r>
          </w:p>
        </w:tc>
      </w:tr>
    </w:tbl>
    <w:p>
      <w:pPr>
        <w:numPr>
          <w:ilvl w:val="1"/>
          <w:numId w:val="1003"/>
        </w:numPr>
      </w:pPr>
      <w:r>
        <w:rPr>
          <w:bCs/>
          <w:b/>
        </w:rPr>
        <w:t xml:space="preserve">Built the broker-grade fintech platform from scratch</w:t>
      </w:r>
      <w:r>
        <w:t xml:space="preserve"> </w:t>
      </w:r>
      <w:r>
        <w:t xml:space="preserve">as the founding engineer — backend, frontend, infrastructure, CI/CD, and observability owned end-to-end.</w:t>
      </w:r>
    </w:p>
    <w:p>
      <w:pPr>
        <w:numPr>
          <w:ilvl w:val="1"/>
          <w:numId w:val="1003"/>
        </w:numPr>
      </w:pPr>
      <w:r>
        <w:t xml:space="preserve">Migrated transport from</w:t>
      </w:r>
      <w:r>
        <w:t xml:space="preserve"> </w:t>
      </w:r>
      <w:r>
        <w:rPr>
          <w:bCs/>
          <w:b/>
        </w:rPr>
        <w:t xml:space="preserve">Goa HTTP to gRPC (protobuf)</w:t>
      </w:r>
      <w:r>
        <w:t xml:space="preserve"> </w:t>
      </w:r>
      <w:r>
        <w:t xml:space="preserve">for tighter contracts and lower payloads; designed schema evolution across services.</w:t>
      </w:r>
    </w:p>
    <w:p>
      <w:pPr>
        <w:numPr>
          <w:ilvl w:val="1"/>
          <w:numId w:val="1003"/>
        </w:numPr>
      </w:pPr>
      <w:r>
        <w:t xml:space="preserve">Implemented real-time</w:t>
      </w:r>
      <w:r>
        <w:t xml:space="preserve"> </w:t>
      </w:r>
      <w:r>
        <w:rPr>
          <w:bCs/>
          <w:b/>
        </w:rPr>
        <w:t xml:space="preserve">portfolio + order streaming over WebSockets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exactly-once outbox</w:t>
      </w:r>
      <w:r>
        <w:t xml:space="preserve"> </w:t>
      </w:r>
      <w:r>
        <w:t xml:space="preserve">with reconciliation for trading ops.</w:t>
      </w:r>
    </w:p>
    <w:p>
      <w:pPr>
        <w:numPr>
          <w:ilvl w:val="1"/>
          <w:numId w:val="1003"/>
        </w:numPr>
      </w:pPr>
      <w:r>
        <w:t xml:space="preserve">Built secure auth:</w:t>
      </w:r>
      <w:r>
        <w:t xml:space="preserve"> </w:t>
      </w:r>
      <w:r>
        <w:rPr>
          <w:bCs/>
          <w:b/>
        </w:rPr>
        <w:t xml:space="preserve">JWT, refresh-token rotation, RBAC, broker impersonation</w:t>
      </w:r>
      <w:r>
        <w:t xml:space="preserve">; provisioned</w:t>
      </w:r>
      <w:r>
        <w:t xml:space="preserve"> </w:t>
      </w:r>
      <w:r>
        <w:rPr>
          <w:bCs/>
          <w:b/>
        </w:rPr>
        <w:t xml:space="preserve">GKE on GCP</w:t>
      </w:r>
      <w:r>
        <w:t xml:space="preserve"> </w:t>
      </w:r>
      <w:r>
        <w:t xml:space="preserve">via Docker + GitHub Actions + Artifact Registry; instrumented</w:t>
      </w:r>
      <w:r>
        <w:t xml:space="preserve"> </w:t>
      </w:r>
      <w:r>
        <w:rPr>
          <w:bCs/>
          <w:b/>
        </w:rPr>
        <w:t xml:space="preserve">Prometheus + OpenTelemetry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Optimized React 18 + Vite frontend with code-splitting and lazy loading, reducing bundle size by</w:t>
      </w:r>
      <w:r>
        <w:t xml:space="preserve"> </w:t>
      </w:r>
      <w:r>
        <w:rPr>
          <w:bCs/>
          <w:b/>
        </w:rPr>
        <w:t xml:space="preserve">40–50%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Wright Research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Dec 2023 – Feb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Software Engineer (Full-Stack / Platform)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Remote</w:t>
            </w:r>
          </w:p>
        </w:tc>
      </w:tr>
    </w:tbl>
    <w:p>
      <w:pPr>
        <w:numPr>
          <w:ilvl w:val="1"/>
          <w:numId w:val="1004"/>
        </w:numPr>
      </w:pPr>
      <w:r>
        <w:t xml:space="preserve">Architected and scaled</w:t>
      </w:r>
      <w:r>
        <w:t xml:space="preserve"> </w:t>
      </w:r>
      <w:r>
        <w:rPr>
          <w:bCs/>
          <w:b/>
        </w:rPr>
        <w:t xml:space="preserve">Django + DRF backend</w:t>
      </w:r>
      <w:r>
        <w:t xml:space="preserve"> </w:t>
      </w:r>
      <w:r>
        <w:t xml:space="preserve">powering portfolio management and mutual fund analytics for</w:t>
      </w:r>
      <w:r>
        <w:t xml:space="preserve"> </w:t>
      </w:r>
      <w:r>
        <w:rPr>
          <w:bCs/>
          <w:b/>
        </w:rPr>
        <w:t xml:space="preserve">25,000+ users</w:t>
      </w:r>
      <w:r>
        <w:t xml:space="preserve">; led/mentored</w:t>
      </w:r>
      <w:r>
        <w:t xml:space="preserve"> </w:t>
      </w:r>
      <w:r>
        <w:rPr>
          <w:bCs/>
          <w:b/>
        </w:rPr>
        <w:t xml:space="preserve">5+ interns and juniors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Cut dashboard queries by</w:t>
      </w:r>
      <w:r>
        <w:t xml:space="preserve"> </w:t>
      </w:r>
      <w:r>
        <w:rPr>
          <w:bCs/>
          <w:b/>
        </w:rPr>
        <w:t xml:space="preserve">60–80%</w:t>
      </w:r>
      <w:r>
        <w:t xml:space="preserve"> </w:t>
      </w:r>
      <w:r>
        <w:t xml:space="preserve">via routing, indexing, query optimization; migrated cache to</w:t>
      </w:r>
      <w:r>
        <w:t xml:space="preserve"> </w:t>
      </w:r>
      <w:r>
        <w:rPr>
          <w:bCs/>
          <w:b/>
        </w:rPr>
        <w:t xml:space="preserve">Redis (70–85% hit)</w:t>
      </w:r>
      <w:r>
        <w:t xml:space="preserve">, reducing API latency</w:t>
      </w:r>
      <w:r>
        <w:t xml:space="preserve"> </w:t>
      </w:r>
      <w:r>
        <w:rPr>
          <w:bCs/>
          <w:b/>
        </w:rPr>
        <w:t xml:space="preserve">2–3s -&gt;</w:t>
      </w:r>
      <w:r>
        <w:rPr>
          <w:bCs/>
          <w:b/>
        </w:rPr>
        <w:t xml:space="preserve"> </w:t>
      </w:r>
      <m:oMath>
        <m:r>
          <m:rPr>
            <m:sty m:val="p"/>
          </m:rPr>
          <m:t>&lt;</m:t>
        </m:r>
      </m:oMath>
      <w:r>
        <w:rPr>
          <w:bCs/>
          <w:b/>
        </w:rPr>
        <w:t xml:space="preserve">500ms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Built the</w:t>
      </w:r>
      <w:r>
        <w:t xml:space="preserve"> </w:t>
      </w:r>
      <w:r>
        <w:rPr>
          <w:bCs/>
          <w:b/>
        </w:rPr>
        <w:t xml:space="preserve">Mutual Fund Review system</w:t>
      </w:r>
      <w:r>
        <w:t xml:space="preserve"> </w:t>
      </w:r>
      <w:r>
        <w:t xml:space="preserve">end-to-end —</w:t>
      </w:r>
      <w:r>
        <w:t xml:space="preserve"> </w:t>
      </w:r>
      <w:r>
        <w:rPr>
          <w:bCs/>
          <w:b/>
        </w:rPr>
        <w:t xml:space="preserve">1000+ portfolios</w:t>
      </w:r>
      <w:r>
        <w:t xml:space="preserve"> </w:t>
      </w:r>
      <w:r>
        <w:t xml:space="preserve">processed with risk, diversification, and benchmark analysis.</w:t>
      </w:r>
    </w:p>
    <w:p>
      <w:pPr>
        <w:numPr>
          <w:ilvl w:val="1"/>
          <w:numId w:val="1004"/>
        </w:numPr>
      </w:pPr>
      <w:r>
        <w:t xml:space="preserve">Drove perf wins: PageSpeed</w:t>
      </w:r>
      <w:r>
        <w:t xml:space="preserve"> </w:t>
      </w:r>
      <w:r>
        <w:rPr>
          <w:bCs/>
          <w:b/>
        </w:rPr>
        <w:t xml:space="preserve">75+ mobile / 90+ desktop</w:t>
      </w:r>
      <w:r>
        <w:t xml:space="preserve">,</w:t>
      </w:r>
      <w:r>
        <w:t xml:space="preserve"> </w:t>
      </w:r>
      <w:r>
        <w:rPr>
          <w:bCs/>
          <w:b/>
        </w:rPr>
        <w:t xml:space="preserve">LCP –40%</w:t>
      </w:r>
      <w:r>
        <w:t xml:space="preserve">,</w:t>
      </w:r>
      <w:r>
        <w:t xml:space="preserve"> </w:t>
      </w:r>
      <w:r>
        <w:rPr>
          <w:bCs/>
          <w:b/>
        </w:rPr>
        <w:t xml:space="preserve">CLS 0.27 -&gt;</w:t>
      </w:r>
      <w:r>
        <w:rPr>
          <w:bCs/>
          <w:b/>
        </w:rPr>
        <w:t xml:space="preserve"> </w:t>
      </w:r>
      <m:oMath>
        <m:r>
          <m:rPr>
            <m:sty m:val="p"/>
          </m:rPr>
          <m:t>&lt;</m:t>
        </m:r>
      </m:oMath>
      <w:r>
        <w:rPr>
          <w:bCs/>
          <w:b/>
        </w:rPr>
        <w:t xml:space="preserve">0.1</w:t>
      </w:r>
      <w:r>
        <w:t xml:space="preserve">, page weight</w:t>
      </w:r>
      <w:r>
        <w:t xml:space="preserve"> </w:t>
      </w:r>
      <w:r>
        <w:rPr>
          <w:bCs/>
          <w:b/>
        </w:rPr>
        <w:t xml:space="preserve">–15–20MB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Remediated</w:t>
      </w:r>
      <w:r>
        <w:t xml:space="preserve"> </w:t>
      </w:r>
      <w:r>
        <w:rPr>
          <w:bCs/>
          <w:b/>
        </w:rPr>
        <w:t xml:space="preserve">CERT-In</w:t>
      </w:r>
      <w:r>
        <w:t xml:space="preserve"> </w:t>
      </w:r>
      <w:r>
        <w:t xml:space="preserve">findings + OWASP</w:t>
      </w:r>
      <w:r>
        <w:t xml:space="preserve"> </w:t>
      </w:r>
      <w:r>
        <w:rPr>
          <w:bCs/>
          <w:b/>
        </w:rPr>
        <w:t xml:space="preserve">A2/A3/A5/A7/A10</w:t>
      </w:r>
      <w:r>
        <w:t xml:space="preserve"> </w:t>
      </w:r>
      <w:r>
        <w:t xml:space="preserve">via session invalidation, CSP, HSTS, secure headers, audit logging.</w:t>
      </w:r>
    </w:p>
    <w:p>
      <w:pPr>
        <w:numPr>
          <w:ilvl w:val="1"/>
          <w:numId w:val="1004"/>
        </w:numPr>
      </w:pPr>
      <w:r>
        <w:t xml:space="preserve">Owned</w:t>
      </w:r>
      <w:r>
        <w:t xml:space="preserve"> </w:t>
      </w:r>
      <w:r>
        <w:rPr>
          <w:bCs/>
          <w:b/>
        </w:rPr>
        <w:t xml:space="preserve">production ops on GCP</w:t>
      </w:r>
      <w:r>
        <w:t xml:space="preserve"> </w:t>
      </w:r>
      <w:r>
        <w:t xml:space="preserve">(Nginx, Gunicorn, Redis, Cloud CDN, Sentry);</w:t>
      </w:r>
      <w:r>
        <w:t xml:space="preserve"> </w:t>
      </w:r>
      <w:r>
        <w:rPr>
          <w:bCs/>
          <w:b/>
        </w:rPr>
        <w:t xml:space="preserve">99.9% uptime</w:t>
      </w:r>
      <w:r>
        <w:t xml:space="preserve">, MTTR</w:t>
      </w:r>
      <w:r>
        <w:t xml:space="preserve"> </w:t>
      </w:r>
      <w:r>
        <w:rPr>
          <w:bCs/>
          <w:b/>
        </w:rPr>
        <w:t xml:space="preserve">–30%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Sept 2023 – Nov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Junior Software Engineer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Bengaluru</w:t>
            </w:r>
          </w:p>
        </w:tc>
      </w:tr>
    </w:tbl>
    <w:p>
      <w:pPr>
        <w:numPr>
          <w:ilvl w:val="1"/>
          <w:numId w:val="1005"/>
        </w:numPr>
      </w:pPr>
      <w:r>
        <w:t xml:space="preserve">Built backend APIs in</w:t>
      </w:r>
      <w:r>
        <w:t xml:space="preserve"> </w:t>
      </w:r>
      <w:r>
        <w:rPr>
          <w:bCs/>
          <w:b/>
        </w:rPr>
        <w:t xml:space="preserve">Node.js, Express, TypeScript, PostgreSQL</w:t>
      </w:r>
      <w:r>
        <w:t xml:space="preserve">; documented</w:t>
      </w:r>
      <w:r>
        <w:t xml:space="preserve"> </w:t>
      </w:r>
      <w:r>
        <w:rPr>
          <w:bCs/>
          <w:b/>
        </w:rPr>
        <w:t xml:space="preserve">Spring Boot</w:t>
      </w:r>
      <w:r>
        <w:t xml:space="preserve"> </w:t>
      </w:r>
      <w:r>
        <w:t xml:space="preserve">APIs with Swagger.</w:t>
      </w:r>
    </w:p>
    <w:bookmarkEnd w:id="26"/>
    <w:bookmarkStart w:id="27" w:name="projects"/>
    <w:p>
      <w:pPr>
        <w:pStyle w:val="Heading1"/>
      </w:pPr>
      <w:r>
        <w:t xml:space="preserve">Projects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Njord — Personal Finance Tracker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Go, SQLite, Telegram Bot API, systemd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7"/>
        </w:numPr>
      </w:pPr>
      <w:r>
        <w:t xml:space="preserve">Self-hosted finance tracker for the Indian banking ecosystem with idempotent ingestion + modular per-bank parsers; single Go binary on a</w:t>
      </w:r>
      <w:r>
        <w:t xml:space="preserve"> </w:t>
      </w:r>
      <w:r>
        <w:rPr>
          <w:bCs/>
          <w:b/>
        </w:rPr>
        <w:t xml:space="preserve">$5/mo droplet</w:t>
      </w:r>
      <w:r>
        <w:t xml:space="preserve">; daily-driver since 2025.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Globradar — AI Market Intelligence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Python, Claude API, multi-LLM workflows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8"/>
        </w:numPr>
      </w:pPr>
      <w:r>
        <w:t xml:space="preserve">Bloomberg-style market intelligence + alerting;</w:t>
      </w:r>
      <w:r>
        <w:t xml:space="preserve"> </w:t>
      </w:r>
      <w:r>
        <w:rPr>
          <w:bCs/>
          <w:b/>
        </w:rPr>
        <w:t xml:space="preserve">multi-LLM split</w:t>
      </w:r>
      <w:r>
        <w:t xml:space="preserve"> </w:t>
      </w:r>
      <w:r>
        <w:t xml:space="preserve">(Sonnet for reasoning, Haiku for high-volume enrichment) with streaming alert workflow.</w:t>
      </w:r>
    </w:p>
    <w:bookmarkEnd w:id="27"/>
    <w:bookmarkStart w:id="28" w:name="achievements"/>
    <w:p>
      <w:pPr>
        <w:pStyle w:val="Heading1"/>
      </w:pPr>
      <w:r>
        <w:t xml:space="preserve">Achievements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Ind w:w="720" w:type="dxa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India Hackathon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Grand Finalist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10"/>
        </w:numPr>
      </w:pPr>
      <w:r>
        <w:t xml:space="preserve">Led an AI-driven pronunciation correction system under a Ministry of Defence problem statement.</w:t>
      </w:r>
    </w:p>
    <w:bookmarkEnd w:id="28"/>
    <w:sectPr>
      <w:headerReference r:id="rId9" w:type="default"/>
      <w:headerReference r:id="rId10" w:type="first"/>
      <w:footerReference r:id="rId11" w:type="first"/>
      <w:pgSz w:h="15840" w:orient="portrait" w:w="12240"/>
      <w:pgMar w:bottom="90" w:footer="720" w:header="720" w:left="720" w:right="450" w:top="27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Thin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widowControl w:val="0"/>
      <w:spacing w:line="240" w:lineRule="auto"/>
      <w:jc w:val="center"/>
      <w:rPr>
        <w:rFonts w:ascii="Spectral Medium" w:cs="Spectral Medium" w:eastAsia="Spectral Medium" w:hAnsi="Spectral Medium"/>
        <w:sz w:val="28"/>
        <w:szCs w:val="28"/>
      </w:rPr>
    </w:pPr>
    <w:r w:rsidDel="00000000" w:rsidR="00000000" w:rsidRPr="00000000">
      <w:rPr>
        <w:rFonts w:ascii="Spectral Medium" w:cs="Spectral Medium" w:eastAsia="Spectral Medium" w:hAnsi="Spectral Medium"/>
        <w:sz w:val="32"/>
        <w:szCs w:val="32"/>
        <w:rtl w:val="0"/>
      </w:rPr>
      <w:t xml:space="preserve">HRITIK SINGH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widowControl w:val="0"/>
      <w:spacing w:line="240" w:lineRule="auto"/>
      <w:jc w:val="center"/>
      <w:rPr>
        <w:rFonts w:ascii="Spectral" w:cs="Spectral" w:eastAsia="Spectral" w:hAnsi="Spectral"/>
        <w:color w:val="45818e"/>
        <w:sz w:val="20"/>
        <w:szCs w:val="20"/>
      </w:rPr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Spectral" w:cs="Spectral" w:eastAsia="Spectral" w:hAnsi="Spectral"/>
          <w:color w:val="1155cc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8210244533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hyperlink r:id="rId5">
      <w:r w:rsidDel="00000000" w:rsidR="00000000" w:rsidRPr="00000000">
        <w:rPr>
          <w:rFonts w:ascii="Spectral" w:cs="Spectral" w:eastAsia="Spectral" w:hAnsi="Spectral"/>
          <w:color w:val="1155cc"/>
          <w:sz w:val="20"/>
          <w:szCs w:val="20"/>
          <w:u w:val="single"/>
          <w:rtl w:val="0"/>
        </w:rPr>
        <w:t xml:space="preserve"> hritik3447@gmail.com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7">
      <w:r w:rsidDel="00000000" w:rsidR="00000000" w:rsidRPr="00000000">
        <w:rPr>
          <w:rFonts w:ascii="Spectral" w:cs="Spectral" w:eastAsia="Spectral" w:hAnsi="Spectral"/>
          <w:color w:val="1155cc"/>
          <w:sz w:val="20"/>
          <w:szCs w:val="20"/>
          <w:u w:val="single"/>
          <w:rtl w:val="0"/>
        </w:rPr>
        <w:t xml:space="preserve">LeetCode 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| 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100584" cy="100584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9">
      <w:r w:rsidDel="00000000" w:rsidR="00000000" w:rsidRPr="00000000">
        <w:rPr>
          <w:rFonts w:ascii="Spectral" w:cs="Spectral" w:eastAsia="Spectral" w:hAnsi="Spectral"/>
          <w:color w:val="1155cc"/>
          <w:sz w:val="20"/>
          <w:szCs w:val="20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2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3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4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5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6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7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8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Type="http://schemas.openxmlformats.org/officeDocument/2006/relationships/hyperlink" Id="rId22" Target="https://github.com/Hriitz" TargetMode="External" /><Relationship Type="http://schemas.openxmlformats.org/officeDocument/2006/relationships/hyperlink" Id="rId23" Target="https://hritik-singh-portfolio.vercel.app" TargetMode="External" /><Relationship Type="http://schemas.openxmlformats.org/officeDocument/2006/relationships/hyperlink" Id="rId21" Target="https://linkedin.com/in/hriitz" TargetMode="External" /><Relationship Type="http://schemas.openxmlformats.org/officeDocument/2006/relationships/hyperlink" Id="rId20" Target="mailto:hritik3447@gmail.com" TargetMode="External" 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pectralMedium-italic.ttf"/><Relationship Id="rId10" Type="http://schemas.openxmlformats.org/officeDocument/2006/relationships/font" Target="fonts/SpectralMedium-bold.ttf"/><Relationship Id="rId13" Type="http://schemas.openxmlformats.org/officeDocument/2006/relationships/font" Target="fonts/MontserratThin-regular.ttf"/><Relationship Id="rId12" Type="http://schemas.openxmlformats.org/officeDocument/2006/relationships/font" Target="fonts/Spectral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SpectralMedium-regular.ttf"/><Relationship Id="rId15" Type="http://schemas.openxmlformats.org/officeDocument/2006/relationships/font" Target="fonts/MontserratThin-italic.ttf"/><Relationship Id="rId14" Type="http://schemas.openxmlformats.org/officeDocument/2006/relationships/font" Target="fonts/MontserratThin-bold.ttf"/><Relationship Id="rId16" Type="http://schemas.openxmlformats.org/officeDocument/2006/relationships/font" Target="fonts/MontserratThin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Hriitz" TargetMode="External" /><Relationship Type="http://schemas.openxmlformats.org/officeDocument/2006/relationships/hyperlink" Id="rId23" Target="https://hritik-singh-portfolio.vercel.app" TargetMode="External" /><Relationship Type="http://schemas.openxmlformats.org/officeDocument/2006/relationships/hyperlink" Id="rId21" Target="https://linkedin.com/in/hriitz" TargetMode="External" /><Relationship Type="http://schemas.openxmlformats.org/officeDocument/2006/relationships/hyperlink" Id="rId20" Target="mailto:hritik3447@gmail.com" TargetMode="External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linkedin.com/in/hriitz/" TargetMode="External"/><Relationship Id="rId3" Type="http://schemas.openxmlformats.org/officeDocument/2006/relationships/image" Target="media/image2.png"/><Relationship Id="rId4" Type="http://schemas.openxmlformats.org/officeDocument/2006/relationships/image" Target="media/image5.png"/><Relationship Id="rId9" Type="http://schemas.openxmlformats.org/officeDocument/2006/relationships/hyperlink" Target="https://github.com/Hriitz" TargetMode="External"/><Relationship Id="rId5" Type="http://schemas.openxmlformats.org/officeDocument/2006/relationships/hyperlink" Target="mailto:hritik3447@gmail.com" TargetMode="External"/><Relationship Id="rId6" Type="http://schemas.openxmlformats.org/officeDocument/2006/relationships/image" Target="media/image4.png"/><Relationship Id="rId7" Type="http://schemas.openxmlformats.org/officeDocument/2006/relationships/hyperlink" Target="https://leetcode.com/Hriitz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2026-05-09T17:18:46Z</dcterms:created>
  <dcterms:modified xsi:type="dcterms:W3CDTF">2026-05-09T17:18:46Z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