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hanging="567"/>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RISHABH KUMAR SWARNKAR</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+91-8764124447</w:t>
        <w:tab/>
        <w:tab/>
        <w:tab/>
        <w:tab/>
        <w:t xml:space="preserve">                                           rishabhkumarswarnkar.it19@jecrc.ac.in</w:t>
      </w:r>
    </w:p>
    <w:p w:rsidR="00000000" w:rsidDel="00000000" w:rsidP="00000000" w:rsidRDefault="00000000" w:rsidRPr="00000000" w14:paraId="00000002">
      <w:pPr>
        <w:spacing w:after="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Permanent Address</w:t>
        <w:tab/>
        <w:tab/>
        <w:tab/>
        <w:tab/>
        <w:tab/>
        <w:tab/>
        <w:tab/>
        <w:tab/>
        <w:t xml:space="preserve">  Current Address</w:t>
      </w:r>
    </w:p>
    <w:p w:rsidR="00000000" w:rsidDel="00000000" w:rsidP="00000000" w:rsidRDefault="00000000" w:rsidRPr="00000000" w14:paraId="00000003">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Behind new mondi, Bhartiya                                                                                       101/64, Near Sharma sweets,</w:t>
      </w:r>
    </w:p>
    <w:p w:rsidR="00000000" w:rsidDel="00000000" w:rsidP="00000000" w:rsidRDefault="00000000" w:rsidRPr="00000000" w14:paraId="00000004">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Colony, Hindaun city</w:t>
        <w:tab/>
        <w:tab/>
        <w:tab/>
        <w:tab/>
        <w:tab/>
        <w:tab/>
        <w:tab/>
        <w:t xml:space="preserve">                kumbha Marg, Jaipur, </w:t>
      </w:r>
    </w:p>
    <w:p w:rsidR="00000000" w:rsidDel="00000000" w:rsidP="00000000" w:rsidRDefault="00000000" w:rsidRPr="00000000" w14:paraId="00000005">
      <w:pP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Rajasthan.</w:t>
      </w:r>
    </w:p>
    <w:p w:rsidR="00000000" w:rsidDel="00000000" w:rsidP="00000000" w:rsidRDefault="00000000" w:rsidRPr="00000000" w14:paraId="00000006">
      <w:pPr>
        <w:spacing w:after="0"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8">
      <w:pPr>
        <w:widowControl w:val="0"/>
        <w:spacing w:after="0" w:before="29" w:line="271"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obtain a responsible position and work with full determination and dedication in an organisation that utilizes </w:t>
      </w:r>
    </w:p>
    <w:p w:rsidR="00000000" w:rsidDel="00000000" w:rsidP="00000000" w:rsidRDefault="00000000" w:rsidRPr="00000000" w14:paraId="00000009">
      <w:pPr>
        <w:widowControl w:val="0"/>
        <w:spacing w:after="0" w:before="29" w:line="271" w:lineRule="auto"/>
        <w:contextualSpacing w:val="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highlight w:val="white"/>
          <w:rtl w:val="0"/>
        </w:rPr>
        <w:t xml:space="preserve">my skills and offers consistent growth with a platform to enrich one’s talent.   </w:t>
      </w:r>
      <w:r w:rsidDel="00000000" w:rsidR="00000000" w:rsidRPr="00000000">
        <w:rPr>
          <w:rtl w:val="0"/>
        </w:rPr>
      </w:r>
    </w:p>
    <w:p w:rsidR="00000000" w:rsidDel="00000000" w:rsidP="00000000" w:rsidRDefault="00000000" w:rsidRPr="00000000" w14:paraId="0000000A">
      <w:pPr>
        <w:spacing w:after="0" w:lineRule="auto"/>
        <w:ind w:left="-5" w:right="653"/>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0" w:lineRule="auto"/>
        <w:ind w:left="-5" w:right="653"/>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Educational Qualifications:</w:t>
      </w:r>
    </w:p>
    <w:p w:rsidR="00000000" w:rsidDel="00000000" w:rsidP="00000000" w:rsidRDefault="00000000" w:rsidRPr="00000000" w14:paraId="0000000C">
      <w:pPr>
        <w:ind w:left="-5" w:right="-591"/>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B.tech(IT)         Jaipur Engineering College And Research Centre, Jaipur        RTU     2017     67.28%(till 5 SEM) </w:t>
      </w:r>
    </w:p>
    <w:p w:rsidR="00000000" w:rsidDel="00000000" w:rsidP="00000000" w:rsidRDefault="00000000" w:rsidRPr="00000000" w14:paraId="0000000D">
      <w:pPr>
        <w:ind w:left="-5" w:right="653"/>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Xll                    Chandra se. sec. School, Hindaun city                                      RBSE    2014     72.4% </w:t>
      </w:r>
    </w:p>
    <w:p w:rsidR="00000000" w:rsidDel="00000000" w:rsidP="00000000" w:rsidRDefault="00000000" w:rsidRPr="00000000" w14:paraId="0000000E">
      <w:pPr>
        <w:ind w:left="-5" w:right="-45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P.S.C. School, Hindaun city                                                       RBSE    2012      85.5 %</w:t>
      </w:r>
    </w:p>
    <w:p w:rsidR="00000000" w:rsidDel="00000000" w:rsidP="00000000" w:rsidRDefault="00000000" w:rsidRPr="00000000" w14:paraId="0000000F">
      <w:pPr>
        <w:spacing w:after="0" w:lineRule="auto"/>
        <w:ind w:left="-5"/>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w:t>
      </w:r>
    </w:p>
    <w:p w:rsidR="00000000" w:rsidDel="00000000" w:rsidP="00000000" w:rsidRDefault="00000000" w:rsidRPr="00000000" w14:paraId="00000010">
      <w:pPr>
        <w:spacing w:after="0" w:lineRule="auto"/>
        <w:ind w:left="-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Languages- C, C++, Java(core), Python</w:t>
      </w:r>
    </w:p>
    <w:p w:rsidR="00000000" w:rsidDel="00000000" w:rsidP="00000000" w:rsidRDefault="00000000" w:rsidRPr="00000000" w14:paraId="00000011">
      <w:pPr>
        <w:spacing w:after="0" w:lineRule="auto"/>
        <w:ind w:left="-5"/>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and Software- Eclipse Oxygen, Microsoft PowerPoint, , Python TUI</w:t>
      </w:r>
    </w:p>
    <w:p w:rsidR="00000000" w:rsidDel="00000000" w:rsidP="00000000" w:rsidRDefault="00000000" w:rsidRPr="00000000" w14:paraId="00000012">
      <w:pPr>
        <w:spacing w:after="0" w:lineRule="auto"/>
        <w:ind w:left="-5"/>
        <w:contextualSpacing w:val="0"/>
        <w:rPr>
          <w:rFonts w:ascii="Times New Roman" w:cs="Times New Roman" w:eastAsia="Times New Roman" w:hAnsi="Times New Roman"/>
          <w:b w:val="1"/>
          <w:color w:val="002060"/>
        </w:rPr>
      </w:pPr>
      <w:r w:rsidDel="00000000" w:rsidR="00000000" w:rsidRPr="00000000">
        <w:rPr>
          <w:rFonts w:ascii="Times New Roman" w:cs="Times New Roman" w:eastAsia="Times New Roman" w:hAnsi="Times New Roman"/>
          <w:b w:val="1"/>
          <w:color w:val="002060"/>
          <w:rtl w:val="0"/>
        </w:rPr>
        <w:t xml:space="preserve">os- Ubuntu,windows</w:t>
      </w:r>
    </w:p>
    <w:p w:rsidR="00000000" w:rsidDel="00000000" w:rsidP="00000000" w:rsidRDefault="00000000" w:rsidRPr="00000000" w14:paraId="00000013">
      <w:pPr>
        <w:spacing w:after="0" w:lineRule="auto"/>
        <w:ind w:left="-5"/>
        <w:contextualSpacing w:val="0"/>
        <w:rPr>
          <w:rFonts w:ascii="Times New Roman" w:cs="Times New Roman" w:eastAsia="Times New Roman" w:hAnsi="Times New Roman"/>
          <w:b w:val="1"/>
          <w:color w:val="002060"/>
        </w:rPr>
      </w:pPr>
      <w:r w:rsidDel="00000000" w:rsidR="00000000" w:rsidRPr="00000000">
        <w:rPr>
          <w:rtl w:val="0"/>
        </w:rPr>
      </w:r>
    </w:p>
    <w:p w:rsidR="00000000" w:rsidDel="00000000" w:rsidP="00000000" w:rsidRDefault="00000000" w:rsidRPr="00000000" w14:paraId="00000014">
      <w:pPr>
        <w:spacing w:after="0" w:lineRule="auto"/>
        <w:ind w:left="-5"/>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14:paraId="00000015">
      <w:pPr>
        <w:spacing w:after="0" w:lineRule="auto"/>
        <w:ind w:left="-5"/>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85" w:right="0" w:hanging="360"/>
        <w:contextualSpacing w:val="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Virtual mouse</w:t>
      </w:r>
      <w:r w:rsidDel="00000000" w:rsidR="00000000" w:rsidRPr="00000000">
        <w:rPr>
          <w:rtl w:val="0"/>
        </w:rPr>
      </w:r>
    </w:p>
    <w:p w:rsidR="00000000" w:rsidDel="00000000" w:rsidP="00000000" w:rsidRDefault="00000000" w:rsidRPr="00000000" w14:paraId="00000017">
      <w:pPr>
        <w:spacing w:after="0" w:lineRule="auto"/>
        <w:ind w:right="1257"/>
        <w:contextualSpacing w:val="0"/>
        <w:rPr>
          <w:rFonts w:ascii="Roboto" w:cs="Roboto" w:eastAsia="Roboto" w:hAnsi="Roboto"/>
          <w:color w:val="222222"/>
          <w:sz w:val="24"/>
          <w:szCs w:val="24"/>
        </w:rPr>
      </w:pPr>
      <w:r w:rsidDel="00000000" w:rsidR="00000000" w:rsidRPr="00000000">
        <w:rPr>
          <w:rFonts w:ascii="Times New Roman" w:cs="Times New Roman" w:eastAsia="Times New Roman" w:hAnsi="Times New Roman"/>
          <w:rtl w:val="0"/>
        </w:rPr>
        <w:t xml:space="preserve">Implementation of Virtual mouse is possible using python. we just import four library- </w:t>
      </w:r>
      <w:r w:rsidDel="00000000" w:rsidR="00000000" w:rsidRPr="00000000">
        <w:rPr>
          <w:rFonts w:ascii="Roboto" w:cs="Roboto" w:eastAsia="Roboto" w:hAnsi="Roboto"/>
          <w:color w:val="222222"/>
          <w:sz w:val="24"/>
          <w:szCs w:val="24"/>
          <w:rtl w:val="0"/>
        </w:rPr>
        <w:t xml:space="preserve">openCV</w:t>
      </w:r>
    </w:p>
    <w:p w:rsidR="00000000" w:rsidDel="00000000" w:rsidP="00000000" w:rsidRDefault="00000000" w:rsidRPr="00000000" w14:paraId="00000018">
      <w:pPr>
        <w:spacing w:after="0" w:lineRule="auto"/>
        <w:ind w:right="1257"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Roboto" w:cs="Roboto" w:eastAsia="Roboto" w:hAnsi="Roboto"/>
          <w:color w:val="222222"/>
          <w:sz w:val="24"/>
          <w:szCs w:val="24"/>
          <w:rtl w:val="0"/>
        </w:rPr>
        <w:t xml:space="preserve">numpy, pynput, pyautogui.</w:t>
      </w:r>
      <w:r w:rsidDel="00000000" w:rsidR="00000000" w:rsidRPr="00000000">
        <w:rPr>
          <w:rFonts w:ascii="Times New Roman" w:cs="Times New Roman" w:eastAsia="Times New Roman" w:hAnsi="Times New Roman"/>
          <w:color w:val="555555"/>
          <w:highlight w:val="white"/>
          <w:rtl w:val="0"/>
        </w:rPr>
        <w:t xml:space="preserve"> </w:t>
      </w:r>
      <w:r w:rsidDel="00000000" w:rsidR="00000000" w:rsidRPr="00000000">
        <w:rPr>
          <w:rFonts w:ascii="Times New Roman" w:cs="Times New Roman" w:eastAsia="Times New Roman" w:hAnsi="Times New Roman"/>
          <w:highlight w:val="white"/>
          <w:rtl w:val="0"/>
        </w:rPr>
        <w:t xml:space="preserve">It uses of the cross platform image processing module OpenCV and implements the mouse actions using Python specific library PyAutoGU</w:t>
      </w:r>
      <w:r w:rsidDel="00000000" w:rsidR="00000000" w:rsidRPr="00000000">
        <w:rPr>
          <w:highlight w:val="white"/>
          <w:rtl w:val="0"/>
        </w:rPr>
        <w:t xml:space="preserve">I</w:t>
      </w:r>
      <w:r w:rsidDel="00000000" w:rsidR="00000000" w:rsidRPr="00000000">
        <w:rPr>
          <w:b w:val="1"/>
          <w:color w:val="555555"/>
          <w:highlight w:val="white"/>
          <w:rtl w:val="0"/>
        </w:rPr>
        <w:t xml:space="preserve">.</w:t>
      </w:r>
      <w:r w:rsidDel="00000000" w:rsidR="00000000" w:rsidRPr="00000000">
        <w:rPr>
          <w:rFonts w:ascii="Times New Roman" w:cs="Times New Roman" w:eastAsia="Times New Roman" w:hAnsi="Times New Roman"/>
          <w:rtl w:val="0"/>
        </w:rPr>
        <w:t xml:space="preserve"> we can control mouse cursor simply our hand in which if we want left click then we need to open our four fingers and for right click it needs to open all five fingers.</w:t>
      </w:r>
      <w:r w:rsidDel="00000000" w:rsidR="00000000" w:rsidRPr="00000000">
        <w:rPr>
          <w:rtl w:val="0"/>
        </w:rPr>
      </w:r>
    </w:p>
    <w:p w:rsidR="00000000" w:rsidDel="00000000" w:rsidP="00000000" w:rsidRDefault="00000000" w:rsidRPr="00000000" w14:paraId="00000019">
      <w:pPr>
        <w:widowControl w:val="0"/>
        <w:spacing w:before="3"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Rule="auto"/>
        <w:ind w:right="1257"/>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Summer Training:</w:t>
      </w:r>
    </w:p>
    <w:p w:rsidR="00000000" w:rsidDel="00000000" w:rsidP="00000000" w:rsidRDefault="00000000" w:rsidRPr="00000000" w14:paraId="0000001B">
      <w:pPr>
        <w:spacing w:after="0" w:lineRule="auto"/>
        <w:ind w:right="1257"/>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Adhoc Networks Pvt. Ltd in Machine Learning.</w:t>
      </w:r>
    </w:p>
    <w:p w:rsidR="00000000" w:rsidDel="00000000" w:rsidP="00000000" w:rsidRDefault="00000000" w:rsidRPr="00000000" w14:paraId="0000001C">
      <w:pPr>
        <w:spacing w:after="0" w:lineRule="auto"/>
        <w:ind w:right="1257"/>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Rule="auto"/>
        <w:ind w:right="1257"/>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Rewards and Achievements:</w:t>
      </w:r>
      <w:r w:rsidDel="00000000" w:rsidR="00000000" w:rsidRPr="00000000">
        <w:rPr>
          <w:rtl w:val="0"/>
        </w:rPr>
      </w:r>
    </w:p>
    <w:p w:rsidR="00000000" w:rsidDel="00000000" w:rsidP="00000000" w:rsidRDefault="00000000" w:rsidRPr="00000000" w14:paraId="0000001E">
      <w:pPr>
        <w:spacing w:after="0" w:lineRule="auto"/>
        <w:ind w:right="1257"/>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 a laptop by Rajasthan chief minister Mr. Ashok Gahlot in 10th class</w:t>
      </w:r>
    </w:p>
    <w:p w:rsidR="00000000" w:rsidDel="00000000" w:rsidP="00000000" w:rsidRDefault="00000000" w:rsidRPr="00000000" w14:paraId="0000001F">
      <w:pPr>
        <w:spacing w:after="0" w:lineRule="auto"/>
        <w:ind w:right="1257"/>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secured 10th position on 8th class.</w:t>
      </w:r>
    </w:p>
    <w:p w:rsidR="00000000" w:rsidDel="00000000" w:rsidP="00000000" w:rsidRDefault="00000000" w:rsidRPr="00000000" w14:paraId="00000020">
      <w:pPr>
        <w:spacing w:after="0" w:lineRule="auto"/>
        <w:ind w:right="1257"/>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Rule="auto"/>
        <w:ind w:right="1257"/>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 Curricular Activities:</w:t>
      </w:r>
    </w:p>
    <w:p w:rsidR="00000000" w:rsidDel="00000000" w:rsidP="00000000" w:rsidRDefault="00000000" w:rsidRPr="00000000" w14:paraId="00000022">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ENBRYO 4, Technical Event at JECRC[2016]</w:t>
      </w:r>
    </w:p>
    <w:tbl>
      <w:tblPr>
        <w:tblStyle w:val="Table1"/>
        <w:tblW w:w="102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5.511811023624"/>
        <w:tblGridChange w:id="0">
          <w:tblGrid>
            <w:gridCol w:w="10205.511811023624"/>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JAVA LETS , Technical Event at JECRC.[2018]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KON BANEGA COMPUTER SHREE , SCHOOL(12th class)</w:t>
            </w:r>
          </w:p>
          <w:p w:rsidR="00000000" w:rsidDel="00000000" w:rsidP="00000000" w:rsidRDefault="00000000" w:rsidRPr="00000000" w14:paraId="00000025">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Blood Donation Drive , at JECRC.[2015]</w:t>
            </w:r>
          </w:p>
          <w:p w:rsidR="00000000" w:rsidDel="00000000" w:rsidP="00000000" w:rsidRDefault="00000000" w:rsidRPr="00000000" w14:paraId="00000026">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DIGIFEST HACKATHON (UDAIPUR),  at Udaipur.[2017]</w:t>
            </w:r>
          </w:p>
          <w:p w:rsidR="00000000" w:rsidDel="00000000" w:rsidP="00000000" w:rsidRDefault="00000000" w:rsidRPr="00000000" w14:paraId="00000027">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DIGIFEST HACKATHON (KOTA),  at Kota[2017]</w:t>
            </w:r>
          </w:p>
        </w:tc>
      </w:tr>
      <w:tr>
        <w:trPr>
          <w:trHeight w:val="9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in Blood Donation Drive , at JECRC.[2017]</w:t>
            </w:r>
          </w:p>
          <w:p w:rsidR="00000000" w:rsidDel="00000000" w:rsidP="00000000" w:rsidRDefault="00000000" w:rsidRPr="00000000" w14:paraId="00000029">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in Tech PROBE ,Technical Event at JECRC[2018]                                                    </w:t>
            </w:r>
          </w:p>
          <w:p w:rsidR="00000000" w:rsidDel="00000000" w:rsidP="00000000" w:rsidRDefault="00000000" w:rsidRPr="00000000" w14:paraId="0000002A">
            <w:pPr>
              <w:spacing w:after="0" w:lineRule="auto"/>
              <w:ind w:right="1257"/>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B">
      <w:pPr>
        <w:spacing w:after="0" w:lineRule="auto"/>
        <w:ind w:right="125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ind w:right="1257"/>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lineRule="auto"/>
        <w:ind w:right="-45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Hobbies&amp; Interests</w:t>
      </w:r>
    </w:p>
    <w:p w:rsidR="00000000" w:rsidDel="00000000" w:rsidP="00000000" w:rsidRDefault="00000000" w:rsidRPr="00000000" w14:paraId="0000002E">
      <w:pPr>
        <w:spacing w:after="0" w:lineRule="auto"/>
        <w:ind w:right="-45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Interests- Vollyball, Cricket.</w:t>
      </w:r>
    </w:p>
    <w:p w:rsidR="00000000" w:rsidDel="00000000" w:rsidP="00000000" w:rsidRDefault="00000000" w:rsidRPr="00000000" w14:paraId="0000002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tl w:val="0"/>
        </w:rPr>
      </w:r>
    </w:p>
    <w:sectPr>
      <w:pgSz w:h="16838" w:w="11906"/>
      <w:pgMar w:bottom="1440" w:top="851" w:left="851"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5" w:hanging="360"/>
      </w:pPr>
      <w:rPr/>
    </w:lvl>
    <w:lvl w:ilvl="1">
      <w:start w:val="1"/>
      <w:numFmt w:val="lowerLetter"/>
      <w:lvlText w:val="%2."/>
      <w:lvlJc w:val="left"/>
      <w:pPr>
        <w:ind w:left="1105" w:hanging="360"/>
      </w:pPr>
      <w:rPr/>
    </w:lvl>
    <w:lvl w:ilvl="2">
      <w:start w:val="1"/>
      <w:numFmt w:val="lowerRoman"/>
      <w:lvlText w:val="%3."/>
      <w:lvlJc w:val="right"/>
      <w:pPr>
        <w:ind w:left="1825" w:hanging="180"/>
      </w:pPr>
      <w:rPr/>
    </w:lvl>
    <w:lvl w:ilvl="3">
      <w:start w:val="1"/>
      <w:numFmt w:val="decimal"/>
      <w:lvlText w:val="%4."/>
      <w:lvlJc w:val="left"/>
      <w:pPr>
        <w:ind w:left="2545" w:hanging="360"/>
      </w:pPr>
      <w:rPr/>
    </w:lvl>
    <w:lvl w:ilvl="4">
      <w:start w:val="1"/>
      <w:numFmt w:val="lowerLetter"/>
      <w:lvlText w:val="%5."/>
      <w:lvlJc w:val="left"/>
      <w:pPr>
        <w:ind w:left="3265" w:hanging="360"/>
      </w:pPr>
      <w:rPr/>
    </w:lvl>
    <w:lvl w:ilvl="5">
      <w:start w:val="1"/>
      <w:numFmt w:val="lowerRoman"/>
      <w:lvlText w:val="%6."/>
      <w:lvlJc w:val="right"/>
      <w:pPr>
        <w:ind w:left="3985" w:hanging="180"/>
      </w:pPr>
      <w:rPr/>
    </w:lvl>
    <w:lvl w:ilvl="6">
      <w:start w:val="1"/>
      <w:numFmt w:val="decimal"/>
      <w:lvlText w:val="%7."/>
      <w:lvlJc w:val="left"/>
      <w:pPr>
        <w:ind w:left="4705" w:hanging="360"/>
      </w:pPr>
      <w:rPr/>
    </w:lvl>
    <w:lvl w:ilvl="7">
      <w:start w:val="1"/>
      <w:numFmt w:val="lowerLetter"/>
      <w:lvlText w:val="%8."/>
      <w:lvlJc w:val="left"/>
      <w:pPr>
        <w:ind w:left="5425" w:hanging="360"/>
      </w:pPr>
      <w:rPr/>
    </w:lvl>
    <w:lvl w:ilvl="8">
      <w:start w:val="1"/>
      <w:numFmt w:val="lowerRoman"/>
      <w:lvlText w:val="%9."/>
      <w:lvlJc w:val="right"/>
      <w:pPr>
        <w:ind w:left="614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