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4C1E8" w14:textId="009438C8" w:rsidR="00385126" w:rsidRPr="001C77E9" w:rsidRDefault="008022DA" w:rsidP="008022DA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C77E9">
        <w:rPr>
          <w:b/>
          <w:bCs/>
          <w:i/>
          <w:iCs/>
          <w:sz w:val="28"/>
          <w:szCs w:val="28"/>
          <w:u w:val="single"/>
        </w:rPr>
        <w:t>Exploratory analysis</w:t>
      </w:r>
    </w:p>
    <w:p w14:paraId="5152FA04" w14:textId="0FEED0B8" w:rsidR="008022DA" w:rsidRPr="001C77E9" w:rsidRDefault="008022DA" w:rsidP="008022DA">
      <w:pPr>
        <w:pStyle w:val="ListParagraph"/>
        <w:numPr>
          <w:ilvl w:val="0"/>
          <w:numId w:val="2"/>
        </w:numPr>
        <w:jc w:val="center"/>
        <w:rPr>
          <w:b/>
          <w:bCs/>
          <w:i/>
          <w:iCs/>
          <w:sz w:val="24"/>
          <w:szCs w:val="24"/>
          <w:u w:val="single"/>
        </w:rPr>
      </w:pPr>
      <w:r w:rsidRPr="001C77E9">
        <w:rPr>
          <w:b/>
          <w:bCs/>
          <w:i/>
          <w:iCs/>
          <w:sz w:val="24"/>
          <w:szCs w:val="24"/>
          <w:u w:val="single"/>
        </w:rPr>
        <w:t>Transaction amount VS week graph</w:t>
      </w:r>
    </w:p>
    <w:p w14:paraId="60EDE57A" w14:textId="2275C1A5" w:rsidR="008022DA" w:rsidRDefault="008022DA" w:rsidP="008022DA">
      <w:r>
        <w:rPr>
          <w:noProof/>
        </w:rPr>
        <w:drawing>
          <wp:inline distT="0" distB="0" distL="0" distR="0" wp14:anchorId="1F99F3BA" wp14:editId="4B29D4B5">
            <wp:extent cx="66459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AAB7" w14:textId="53FA426F" w:rsidR="008022DA" w:rsidRDefault="008022DA" w:rsidP="008022DA">
      <w:pPr>
        <w:pStyle w:val="ListParagraph"/>
        <w:numPr>
          <w:ilvl w:val="0"/>
          <w:numId w:val="1"/>
        </w:numPr>
      </w:pPr>
      <w:r>
        <w:t>This tells about average transaction amount per week =160k(AUD) in 3 months and also shows confidence bound of 95 percent.</w:t>
      </w:r>
    </w:p>
    <w:p w14:paraId="42D3787C" w14:textId="62F498E1" w:rsidR="008022DA" w:rsidRDefault="008022DA" w:rsidP="008022DA">
      <w:pPr>
        <w:pStyle w:val="ListParagraph"/>
        <w:numPr>
          <w:ilvl w:val="0"/>
          <w:numId w:val="1"/>
        </w:numPr>
      </w:pPr>
      <w:r>
        <w:t>Most active transaction week was from 7- 14 October after which downfall was noticed.</w:t>
      </w:r>
    </w:p>
    <w:p w14:paraId="78E18EE9" w14:textId="788BE4C4" w:rsidR="008022DA" w:rsidRPr="001C77E9" w:rsidRDefault="008022DA" w:rsidP="008022DA">
      <w:pPr>
        <w:ind w:left="360"/>
        <w:rPr>
          <w:i/>
          <w:iCs/>
          <w:sz w:val="24"/>
          <w:szCs w:val="24"/>
        </w:rPr>
      </w:pPr>
    </w:p>
    <w:p w14:paraId="29D42A0B" w14:textId="18815B91" w:rsidR="008022DA" w:rsidRPr="001C77E9" w:rsidRDefault="008022DA" w:rsidP="008022DA">
      <w:pPr>
        <w:pStyle w:val="ListParagraph"/>
        <w:numPr>
          <w:ilvl w:val="0"/>
          <w:numId w:val="2"/>
        </w:numPr>
        <w:jc w:val="center"/>
        <w:rPr>
          <w:b/>
          <w:bCs/>
          <w:i/>
          <w:iCs/>
          <w:sz w:val="24"/>
          <w:szCs w:val="24"/>
          <w:u w:val="single"/>
        </w:rPr>
      </w:pPr>
      <w:r w:rsidRPr="001C77E9">
        <w:rPr>
          <w:b/>
          <w:bCs/>
          <w:i/>
          <w:iCs/>
          <w:sz w:val="24"/>
          <w:szCs w:val="24"/>
          <w:u w:val="single"/>
        </w:rPr>
        <w:t>Transaction amount vs age graph</w:t>
      </w:r>
    </w:p>
    <w:p w14:paraId="4A400AAD" w14:textId="149BA8E9" w:rsidR="008022DA" w:rsidRDefault="008022DA" w:rsidP="008022DA">
      <w:pPr>
        <w:jc w:val="center"/>
      </w:pPr>
      <w:r>
        <w:rPr>
          <w:noProof/>
        </w:rPr>
        <w:drawing>
          <wp:inline distT="0" distB="0" distL="0" distR="0" wp14:anchorId="175D56A2" wp14:editId="3993DCD7">
            <wp:extent cx="4349750" cy="342710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33" cy="343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A6CC" w14:textId="7D1302D2" w:rsidR="008022DA" w:rsidRDefault="008022DA" w:rsidP="008022DA">
      <w:pPr>
        <w:pStyle w:val="ListParagraph"/>
        <w:numPr>
          <w:ilvl w:val="0"/>
          <w:numId w:val="1"/>
        </w:numPr>
      </w:pPr>
      <w:r>
        <w:t>Age of 20-25 gap shows highest transaction amount of 522K(AUD).</w:t>
      </w:r>
      <w:r w:rsidR="001C77E9">
        <w:t xml:space="preserve">     </w:t>
      </w:r>
    </w:p>
    <w:p w14:paraId="6D7710EC" w14:textId="5D6038AC" w:rsidR="008022DA" w:rsidRDefault="008022DA" w:rsidP="008022DA">
      <w:pPr>
        <w:pStyle w:val="ListParagraph"/>
        <w:numPr>
          <w:ilvl w:val="0"/>
          <w:numId w:val="1"/>
        </w:numPr>
      </w:pPr>
      <w:r>
        <w:t>And above age 45 transaction amount reduces significantly.</w:t>
      </w:r>
    </w:p>
    <w:p w14:paraId="4F6B02D0" w14:textId="048BF53F" w:rsidR="001C77E9" w:rsidRDefault="001C77E9" w:rsidP="001C77E9">
      <w:pPr>
        <w:pStyle w:val="ListParagraph"/>
      </w:pPr>
      <w:r>
        <w:t>Note: y axis shows aggregated amount of all customers</w:t>
      </w:r>
    </w:p>
    <w:p w14:paraId="1A89E607" w14:textId="5C99ECA4" w:rsidR="008022DA" w:rsidRDefault="008022DA" w:rsidP="008022DA"/>
    <w:p w14:paraId="181847EA" w14:textId="768BAAE8" w:rsidR="008022DA" w:rsidRDefault="008022DA" w:rsidP="008022DA"/>
    <w:p w14:paraId="67286A62" w14:textId="14862538" w:rsidR="008022DA" w:rsidRDefault="008022DA" w:rsidP="008022DA"/>
    <w:p w14:paraId="794E933B" w14:textId="74BDB66C" w:rsidR="008022DA" w:rsidRPr="001C77E9" w:rsidRDefault="008022DA" w:rsidP="008022DA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1C77E9">
        <w:rPr>
          <w:b/>
          <w:bCs/>
          <w:i/>
          <w:iCs/>
          <w:sz w:val="24"/>
          <w:szCs w:val="24"/>
          <w:u w:val="single"/>
        </w:rPr>
        <w:t>3.Account balance vs age graph</w:t>
      </w:r>
    </w:p>
    <w:p w14:paraId="7D59DA52" w14:textId="2D0C4F03" w:rsidR="008022DA" w:rsidRDefault="008022DA" w:rsidP="008022DA">
      <w:pPr>
        <w:jc w:val="center"/>
      </w:pPr>
      <w:r>
        <w:rPr>
          <w:noProof/>
        </w:rPr>
        <w:drawing>
          <wp:inline distT="0" distB="0" distL="0" distR="0" wp14:anchorId="21FD2083" wp14:editId="42CBB95B">
            <wp:extent cx="4749800" cy="36292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29" cy="36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F0A5" w14:textId="0305D4E1" w:rsidR="008022DA" w:rsidRDefault="001C77E9" w:rsidP="008022DA">
      <w:pPr>
        <w:pStyle w:val="ListParagraph"/>
        <w:numPr>
          <w:ilvl w:val="0"/>
          <w:numId w:val="3"/>
        </w:numPr>
      </w:pPr>
      <w:r>
        <w:t>Age 40-45 shows highest balance in account of approx. 55M(AUS) assuming rich section of the customers.</w:t>
      </w:r>
    </w:p>
    <w:p w14:paraId="11C46F11" w14:textId="008E814B" w:rsidR="001C77E9" w:rsidRDefault="001C77E9" w:rsidP="008022DA">
      <w:pPr>
        <w:pStyle w:val="ListParagraph"/>
        <w:numPr>
          <w:ilvl w:val="0"/>
          <w:numId w:val="3"/>
        </w:numPr>
      </w:pPr>
      <w:r>
        <w:t>Until 35 age average amount of balance is about 20M.</w:t>
      </w:r>
    </w:p>
    <w:p w14:paraId="06B633FB" w14:textId="77777777" w:rsidR="001C77E9" w:rsidRDefault="001C77E9" w:rsidP="008022DA">
      <w:pPr>
        <w:pStyle w:val="ListParagraph"/>
        <w:numPr>
          <w:ilvl w:val="0"/>
          <w:numId w:val="3"/>
        </w:numPr>
      </w:pPr>
      <w:r>
        <w:t>Older age section above 50 shows lack of balance compared to others.</w:t>
      </w:r>
    </w:p>
    <w:p w14:paraId="7602BD3C" w14:textId="084C1F99" w:rsidR="001C77E9" w:rsidRDefault="001C77E9" w:rsidP="001C77E9">
      <w:pPr>
        <w:pStyle w:val="ListParagraph"/>
      </w:pPr>
      <w:r>
        <w:t>NOTE:(all this are aggregated amount of all customers in that age range )</w:t>
      </w:r>
    </w:p>
    <w:p w14:paraId="6B64DC6A" w14:textId="1768B251" w:rsidR="001C77E9" w:rsidRDefault="001C77E9" w:rsidP="001C77E9">
      <w:pPr>
        <w:pStyle w:val="ListParagraph"/>
      </w:pPr>
    </w:p>
    <w:p w14:paraId="268D7ECE" w14:textId="010E2FEE" w:rsidR="001C77E9" w:rsidRPr="001C77E9" w:rsidRDefault="001C77E9" w:rsidP="001C77E9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1C77E9">
        <w:rPr>
          <w:b/>
          <w:bCs/>
          <w:sz w:val="28"/>
          <w:szCs w:val="28"/>
          <w:u w:val="single"/>
        </w:rPr>
        <w:t>4.Transaction amount vs time of extraction</w:t>
      </w:r>
    </w:p>
    <w:p w14:paraId="077FEDF6" w14:textId="5CCAC1AD" w:rsidR="001C77E9" w:rsidRDefault="001C77E9" w:rsidP="001C77E9">
      <w:pPr>
        <w:pStyle w:val="ListParagraph"/>
        <w:jc w:val="center"/>
      </w:pPr>
      <w:r>
        <w:rPr>
          <w:noProof/>
        </w:rPr>
        <w:drawing>
          <wp:inline distT="0" distB="0" distL="0" distR="0" wp14:anchorId="30F19B5D" wp14:editId="0A46E4F8">
            <wp:extent cx="5268792" cy="3238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77" cy="324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03E7" w14:textId="5870A057" w:rsidR="001C77E9" w:rsidRDefault="001C77E9" w:rsidP="001C77E9">
      <w:pPr>
        <w:pStyle w:val="ListParagraph"/>
        <w:numPr>
          <w:ilvl w:val="0"/>
          <w:numId w:val="3"/>
        </w:numPr>
      </w:pPr>
      <w:r>
        <w:t>Most active hour of transaction was 17HR with most transaction of 475k(AUD).</w:t>
      </w:r>
    </w:p>
    <w:p w14:paraId="73C40610" w14:textId="4242D106" w:rsidR="001C77E9" w:rsidRDefault="001C77E9" w:rsidP="001C77E9">
      <w:pPr>
        <w:pStyle w:val="ListParagraph"/>
        <w:numPr>
          <w:ilvl w:val="0"/>
          <w:numId w:val="3"/>
        </w:numPr>
      </w:pPr>
      <w:r>
        <w:t>Least active hour ranges from 0-10 and 18-23HR.</w:t>
      </w:r>
    </w:p>
    <w:p w14:paraId="1859A42E" w14:textId="0D316B83" w:rsidR="001C77E9" w:rsidRDefault="001C77E9" w:rsidP="001C77E9"/>
    <w:p w14:paraId="3BF634E4" w14:textId="6F57E06C" w:rsidR="001C77E9" w:rsidRDefault="001C77E9" w:rsidP="001C77E9"/>
    <w:p w14:paraId="19498805" w14:textId="536FE810" w:rsidR="001C77E9" w:rsidRPr="001C77E9" w:rsidRDefault="001C77E9" w:rsidP="001C77E9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1C77E9">
        <w:rPr>
          <w:b/>
          <w:bCs/>
          <w:i/>
          <w:iCs/>
          <w:sz w:val="24"/>
          <w:szCs w:val="24"/>
          <w:u w:val="single"/>
        </w:rPr>
        <w:lastRenderedPageBreak/>
        <w:t>5.Clustering( Age vs Transaction date)</w:t>
      </w:r>
    </w:p>
    <w:p w14:paraId="14B6BAF8" w14:textId="1DE2E46B" w:rsidR="001C77E9" w:rsidRDefault="001C77E9" w:rsidP="001C77E9">
      <w:r>
        <w:rPr>
          <w:noProof/>
        </w:rPr>
        <w:drawing>
          <wp:inline distT="0" distB="0" distL="0" distR="0" wp14:anchorId="273BDB89" wp14:editId="2140F137">
            <wp:extent cx="6013450" cy="3250917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360" cy="325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A986" w14:textId="58DFE1B6" w:rsidR="001C77E9" w:rsidRDefault="000B7EBE" w:rsidP="000B7EBE">
      <w:pPr>
        <w:pStyle w:val="ListParagraph"/>
        <w:numPr>
          <w:ilvl w:val="0"/>
          <w:numId w:val="5"/>
        </w:numPr>
      </w:pPr>
      <w:r>
        <w:t>T</w:t>
      </w:r>
      <w:r w:rsidR="001C77E9">
        <w:t xml:space="preserve">ableau automatically detected 4 clusters </w:t>
      </w:r>
      <w:r>
        <w:t>for this graph.</w:t>
      </w:r>
    </w:p>
    <w:p w14:paraId="1FE2EB7F" w14:textId="2FA9FBA2" w:rsidR="000B7EBE" w:rsidRDefault="000B7EBE" w:rsidP="000B7EBE">
      <w:pPr>
        <w:pStyle w:val="ListParagraph"/>
        <w:numPr>
          <w:ilvl w:val="0"/>
          <w:numId w:val="5"/>
        </w:numPr>
      </w:pPr>
      <w:r>
        <w:t>Blue cluster is overall spread with most number, yellow cluster heavily clustered till age of 45,red cluster is near 20-30 range and green cluster with least number situated rarely in between.</w:t>
      </w:r>
    </w:p>
    <w:p w14:paraId="27273CBC" w14:textId="2751CBB2" w:rsidR="000B7EBE" w:rsidRDefault="000B7EBE" w:rsidP="000B7EBE">
      <w:pPr>
        <w:pStyle w:val="ListParagraph"/>
        <w:ind w:left="1490"/>
      </w:pPr>
    </w:p>
    <w:p w14:paraId="08002583" w14:textId="45570604" w:rsidR="000B7EBE" w:rsidRPr="000B7EBE" w:rsidRDefault="000B7EBE" w:rsidP="000B7EBE">
      <w:pPr>
        <w:pStyle w:val="ListParagraph"/>
        <w:ind w:left="1490"/>
        <w:jc w:val="center"/>
        <w:rPr>
          <w:b/>
          <w:bCs/>
          <w:i/>
          <w:iCs/>
          <w:sz w:val="24"/>
          <w:szCs w:val="24"/>
          <w:u w:val="single"/>
        </w:rPr>
      </w:pPr>
      <w:r w:rsidRPr="000B7EBE">
        <w:rPr>
          <w:b/>
          <w:bCs/>
          <w:i/>
          <w:iCs/>
          <w:sz w:val="24"/>
          <w:szCs w:val="24"/>
          <w:u w:val="single"/>
        </w:rPr>
        <w:t>6.</w:t>
      </w:r>
      <w:r>
        <w:rPr>
          <w:b/>
          <w:bCs/>
          <w:i/>
          <w:iCs/>
          <w:sz w:val="24"/>
          <w:szCs w:val="24"/>
          <w:u w:val="single"/>
        </w:rPr>
        <w:t>Geographic segmentation</w:t>
      </w:r>
    </w:p>
    <w:p w14:paraId="3EDCB974" w14:textId="6089D387" w:rsidR="000B7EBE" w:rsidRDefault="000B7EBE" w:rsidP="000B7EBE">
      <w:pPr>
        <w:pStyle w:val="ListParagraph"/>
        <w:ind w:left="1490"/>
        <w:jc w:val="center"/>
      </w:pPr>
      <w:r>
        <w:rPr>
          <w:noProof/>
        </w:rPr>
        <w:drawing>
          <wp:inline distT="0" distB="0" distL="0" distR="0" wp14:anchorId="1B419A20" wp14:editId="2CB6FF3C">
            <wp:extent cx="5782310" cy="3475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805" cy="347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3386" w14:textId="39E5FAF9" w:rsidR="000B7EBE" w:rsidRDefault="000B7EBE" w:rsidP="000B7EBE">
      <w:pPr>
        <w:pStyle w:val="ListParagraph"/>
        <w:numPr>
          <w:ilvl w:val="0"/>
          <w:numId w:val="5"/>
        </w:numPr>
      </w:pPr>
      <w:r>
        <w:t>Most of the customers are situated in south side.</w:t>
      </w:r>
    </w:p>
    <w:p w14:paraId="46DA07C3" w14:textId="7AB173F2" w:rsidR="000B7EBE" w:rsidRPr="008022DA" w:rsidRDefault="000B7EBE" w:rsidP="000B7EBE">
      <w:pPr>
        <w:pStyle w:val="ListParagraph"/>
        <w:numPr>
          <w:ilvl w:val="0"/>
          <w:numId w:val="5"/>
        </w:numPr>
      </w:pPr>
      <w:r>
        <w:t>And as per extraction per day in a week circles are located.</w:t>
      </w:r>
    </w:p>
    <w:sectPr w:rsidR="000B7EBE" w:rsidRPr="008022DA" w:rsidSect="008022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6428C"/>
    <w:multiLevelType w:val="hybridMultilevel"/>
    <w:tmpl w:val="88AA5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24D5"/>
    <w:multiLevelType w:val="hybridMultilevel"/>
    <w:tmpl w:val="610EC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E358E"/>
    <w:multiLevelType w:val="hybridMultilevel"/>
    <w:tmpl w:val="5A3646E4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48505F6F"/>
    <w:multiLevelType w:val="hybridMultilevel"/>
    <w:tmpl w:val="EB34E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86D64"/>
    <w:multiLevelType w:val="hybridMultilevel"/>
    <w:tmpl w:val="E834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FB"/>
    <w:rsid w:val="000B7EBE"/>
    <w:rsid w:val="001C77E9"/>
    <w:rsid w:val="00385126"/>
    <w:rsid w:val="008022DA"/>
    <w:rsid w:val="00E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7760"/>
  <w15:chartTrackingRefBased/>
  <w15:docId w15:val="{6528347C-7149-45C7-88E7-CFDF0BBB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Kambale</dc:creator>
  <cp:keywords/>
  <dc:description/>
  <cp:lastModifiedBy>Hrishikesh Kambale</cp:lastModifiedBy>
  <cp:revision>2</cp:revision>
  <dcterms:created xsi:type="dcterms:W3CDTF">2020-06-22T15:08:00Z</dcterms:created>
  <dcterms:modified xsi:type="dcterms:W3CDTF">2020-06-22T15:36:00Z</dcterms:modified>
</cp:coreProperties>
</file>