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0EAE6" w14:textId="77777777" w:rsidR="00C04E17" w:rsidRDefault="005629EA">
      <w:pPr>
        <w:spacing w:after="0" w:line="259" w:lineRule="auto"/>
        <w:ind w:left="0" w:right="1240" w:firstLine="0"/>
        <w:jc w:val="right"/>
      </w:pPr>
      <w:r>
        <w:rPr>
          <w:noProof/>
        </w:rPr>
        <w:drawing>
          <wp:inline distT="0" distB="0" distL="0" distR="0" wp14:anchorId="2BE9915F" wp14:editId="3A7AAB26">
            <wp:extent cx="5911850" cy="77465"/>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4"/>
                    <a:stretch>
                      <a:fillRect/>
                    </a:stretch>
                  </pic:blipFill>
                  <pic:spPr>
                    <a:xfrm>
                      <a:off x="0" y="0"/>
                      <a:ext cx="5911850" cy="77465"/>
                    </a:xfrm>
                    <a:prstGeom prst="rect">
                      <a:avLst/>
                    </a:prstGeom>
                  </pic:spPr>
                </pic:pic>
              </a:graphicData>
            </a:graphic>
          </wp:inline>
        </w:drawing>
      </w:r>
      <w:r>
        <w:t xml:space="preserve">  </w:t>
      </w:r>
    </w:p>
    <w:p w14:paraId="09405738" w14:textId="77777777" w:rsidR="00C04E17" w:rsidRDefault="005629EA">
      <w:pPr>
        <w:spacing w:after="141" w:line="259" w:lineRule="auto"/>
        <w:ind w:left="0" w:right="829" w:firstLine="0"/>
        <w:jc w:val="right"/>
      </w:pPr>
      <w:r>
        <w:rPr>
          <w:rFonts w:ascii="Segoe UI" w:eastAsia="Segoe UI" w:hAnsi="Segoe UI" w:cs="Segoe UI"/>
          <w:color w:val="695D46"/>
          <w:sz w:val="24"/>
        </w:rPr>
        <w:t xml:space="preserve">  </w:t>
      </w:r>
      <w:r>
        <w:t xml:space="preserve">  </w:t>
      </w:r>
    </w:p>
    <w:p w14:paraId="045EB4C6" w14:textId="77777777" w:rsidR="00C04E17" w:rsidRDefault="005629EA">
      <w:pPr>
        <w:spacing w:after="0" w:line="259" w:lineRule="auto"/>
        <w:ind w:left="29" w:right="0" w:firstLine="0"/>
      </w:pPr>
      <w:r>
        <w:rPr>
          <w:rFonts w:ascii="Segoe UI" w:eastAsia="Segoe UI" w:hAnsi="Segoe UI" w:cs="Segoe UI"/>
          <w:color w:val="695D46"/>
          <w:sz w:val="22"/>
        </w:rPr>
        <w:t xml:space="preserve"> </w:t>
      </w:r>
      <w:r>
        <w:t xml:space="preserve">  </w:t>
      </w:r>
    </w:p>
    <w:p w14:paraId="4049B099" w14:textId="77777777" w:rsidR="00C04E17" w:rsidRDefault="005629EA">
      <w:pPr>
        <w:spacing w:after="874" w:line="259" w:lineRule="auto"/>
        <w:ind w:left="0" w:right="1041" w:firstLine="0"/>
        <w:jc w:val="right"/>
      </w:pPr>
      <w:r>
        <w:rPr>
          <w:rFonts w:ascii="Calibri" w:eastAsia="Calibri" w:hAnsi="Calibri" w:cs="Calibri"/>
          <w:noProof/>
          <w:sz w:val="22"/>
        </w:rPr>
        <mc:AlternateContent>
          <mc:Choice Requires="wpg">
            <w:drawing>
              <wp:inline distT="0" distB="0" distL="0" distR="0" wp14:anchorId="0F04AF25" wp14:editId="41BFC5DB">
                <wp:extent cx="5915025" cy="3943350"/>
                <wp:effectExtent l="0" t="0" r="0" b="0"/>
                <wp:docPr id="1080" name="Group 1080"/>
                <wp:cNvGraphicFramePr/>
                <a:graphic xmlns:a="http://schemas.openxmlformats.org/drawingml/2006/main">
                  <a:graphicData uri="http://schemas.microsoft.com/office/word/2010/wordprocessingGroup">
                    <wpg:wgp>
                      <wpg:cNvGrpSpPr/>
                      <wpg:grpSpPr>
                        <a:xfrm>
                          <a:off x="0" y="0"/>
                          <a:ext cx="5915025" cy="3943350"/>
                          <a:chOff x="0" y="0"/>
                          <a:chExt cx="5915025" cy="3943350"/>
                        </a:xfrm>
                      </wpg:grpSpPr>
                      <pic:pic xmlns:pic="http://schemas.openxmlformats.org/drawingml/2006/picture">
                        <pic:nvPicPr>
                          <pic:cNvPr id="37" name="Picture 37"/>
                          <pic:cNvPicPr/>
                        </pic:nvPicPr>
                        <pic:blipFill>
                          <a:blip r:embed="rId5"/>
                          <a:stretch>
                            <a:fillRect/>
                          </a:stretch>
                        </pic:blipFill>
                        <pic:spPr>
                          <a:xfrm>
                            <a:off x="0" y="0"/>
                            <a:ext cx="5915025" cy="3943350"/>
                          </a:xfrm>
                          <a:prstGeom prst="rect">
                            <a:avLst/>
                          </a:prstGeom>
                        </pic:spPr>
                      </pic:pic>
                      <pic:pic xmlns:pic="http://schemas.openxmlformats.org/drawingml/2006/picture">
                        <pic:nvPicPr>
                          <pic:cNvPr id="39" name="Picture 39"/>
                          <pic:cNvPicPr/>
                        </pic:nvPicPr>
                        <pic:blipFill>
                          <a:blip r:embed="rId6"/>
                          <a:stretch>
                            <a:fillRect/>
                          </a:stretch>
                        </pic:blipFill>
                        <pic:spPr>
                          <a:xfrm>
                            <a:off x="1685925" y="1675130"/>
                            <a:ext cx="2447290" cy="790575"/>
                          </a:xfrm>
                          <a:prstGeom prst="rect">
                            <a:avLst/>
                          </a:prstGeom>
                        </pic:spPr>
                      </pic:pic>
                    </wpg:wgp>
                  </a:graphicData>
                </a:graphic>
              </wp:inline>
            </w:drawing>
          </mc:Choice>
          <mc:Fallback xmlns:a="http://schemas.openxmlformats.org/drawingml/2006/main">
            <w:pict>
              <v:group id="Group 1080" style="width:465.75pt;height:310.5pt;mso-position-horizontal-relative:char;mso-position-vertical-relative:line" coordsize="59150,39433">
                <v:shape id="Picture 37" style="position:absolute;width:59150;height:39433;left:0;top:0;" filled="f">
                  <v:imagedata r:id="rId7"/>
                </v:shape>
                <v:shape id="Picture 39" style="position:absolute;width:24472;height:7905;left:16859;top:16751;" filled="f">
                  <v:imagedata r:id="rId8"/>
                </v:shape>
              </v:group>
            </w:pict>
          </mc:Fallback>
        </mc:AlternateContent>
      </w:r>
      <w:r>
        <w:rPr>
          <w:rFonts w:ascii="Segoe UI" w:eastAsia="Segoe UI" w:hAnsi="Segoe UI" w:cs="Segoe UI"/>
          <w:color w:val="695D46"/>
          <w:sz w:val="22"/>
        </w:rPr>
        <w:t xml:space="preserve"> </w:t>
      </w:r>
      <w:r>
        <w:t xml:space="preserve">  </w:t>
      </w:r>
    </w:p>
    <w:p w14:paraId="6608BEE9" w14:textId="77777777" w:rsidR="00C04E17" w:rsidRDefault="005629EA">
      <w:pPr>
        <w:spacing w:after="0" w:line="259" w:lineRule="auto"/>
        <w:ind w:left="29" w:right="0" w:firstLine="0"/>
      </w:pPr>
      <w:r>
        <w:rPr>
          <w:rFonts w:ascii="Bookman Old Style" w:eastAsia="Bookman Old Style" w:hAnsi="Bookman Old Style" w:cs="Bookman Old Style"/>
          <w:b/>
          <w:color w:val="695D46"/>
          <w:sz w:val="52"/>
        </w:rPr>
        <w:t xml:space="preserve">Adult Census Income Prediction </w:t>
      </w:r>
      <w:r>
        <w:t xml:space="preserve"> </w:t>
      </w:r>
      <w:r>
        <w:rPr>
          <w:sz w:val="43"/>
          <w:vertAlign w:val="subscript"/>
        </w:rPr>
        <w:t xml:space="preserve"> </w:t>
      </w:r>
    </w:p>
    <w:p w14:paraId="7890EEF8" w14:textId="77777777" w:rsidR="00C04E17" w:rsidRDefault="005629EA">
      <w:pPr>
        <w:spacing w:after="253" w:line="259" w:lineRule="auto"/>
        <w:ind w:left="29" w:right="0" w:firstLine="0"/>
      </w:pPr>
      <w:r>
        <w:rPr>
          <w:rFonts w:ascii="Segoe UI" w:eastAsia="Segoe UI" w:hAnsi="Segoe UI" w:cs="Segoe UI"/>
          <w:color w:val="695D46"/>
          <w:sz w:val="22"/>
        </w:rPr>
        <w:t xml:space="preserve">PROJECT ARCHITECTURE </w:t>
      </w:r>
      <w:r>
        <w:t xml:space="preserve">  </w:t>
      </w:r>
    </w:p>
    <w:p w14:paraId="6B2CA9BC" w14:textId="59384B02" w:rsidR="00C04E17" w:rsidRDefault="005629EA">
      <w:pPr>
        <w:spacing w:after="567" w:line="265" w:lineRule="auto"/>
        <w:ind w:left="-5" w:right="0"/>
      </w:pPr>
      <w:r>
        <w:rPr>
          <w:rFonts w:ascii="Times New Roman" w:eastAsia="Times New Roman" w:hAnsi="Times New Roman" w:cs="Times New Roman"/>
          <w:color w:val="695D46"/>
        </w:rPr>
        <w:t>01.1</w:t>
      </w:r>
      <w:r w:rsidR="00593F1F">
        <w:rPr>
          <w:rFonts w:ascii="Times New Roman" w:eastAsia="Times New Roman" w:hAnsi="Times New Roman" w:cs="Times New Roman"/>
          <w:color w:val="695D46"/>
        </w:rPr>
        <w:t>2</w:t>
      </w:r>
      <w:r>
        <w:rPr>
          <w:rFonts w:ascii="Times New Roman" w:eastAsia="Times New Roman" w:hAnsi="Times New Roman" w:cs="Times New Roman"/>
          <w:color w:val="695D46"/>
        </w:rPr>
        <w:t xml:space="preserve">.2021 </w:t>
      </w:r>
      <w:r>
        <w:t xml:space="preserve">  </w:t>
      </w:r>
    </w:p>
    <w:p w14:paraId="2B788510" w14:textId="77777777" w:rsidR="00C04E17" w:rsidRDefault="005629EA">
      <w:pPr>
        <w:spacing w:after="0" w:line="259" w:lineRule="auto"/>
        <w:ind w:left="29" w:right="0" w:firstLine="0"/>
      </w:pPr>
      <w:r>
        <w:rPr>
          <w:rFonts w:ascii="Yu Gothic UI" w:eastAsia="Yu Gothic UI" w:hAnsi="Yu Gothic UI" w:cs="Yu Gothic UI"/>
          <w:b/>
          <w:color w:val="695D46"/>
          <w:sz w:val="36"/>
        </w:rPr>
        <w:t>─</w:t>
      </w:r>
      <w:r>
        <w:rPr>
          <w:rFonts w:ascii="Segoe UI" w:eastAsia="Segoe UI" w:hAnsi="Segoe UI" w:cs="Segoe UI"/>
          <w:color w:val="695D46"/>
          <w:sz w:val="22"/>
        </w:rPr>
        <w:t xml:space="preserve"> </w:t>
      </w:r>
      <w:r>
        <w:t xml:space="preserve">  </w:t>
      </w:r>
    </w:p>
    <w:p w14:paraId="499582B7" w14:textId="2E367D7D" w:rsidR="00C04E17" w:rsidRDefault="005629EA">
      <w:pPr>
        <w:spacing w:after="0" w:line="259" w:lineRule="auto"/>
        <w:ind w:left="29" w:right="0" w:firstLine="0"/>
      </w:pPr>
      <w:r>
        <w:rPr>
          <w:rFonts w:ascii="Times New Roman" w:eastAsia="Times New Roman" w:hAnsi="Times New Roman" w:cs="Times New Roman"/>
          <w:color w:val="008575"/>
          <w:sz w:val="32"/>
        </w:rPr>
        <w:t>Project By:</w:t>
      </w:r>
      <w:r>
        <w:rPr>
          <w:rFonts w:ascii="Times New Roman" w:eastAsia="Times New Roman" w:hAnsi="Times New Roman" w:cs="Times New Roman"/>
          <w:color w:val="008575"/>
          <w:sz w:val="32"/>
        </w:rPr>
        <w:t xml:space="preserve"> </w:t>
      </w:r>
      <w:r>
        <w:t xml:space="preserve">  </w:t>
      </w:r>
    </w:p>
    <w:p w14:paraId="07C48066" w14:textId="02EF34A0" w:rsidR="00C04E17" w:rsidRDefault="005629EA">
      <w:pPr>
        <w:spacing w:after="381" w:line="265" w:lineRule="auto"/>
        <w:ind w:left="-5" w:right="0"/>
      </w:pPr>
      <w:r>
        <w:rPr>
          <w:rFonts w:ascii="Times New Roman" w:eastAsia="Times New Roman" w:hAnsi="Times New Roman" w:cs="Times New Roman"/>
          <w:color w:val="695D46"/>
        </w:rPr>
        <w:t>Hrishik V</w:t>
      </w:r>
      <w:r>
        <w:rPr>
          <w:rFonts w:ascii="Times New Roman" w:eastAsia="Times New Roman" w:hAnsi="Times New Roman" w:cs="Times New Roman"/>
          <w:color w:val="695D46"/>
        </w:rPr>
        <w:t xml:space="preserve"> </w:t>
      </w:r>
      <w:r>
        <w:t xml:space="preserve">  </w:t>
      </w:r>
    </w:p>
    <w:p w14:paraId="187E7B56" w14:textId="77777777" w:rsidR="00C04E17" w:rsidRDefault="005629EA">
      <w:pPr>
        <w:spacing w:after="25" w:line="259" w:lineRule="auto"/>
        <w:ind w:left="29" w:right="0" w:firstLine="0"/>
      </w:pPr>
      <w:r>
        <w:rPr>
          <w:rFonts w:ascii="Segoe UI" w:eastAsia="Segoe UI" w:hAnsi="Segoe UI" w:cs="Segoe UI"/>
          <w:color w:val="695D46"/>
          <w:sz w:val="22"/>
        </w:rPr>
        <w:t xml:space="preserve"> </w:t>
      </w:r>
      <w:r>
        <w:t xml:space="preserve">  </w:t>
      </w:r>
    </w:p>
    <w:p w14:paraId="5AF94D0E" w14:textId="77777777" w:rsidR="00593F1F" w:rsidRDefault="00593F1F" w:rsidP="00593F1F">
      <w:pPr>
        <w:spacing w:after="79" w:line="259" w:lineRule="auto"/>
        <w:ind w:left="1066" w:right="0" w:firstLine="0"/>
      </w:pPr>
      <w:r>
        <w:lastRenderedPageBreak/>
        <w:t xml:space="preserve">  </w:t>
      </w:r>
    </w:p>
    <w:p w14:paraId="290DF48B" w14:textId="22FB9DB9" w:rsidR="00593F1F" w:rsidRDefault="00593F1F" w:rsidP="00593F1F">
      <w:pPr>
        <w:spacing w:after="83" w:line="259" w:lineRule="auto"/>
        <w:ind w:left="1066" w:right="0" w:firstLine="0"/>
      </w:pPr>
      <w:r>
        <w:rPr>
          <w:rFonts w:ascii="Bookman Old Style" w:eastAsia="Bookman Old Style" w:hAnsi="Bookman Old Style" w:cs="Bookman Old Style"/>
          <w:b/>
          <w:color w:val="44546A"/>
          <w:sz w:val="36"/>
        </w:rPr>
        <w:t xml:space="preserve">Architecture </w:t>
      </w:r>
      <w:r>
        <w:rPr>
          <w:rFonts w:ascii="Bookman Old Style" w:eastAsia="Bookman Old Style" w:hAnsi="Bookman Old Style" w:cs="Bookman Old Style"/>
          <w:b/>
          <w:color w:val="44546A"/>
        </w:rPr>
        <w:t xml:space="preserve"> </w:t>
      </w:r>
      <w:r>
        <w:t xml:space="preserve"> </w:t>
      </w:r>
    </w:p>
    <w:p w14:paraId="176B45E6" w14:textId="77777777" w:rsidR="00593F1F" w:rsidRDefault="00593F1F" w:rsidP="00593F1F">
      <w:pPr>
        <w:spacing w:after="3" w:line="259" w:lineRule="auto"/>
        <w:ind w:left="943" w:right="0"/>
      </w:pPr>
      <w:r>
        <w:rPr>
          <w:color w:val="44546A"/>
          <w:sz w:val="32"/>
        </w:rPr>
        <w:t xml:space="preserve">Proposed Methodology </w:t>
      </w:r>
      <w:r>
        <w:t xml:space="preserve">  </w:t>
      </w:r>
    </w:p>
    <w:p w14:paraId="09655463" w14:textId="77777777" w:rsidR="00593F1F" w:rsidRDefault="00593F1F" w:rsidP="00593F1F">
      <w:pPr>
        <w:spacing w:after="3" w:line="259" w:lineRule="auto"/>
        <w:ind w:left="943" w:right="0"/>
      </w:pPr>
      <w:r w:rsidRPr="00147C05">
        <w:drawing>
          <wp:inline distT="0" distB="0" distL="0" distR="0" wp14:anchorId="73A1B02D" wp14:editId="1CF0B393">
            <wp:extent cx="6213392" cy="3558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3976" cy="3564602"/>
                    </a:xfrm>
                    <a:prstGeom prst="rect">
                      <a:avLst/>
                    </a:prstGeom>
                  </pic:spPr>
                </pic:pic>
              </a:graphicData>
            </a:graphic>
          </wp:inline>
        </w:drawing>
      </w:r>
    </w:p>
    <w:p w14:paraId="0F63068D" w14:textId="77777777" w:rsidR="00593F1F" w:rsidRDefault="00593F1F" w:rsidP="00593F1F">
      <w:pPr>
        <w:spacing w:after="75" w:line="259" w:lineRule="auto"/>
        <w:ind w:left="0" w:right="25" w:firstLine="0"/>
        <w:jc w:val="right"/>
      </w:pPr>
      <w:r>
        <w:t xml:space="preserve">   </w:t>
      </w:r>
    </w:p>
    <w:p w14:paraId="64FF059E" w14:textId="77777777" w:rsidR="00593F1F" w:rsidRDefault="00593F1F" w:rsidP="00593F1F">
      <w:pPr>
        <w:spacing w:after="3" w:line="259" w:lineRule="auto"/>
        <w:ind w:left="943" w:right="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925C061" wp14:editId="18522900">
                <wp:simplePos x="0" y="0"/>
                <wp:positionH relativeFrom="page">
                  <wp:posOffset>7767828</wp:posOffset>
                </wp:positionH>
                <wp:positionV relativeFrom="page">
                  <wp:posOffset>6746288</wp:posOffset>
                </wp:positionV>
                <wp:extent cx="49540" cy="198813"/>
                <wp:effectExtent l="0" t="0" r="0" b="0"/>
                <wp:wrapTopAndBottom/>
                <wp:docPr id="4793" name="Group 4793"/>
                <wp:cNvGraphicFramePr/>
                <a:graphic xmlns:a="http://schemas.openxmlformats.org/drawingml/2006/main">
                  <a:graphicData uri="http://schemas.microsoft.com/office/word/2010/wordprocessingGroup">
                    <wpg:wgp>
                      <wpg:cNvGrpSpPr/>
                      <wpg:grpSpPr>
                        <a:xfrm>
                          <a:off x="0" y="0"/>
                          <a:ext cx="49540" cy="198813"/>
                          <a:chOff x="0" y="0"/>
                          <a:chExt cx="49540" cy="198813"/>
                        </a:xfrm>
                      </wpg:grpSpPr>
                      <wps:wsp>
                        <wps:cNvPr id="287" name="Rectangle 287"/>
                        <wps:cNvSpPr/>
                        <wps:spPr>
                          <a:xfrm>
                            <a:off x="0" y="0"/>
                            <a:ext cx="65888" cy="264422"/>
                          </a:xfrm>
                          <a:prstGeom prst="rect">
                            <a:avLst/>
                          </a:prstGeom>
                          <a:ln>
                            <a:noFill/>
                          </a:ln>
                        </wps:spPr>
                        <wps:txbx>
                          <w:txbxContent>
                            <w:p w14:paraId="29CA8FBF" w14:textId="77777777" w:rsidR="00593F1F" w:rsidRDefault="00593F1F" w:rsidP="00593F1F">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w14:anchorId="5925C061" id="Group 4793" o:spid="_x0000_s1026" style="position:absolute;left:0;text-align:left;margin-left:611.65pt;margin-top:531.2pt;width:3.9pt;height:15.65pt;z-index:251659264;mso-position-horizontal-relative:page;mso-position-vertical-relative:page" coordsize="49540,19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">
                <v:rect id="Rectangle 287" o:spid="_x0000_s1027" style="position:absolute;width:65888;height:264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29CA8FBF" w14:textId="77777777" w:rsidR="00593F1F" w:rsidRDefault="00593F1F" w:rsidP="00593F1F">
                        <w:pPr>
                          <w:spacing w:after="160" w:line="259" w:lineRule="auto"/>
                          <w:ind w:left="0" w:right="0" w:firstLine="0"/>
                        </w:pPr>
                        <w:r>
                          <w:t xml:space="preserve"> </w:t>
                        </w:r>
                      </w:p>
                    </w:txbxContent>
                  </v:textbox>
                </v:rect>
                <w10:wrap type="topAndBottom" anchorx="page" anchory="page"/>
              </v:group>
            </w:pict>
          </mc:Fallback>
        </mc:AlternateContent>
      </w:r>
      <w:r>
        <w:t xml:space="preserve"> </w:t>
      </w:r>
    </w:p>
    <w:p w14:paraId="268779A8" w14:textId="77777777" w:rsidR="00593F1F" w:rsidRDefault="00593F1F" w:rsidP="00593F1F">
      <w:pPr>
        <w:spacing w:after="0" w:line="259" w:lineRule="auto"/>
        <w:ind w:left="0" w:right="0" w:firstLine="0"/>
        <w:jc w:val="right"/>
      </w:pPr>
    </w:p>
    <w:p w14:paraId="3652F427" w14:textId="77777777" w:rsidR="00593F1F" w:rsidRDefault="00593F1F" w:rsidP="00593F1F">
      <w:pPr>
        <w:spacing w:after="194" w:line="259" w:lineRule="auto"/>
        <w:ind w:left="977" w:right="0" w:firstLine="0"/>
      </w:pPr>
      <w:r>
        <w:rPr>
          <w:b/>
          <w:sz w:val="24"/>
        </w:rPr>
        <w:t xml:space="preserve"> </w:t>
      </w:r>
      <w:r>
        <w:t xml:space="preserve">  </w:t>
      </w:r>
    </w:p>
    <w:p w14:paraId="276D5902" w14:textId="77777777" w:rsidR="00593F1F" w:rsidRDefault="00593F1F" w:rsidP="00593F1F">
      <w:pPr>
        <w:spacing w:after="0" w:line="259" w:lineRule="auto"/>
        <w:ind w:left="706" w:right="0" w:firstLine="0"/>
      </w:pPr>
      <w:r>
        <w:t xml:space="preserve">   </w:t>
      </w:r>
    </w:p>
    <w:p w14:paraId="28FC573A" w14:textId="77777777" w:rsidR="00593F1F" w:rsidRDefault="00593F1F" w:rsidP="00593F1F">
      <w:pPr>
        <w:spacing w:after="81" w:line="259" w:lineRule="auto"/>
        <w:ind w:left="706" w:right="0" w:firstLine="0"/>
      </w:pPr>
      <w:r>
        <w:t xml:space="preserve">   </w:t>
      </w:r>
    </w:p>
    <w:p w14:paraId="73AB1A11" w14:textId="77777777" w:rsidR="00593F1F" w:rsidRDefault="00593F1F" w:rsidP="00593F1F">
      <w:pPr>
        <w:pStyle w:val="Heading2"/>
        <w:ind w:left="687"/>
      </w:pPr>
      <w:r>
        <w:t xml:space="preserve">3.  Architecture Description   </w:t>
      </w:r>
    </w:p>
    <w:p w14:paraId="061401C1" w14:textId="77777777" w:rsidR="00593F1F" w:rsidRDefault="00593F1F" w:rsidP="00593F1F">
      <w:pPr>
        <w:spacing w:after="0" w:line="259" w:lineRule="auto"/>
        <w:ind w:left="1066" w:right="0" w:firstLine="0"/>
      </w:pPr>
      <w:r>
        <w:rPr>
          <w:rFonts w:ascii="Bookman Old Style" w:eastAsia="Bookman Old Style" w:hAnsi="Bookman Old Style" w:cs="Bookman Old Style"/>
          <w:b/>
          <w:color w:val="44546A"/>
          <w:sz w:val="6"/>
        </w:rPr>
        <w:t xml:space="preserve"> </w:t>
      </w:r>
      <w:r>
        <w:t xml:space="preserve">  </w:t>
      </w:r>
    </w:p>
    <w:p w14:paraId="4893FB17" w14:textId="591FB9E0" w:rsidR="00593F1F" w:rsidRDefault="005629EA" w:rsidP="00593F1F">
      <w:pPr>
        <w:pStyle w:val="Heading3"/>
        <w:ind w:left="687"/>
      </w:pPr>
      <w:r>
        <w:t>3.1</w:t>
      </w:r>
      <w:r>
        <w:rPr>
          <w:rFonts w:ascii="Arial" w:eastAsia="Arial" w:hAnsi="Arial" w:cs="Arial"/>
        </w:rPr>
        <w:t xml:space="preserve"> Rule</w:t>
      </w:r>
      <w:r w:rsidR="00593F1F">
        <w:rPr>
          <w:rFonts w:ascii="Arial" w:eastAsia="Arial" w:hAnsi="Arial" w:cs="Arial"/>
          <w:b/>
        </w:rPr>
        <w:t xml:space="preserve"> definitions and database creation</w:t>
      </w:r>
    </w:p>
    <w:p w14:paraId="7014811C" w14:textId="4B0DBBB7" w:rsidR="00593F1F" w:rsidRDefault="00593F1F" w:rsidP="00593F1F">
      <w:pPr>
        <w:spacing w:after="0"/>
        <w:ind w:left="716" w:right="1421" w:hanging="29"/>
      </w:pPr>
      <w:r>
        <w:t xml:space="preserve">The rules are created with Watson bank assistant by IBM as the reference. The rules are stored in json format for easy access as they can be parsed into dictionaries. The database is created randomly </w:t>
      </w:r>
      <w:r>
        <w:lastRenderedPageBreak/>
        <w:t xml:space="preserve">using pythons and stored in csv format which is later uploaded to </w:t>
      </w:r>
      <w:r w:rsidR="005629EA">
        <w:t>Astra</w:t>
      </w:r>
      <w:r>
        <w:t xml:space="preserve"> datastax which is a cql based web hosting service for datasets.</w:t>
      </w:r>
    </w:p>
    <w:p w14:paraId="5DAA149E" w14:textId="4CD92DD9" w:rsidR="00593F1F" w:rsidRDefault="005629EA" w:rsidP="00593F1F">
      <w:pPr>
        <w:pStyle w:val="Heading3"/>
        <w:ind w:left="687"/>
        <w:rPr>
          <w:rFonts w:ascii="Arial" w:eastAsia="Arial" w:hAnsi="Arial" w:cs="Arial"/>
          <w:b/>
        </w:rPr>
      </w:pPr>
      <w:r>
        <w:t>3.2</w:t>
      </w:r>
      <w:r>
        <w:rPr>
          <w:rFonts w:ascii="Arial" w:eastAsia="Arial" w:hAnsi="Arial" w:cs="Arial"/>
        </w:rPr>
        <w:t xml:space="preserve"> Functions</w:t>
      </w:r>
      <w:r w:rsidR="00593F1F">
        <w:rPr>
          <w:rFonts w:ascii="Arial" w:eastAsia="Arial" w:hAnsi="Arial" w:cs="Arial"/>
          <w:b/>
        </w:rPr>
        <w:t xml:space="preserve"> development</w:t>
      </w:r>
    </w:p>
    <w:p w14:paraId="60E5DE91" w14:textId="77777777" w:rsidR="00593F1F" w:rsidRPr="00CC677F" w:rsidRDefault="00593F1F" w:rsidP="00593F1F">
      <w:pPr>
        <w:rPr>
          <w:bCs/>
          <w:sz w:val="32"/>
          <w:szCs w:val="24"/>
        </w:rPr>
      </w:pPr>
      <w:r w:rsidRPr="00CC677F">
        <w:rPr>
          <w:rFonts w:eastAsia="Times New Roman"/>
          <w:bCs/>
          <w:color w:val="44546A"/>
          <w:szCs w:val="24"/>
        </w:rPr>
        <w:t>This ste</w:t>
      </w:r>
      <w:r>
        <w:rPr>
          <w:rFonts w:eastAsia="Times New Roman"/>
          <w:bCs/>
          <w:color w:val="44546A"/>
          <w:szCs w:val="24"/>
        </w:rPr>
        <w:t>p includes development of functions for the individual sections of the chat bot such as connect to the dataset, dataset handling functions and the basic chat bot functions.</w:t>
      </w:r>
    </w:p>
    <w:p w14:paraId="6D985377" w14:textId="41AAEACF" w:rsidR="00593F1F" w:rsidRDefault="005629EA" w:rsidP="00593F1F">
      <w:pPr>
        <w:pStyle w:val="Heading3"/>
        <w:ind w:left="687"/>
      </w:pPr>
      <w:r>
        <w:t>3.3</w:t>
      </w:r>
      <w:r>
        <w:rPr>
          <w:rFonts w:ascii="Arial" w:eastAsia="Arial" w:hAnsi="Arial" w:cs="Arial"/>
        </w:rPr>
        <w:t xml:space="preserve"> Integration</w:t>
      </w:r>
      <w:r w:rsidR="00593F1F">
        <w:rPr>
          <w:rFonts w:ascii="Arial" w:eastAsia="Arial" w:hAnsi="Arial" w:cs="Arial"/>
          <w:b/>
        </w:rPr>
        <w:t xml:space="preserve"> testing and deployment:</w:t>
      </w:r>
    </w:p>
    <w:p w14:paraId="07C6E090" w14:textId="51AFE6EF" w:rsidR="00593F1F" w:rsidRDefault="00593F1F" w:rsidP="00593F1F">
      <w:pPr>
        <w:ind w:left="720" w:right="1421" w:firstLine="257"/>
      </w:pPr>
      <w:r>
        <w:t xml:space="preserve">This step contains all other necessary steps as well as integrating the results of all the other steps getting the final product and testing to make sure there are no errors. The integration is done and the front end is designed and developed using flask. The app is deployed locally during the testing phase later on it can be deployed on python anywhere, Heroku or similar </w:t>
      </w:r>
      <w:r w:rsidR="005629EA">
        <w:t>services</w:t>
      </w:r>
      <w:r>
        <w:t xml:space="preserve">.  </w:t>
      </w:r>
    </w:p>
    <w:p w14:paraId="2F24A563" w14:textId="4F347071" w:rsidR="00C04E17" w:rsidRDefault="00C04E17" w:rsidP="00593F1F">
      <w:pPr>
        <w:spacing w:after="130" w:line="259" w:lineRule="auto"/>
        <w:ind w:left="29" w:right="0" w:firstLine="0"/>
      </w:pPr>
    </w:p>
    <w:sectPr w:rsidR="00C04E17">
      <w:pgSz w:w="12240" w:h="15840"/>
      <w:pgMar w:top="1525" w:right="10" w:bottom="1720"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Yu Gothic UI">
    <w:panose1 w:val="020B05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E17"/>
    <w:rsid w:val="005629EA"/>
    <w:rsid w:val="00593F1F"/>
    <w:rsid w:val="00C04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BF450"/>
  <w15:docId w15:val="{2731A0D8-3779-40C4-B7BA-31715D52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269" w:lineRule="auto"/>
      <w:ind w:left="190" w:right="1266" w:hanging="10"/>
    </w:pPr>
    <w:rPr>
      <w:rFonts w:ascii="Arial" w:eastAsia="Arial" w:hAnsi="Arial" w:cs="Arial"/>
      <w:color w:val="000000"/>
      <w:sz w:val="28"/>
    </w:rPr>
  </w:style>
  <w:style w:type="paragraph" w:styleId="Heading1">
    <w:name w:val="heading 1"/>
    <w:next w:val="Normal"/>
    <w:link w:val="Heading1Char"/>
    <w:uiPriority w:val="9"/>
    <w:qFormat/>
    <w:pPr>
      <w:keepNext/>
      <w:keepLines/>
      <w:spacing w:after="261"/>
      <w:ind w:left="190" w:hanging="10"/>
      <w:outlineLvl w:val="0"/>
    </w:pPr>
    <w:rPr>
      <w:rFonts w:ascii="Arial" w:eastAsia="Arial" w:hAnsi="Arial" w:cs="Arial"/>
      <w:b/>
      <w:color w:val="44546A"/>
      <w:sz w:val="24"/>
    </w:rPr>
  </w:style>
  <w:style w:type="paragraph" w:styleId="Heading2">
    <w:name w:val="heading 2"/>
    <w:basedOn w:val="Normal"/>
    <w:next w:val="Normal"/>
    <w:link w:val="Heading2Char"/>
    <w:uiPriority w:val="9"/>
    <w:semiHidden/>
    <w:unhideWhenUsed/>
    <w:qFormat/>
    <w:rsid w:val="00593F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93F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44546A"/>
      <w:sz w:val="24"/>
    </w:rPr>
  </w:style>
  <w:style w:type="character" w:customStyle="1" w:styleId="Heading2Char">
    <w:name w:val="Heading 2 Char"/>
    <w:basedOn w:val="DefaultParagraphFont"/>
    <w:link w:val="Heading2"/>
    <w:uiPriority w:val="9"/>
    <w:semiHidden/>
    <w:rsid w:val="00593F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93F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0.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dc:creator>
  <cp:keywords/>
  <cp:lastModifiedBy>Hrishik v</cp:lastModifiedBy>
  <cp:revision>3</cp:revision>
  <dcterms:created xsi:type="dcterms:W3CDTF">2021-12-01T18:24:00Z</dcterms:created>
  <dcterms:modified xsi:type="dcterms:W3CDTF">2021-12-01T18:37:00Z</dcterms:modified>
</cp:coreProperties>
</file>