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588"/>
        <w:gridCol w:w="1255"/>
        <w:gridCol w:w="25"/>
      </w:tblGrid>
      <w:tr w:rsidR="00A36BC1" w14:paraId="650D01C1" w14:textId="77777777" w:rsidTr="00C70B9C">
        <w:trPr>
          <w:trHeight w:val="415"/>
        </w:trPr>
        <w:tc>
          <w:tcPr>
            <w:tcW w:w="4674" w:type="dxa"/>
            <w:gridSpan w:val="5"/>
          </w:tcPr>
          <w:p w14:paraId="31D56EA9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6403136C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44A27E4B" w14:textId="77777777" w:rsidTr="00C70B9C">
        <w:trPr>
          <w:trHeight w:val="537"/>
        </w:trPr>
        <w:tc>
          <w:tcPr>
            <w:tcW w:w="3369" w:type="dxa"/>
            <w:gridSpan w:val="4"/>
            <w:vAlign w:val="center"/>
          </w:tcPr>
          <w:p w14:paraId="3F093C0E" w14:textId="5514D2B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C86BE4">
              <w:rPr>
                <w:b/>
              </w:rPr>
              <w:t xml:space="preserve"> </w:t>
            </w:r>
            <w:r w:rsidR="006545EB" w:rsidRPr="00C86BE4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6051B0FD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38FFB3D3" w14:textId="3E1B355F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690925D1" w14:textId="77777777" w:rsidTr="00C70B9C">
        <w:trPr>
          <w:trHeight w:val="414"/>
        </w:trPr>
        <w:tc>
          <w:tcPr>
            <w:tcW w:w="3369" w:type="dxa"/>
            <w:gridSpan w:val="4"/>
          </w:tcPr>
          <w:p w14:paraId="28D3D884" w14:textId="063CF3D3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C86BE4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62260E8D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5C44F5F9" w14:textId="77777777" w:rsidTr="00C70B9C">
        <w:trPr>
          <w:trHeight w:val="412"/>
        </w:trPr>
        <w:tc>
          <w:tcPr>
            <w:tcW w:w="3369" w:type="dxa"/>
            <w:gridSpan w:val="4"/>
          </w:tcPr>
          <w:p w14:paraId="1EFCA0AA" w14:textId="6B62887E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C86BE4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13392F" w:rsidRPr="0013392F" w14:paraId="5A71D914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AC5626" w14:textId="1CD0AEF6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r w:rsidR="00963E9D">
                    <w:rPr>
                      <w:rFonts w:ascii="Times New Roman" w:eastAsia="Times New Roman" w:hAnsi="Times New Roman" w:cs="Times New Roman"/>
                      <w:color w:val="000000"/>
                    </w:rPr>
                    <w:t>O</w:t>
                  </w: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rdinator)</w:t>
                  </w:r>
                </w:p>
              </w:tc>
            </w:tr>
            <w:tr w:rsidR="0013392F" w:rsidRPr="0013392F" w14:paraId="42CEE5E7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A1B5F8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13392F" w:rsidRPr="0013392F" w14:paraId="13E89F6C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569D98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13392F" w:rsidRPr="0013392F" w14:paraId="3E31692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38A57C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13392F" w:rsidRPr="0013392F" w14:paraId="01DBB78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9CC91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13392F" w:rsidRPr="0013392F" w14:paraId="30003DC8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51D4C2D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13392F" w:rsidRPr="0013392F" w14:paraId="32FC60D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44EED90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13392F" w:rsidRPr="0013392F" w14:paraId="486E175E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71CD6EE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13392F" w:rsidRPr="0013392F" w14:paraId="403170FB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2833FC0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13392F" w:rsidRPr="0013392F" w14:paraId="71235C20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3C82AE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13392F" w:rsidRPr="0013392F" w14:paraId="2504F957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49220E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13392F" w:rsidRPr="0013392F" w14:paraId="49735E75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ADE33B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13392F" w:rsidRPr="0013392F" w14:paraId="6F828278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9FB79F4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13392F" w:rsidRPr="0013392F" w14:paraId="71E77E76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D426F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13392F" w:rsidRPr="0013392F" w14:paraId="58C0EA46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8EB5FA4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13392F" w:rsidRPr="0013392F" w14:paraId="1B1764DB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E8552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13392F" w:rsidRPr="0013392F" w14:paraId="61F186AA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84D523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09C817C7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3222ADE8" w14:textId="77777777" w:rsidTr="00C70B9C">
        <w:trPr>
          <w:trHeight w:val="412"/>
        </w:trPr>
        <w:tc>
          <w:tcPr>
            <w:tcW w:w="1668" w:type="dxa"/>
            <w:gridSpan w:val="3"/>
          </w:tcPr>
          <w:p w14:paraId="5C9D32A3" w14:textId="0CD4DE39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63E9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15AC879C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16DB30D5" w14:textId="5D5DF5C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63E9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71ED27F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3A9AB6E5" w14:textId="77777777" w:rsidTr="00C70B9C">
        <w:trPr>
          <w:trHeight w:val="409"/>
        </w:trPr>
        <w:tc>
          <w:tcPr>
            <w:tcW w:w="1668" w:type="dxa"/>
            <w:gridSpan w:val="3"/>
          </w:tcPr>
          <w:p w14:paraId="7776774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16CA71AE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6F77CAF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61B3679C" w14:textId="77777777" w:rsidR="00A36BC1" w:rsidRPr="00201536" w:rsidRDefault="00A36BC1" w:rsidP="00833CFD">
            <w:pPr>
              <w:pStyle w:val="TableParagraph"/>
              <w:spacing w:before="71"/>
              <w:ind w:left="108"/>
            </w:pPr>
            <w:r w:rsidRPr="00201536">
              <w:rPr>
                <w:color w:val="000000"/>
                <w:spacing w:val="-5"/>
              </w:rPr>
              <w:t>R2</w:t>
            </w:r>
            <w:r w:rsidR="00315E39" w:rsidRPr="00201536">
              <w:rPr>
                <w:color w:val="000000"/>
                <w:spacing w:val="-5"/>
              </w:rPr>
              <w:t>4</w:t>
            </w:r>
          </w:p>
        </w:tc>
      </w:tr>
      <w:tr w:rsidR="00A36BC1" w14:paraId="78FC9228" w14:textId="77777777" w:rsidTr="00C70B9C">
        <w:trPr>
          <w:trHeight w:val="537"/>
        </w:trPr>
        <w:tc>
          <w:tcPr>
            <w:tcW w:w="1668" w:type="dxa"/>
            <w:gridSpan w:val="3"/>
          </w:tcPr>
          <w:p w14:paraId="5C674642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00FF2E5E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8A27E33" w14:textId="79BA0224" w:rsidR="00A36BC1" w:rsidRDefault="000A4E13" w:rsidP="000A4E1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Week2 - </w:t>
            </w:r>
            <w:r w:rsidR="00C70B9C">
              <w:rPr>
                <w:rFonts w:ascii="Times New Roman"/>
              </w:rPr>
              <w:t>Monday</w:t>
            </w:r>
          </w:p>
        </w:tc>
        <w:tc>
          <w:tcPr>
            <w:tcW w:w="1588" w:type="dxa"/>
            <w:gridSpan w:val="2"/>
          </w:tcPr>
          <w:p w14:paraId="6CD05141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0ECA110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43D4091" w14:textId="77777777" w:rsidTr="00C70B9C">
        <w:trPr>
          <w:trHeight w:val="537"/>
        </w:trPr>
        <w:tc>
          <w:tcPr>
            <w:tcW w:w="1668" w:type="dxa"/>
            <w:gridSpan w:val="3"/>
          </w:tcPr>
          <w:p w14:paraId="0C800D75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790FDF9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006C0357" w14:textId="78AB325A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63E9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4AC8D7D4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160CB4D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0824C5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1B83E5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29149A1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CE2C44B" w14:textId="56687B85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</w:t>
            </w:r>
            <w:r w:rsidR="00201536">
              <w:rPr>
                <w:b/>
              </w:rPr>
              <w:t xml:space="preserve"> </w:t>
            </w:r>
            <w:r>
              <w:rPr>
                <w:b/>
              </w:rPr>
              <w:t>Number</w:t>
            </w:r>
            <w:r w:rsidRPr="00201536">
              <w:rPr>
                <w:b/>
              </w:rPr>
              <w:t>:</w:t>
            </w:r>
            <w:r w:rsidR="00C70B9C" w:rsidRPr="00201536">
              <w:rPr>
                <w:b/>
                <w:color w:val="000000"/>
              </w:rPr>
              <w:t>4</w:t>
            </w:r>
            <w:r w:rsidR="00345FCB" w:rsidRPr="00201536">
              <w:rPr>
                <w:b/>
                <w:color w:val="000000"/>
              </w:rPr>
              <w:t>.</w:t>
            </w:r>
            <w:r w:rsidR="00C70B9C" w:rsidRPr="00201536">
              <w:rPr>
                <w:b/>
                <w:color w:val="000000"/>
              </w:rPr>
              <w:t>1</w:t>
            </w:r>
            <w:r w:rsidRPr="00201536">
              <w:rPr>
                <w:color w:val="000000"/>
              </w:rPr>
              <w:t>(Present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assignment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number)/</w:t>
            </w:r>
            <w:r w:rsidR="00315E39" w:rsidRPr="00201536">
              <w:rPr>
                <w:b/>
                <w:color w:val="000000"/>
              </w:rPr>
              <w:t>24</w:t>
            </w:r>
            <w:r w:rsidRPr="00201536">
              <w:rPr>
                <w:color w:val="000000"/>
              </w:rPr>
              <w:t>(Total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number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of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  <w:spacing w:val="-2"/>
              </w:rPr>
              <w:t>assignments)</w:t>
            </w:r>
          </w:p>
        </w:tc>
      </w:tr>
      <w:tr w:rsidR="00A36BC1" w14:paraId="3B64AE48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AC24F2F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3B545AD0" w14:textId="77777777" w:rsidTr="00C70B9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207EC70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3AA69E0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6947" w:type="dxa"/>
            <w:gridSpan w:val="6"/>
            <w:tcBorders>
              <w:top w:val="single" w:sz="8" w:space="0" w:color="000000"/>
            </w:tcBorders>
          </w:tcPr>
          <w:p w14:paraId="250952C1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255" w:type="dxa"/>
            <w:tcBorders>
              <w:top w:val="single" w:sz="8" w:space="0" w:color="000000"/>
            </w:tcBorders>
          </w:tcPr>
          <w:p w14:paraId="71B87247" w14:textId="3E4A54FA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C70B9C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C050886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7824EAE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B85F27E" w14:textId="77777777" w:rsidTr="00C70B9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2E2CAEB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03374B18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6947" w:type="dxa"/>
            <w:gridSpan w:val="6"/>
            <w:vAlign w:val="center"/>
          </w:tcPr>
          <w:p w14:paraId="7B489C6D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A5F118" w14:textId="77777777" w:rsidR="00A36BC1" w:rsidRPr="00201536" w:rsidRDefault="00062FBA" w:rsidP="0020153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Lab 4: Advanced Prompt Engineering – Zero-shot, One-shot, and Few-shot Techniques</w:t>
            </w:r>
          </w:p>
          <w:p w14:paraId="181EFB11" w14:textId="77777777" w:rsidR="00345FCB" w:rsidRPr="00201536" w:rsidRDefault="00345FCB" w:rsidP="0020153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926A61" w14:textId="77777777" w:rsidR="00345FCB" w:rsidRPr="00201536" w:rsidRDefault="00345FCB" w:rsidP="00201536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b/>
                <w:sz w:val="24"/>
                <w:szCs w:val="24"/>
              </w:rPr>
              <w:t>Lab Objectives:</w:t>
            </w:r>
          </w:p>
          <w:p w14:paraId="4707F5B6" w14:textId="77777777" w:rsidR="00CC12F6" w:rsidRPr="00201536" w:rsidRDefault="00CC12F6" w:rsidP="002015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6A254E" w14:textId="77777777" w:rsidR="00272216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explore and apply different levels of prompt examples in AI-assisted code generation.</w:t>
            </w:r>
          </w:p>
          <w:p w14:paraId="5E25E12C" w14:textId="77777777" w:rsidR="00272216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understand how zero-shot, one-shot, and few-shot prompting affect AI output quality.</w:t>
            </w:r>
          </w:p>
          <w:p w14:paraId="6E3C4BE5" w14:textId="77777777" w:rsidR="00272216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evaluate the impact of context richness and example quantity on AI performance.</w:t>
            </w:r>
          </w:p>
          <w:p w14:paraId="1A387426" w14:textId="77777777" w:rsidR="0061761C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build awareness of prompt strategy effectiveness for different problem types.</w:t>
            </w:r>
          </w:p>
          <w:p w14:paraId="4A80ACEA" w14:textId="77777777" w:rsidR="0061761C" w:rsidRPr="00201536" w:rsidRDefault="0061761C" w:rsidP="00201536">
            <w:pPr>
              <w:pStyle w:val="TableParagraph"/>
              <w:rPr>
                <w:rFonts w:ascii="Times New Roman"/>
                <w:b/>
                <w:sz w:val="24"/>
                <w:szCs w:val="24"/>
              </w:rPr>
            </w:pPr>
            <w:r w:rsidRPr="00201536">
              <w:rPr>
                <w:rFonts w:ascii="Times New Roman"/>
                <w:b/>
                <w:sz w:val="24"/>
                <w:szCs w:val="24"/>
              </w:rPr>
              <w:t>Lab Outcomes (LOs):</w:t>
            </w:r>
          </w:p>
          <w:p w14:paraId="45766174" w14:textId="77777777" w:rsidR="0061761C" w:rsidRPr="00201536" w:rsidRDefault="0061761C" w:rsidP="0020153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After completing this lab, students will be able to:</w:t>
            </w:r>
          </w:p>
          <w:p w14:paraId="69856DD0" w14:textId="77777777" w:rsidR="0061761C" w:rsidRPr="00201536" w:rsidRDefault="0061761C" w:rsidP="00201536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14:paraId="3ED2BA20" w14:textId="77777777" w:rsidR="00272216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Use zero-shot prompting to instruct AI with minimal context.</w:t>
            </w:r>
          </w:p>
          <w:p w14:paraId="353B373D" w14:textId="77777777" w:rsidR="00272216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Use one-shot prompting with a single example to guide AI code generation.</w:t>
            </w:r>
          </w:p>
          <w:p w14:paraId="3BC3024A" w14:textId="77777777" w:rsidR="00272216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Apply few-shot prompting using multiple examples to improve AI responses.</w:t>
            </w:r>
          </w:p>
          <w:p w14:paraId="433BB6A3" w14:textId="77777777" w:rsidR="0061761C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Compare AI outputs across the three prompting strategies.</w:t>
            </w:r>
            <w:r w:rsidR="00CC12F6" w:rsidRPr="00201536">
              <w:rPr>
                <w:rFonts w:ascii="Times New Roman"/>
                <w:sz w:val="24"/>
                <w:szCs w:val="24"/>
              </w:rPr>
              <w:t xml:space="preserve"> </w:t>
            </w:r>
          </w:p>
          <w:p w14:paraId="64DA5850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77AF1BF" w14:textId="6F3A2887" w:rsidR="0061761C" w:rsidRDefault="00000000" w:rsidP="0061761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pict w14:anchorId="418A3C5A">
                <v:rect id="_x0000_i1025" style="width:0;height:1.5pt" o:hralign="center" o:hrstd="t" o:hr="t" fillcolor="#a0a0a0" stroked="f"/>
              </w:pict>
            </w:r>
          </w:p>
          <w:p w14:paraId="2F40E268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0AFAE43" w14:textId="6E501CB5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304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ask #1 – Zero-Shot Prompting with Conditional Validation</w:t>
            </w:r>
          </w:p>
          <w:p w14:paraId="2EBD14C9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26D331B2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zero-shot prompting to instruct an AI tool to generate a function that validates an Indian mobile number.</w:t>
            </w:r>
          </w:p>
          <w:p w14:paraId="0F2648DE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4AC61FE6" w14:textId="77777777" w:rsidR="00D34EE4" w:rsidRPr="00D34EE4" w:rsidRDefault="00D34EE4" w:rsidP="00D34EE4">
            <w:pPr>
              <w:pStyle w:val="Table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must ensure the mobile number:</w:t>
            </w:r>
          </w:p>
          <w:p w14:paraId="2DC29DB0" w14:textId="77777777" w:rsidR="00D34EE4" w:rsidRPr="00D34EE4" w:rsidRDefault="00D34EE4" w:rsidP="00D34EE4">
            <w:pPr>
              <w:pStyle w:val="Table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Starts with 6, 7, 8, or 9</w:t>
            </w:r>
          </w:p>
          <w:p w14:paraId="397C79C3" w14:textId="0742FCF1" w:rsidR="00B640D3" w:rsidRPr="00B640D3" w:rsidRDefault="00D34EE4" w:rsidP="00B640D3">
            <w:pPr>
              <w:pStyle w:val="Table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Contains exactly 10 digits</w:t>
            </w:r>
          </w:p>
          <w:p w14:paraId="2C75B99F" w14:textId="3B5EDF01" w:rsidR="00B640D3" w:rsidRPr="00D34EE4" w:rsidRDefault="00B640D3" w:rsidP="00B640D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0C957299" wp14:editId="1CC929BD">
                  <wp:extent cx="4404995" cy="1403985"/>
                  <wp:effectExtent l="0" t="0" r="0" b="0"/>
                  <wp:docPr id="3275991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599161" name="Picture 32759916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140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E4843" w14:textId="0374362C" w:rsidR="00B640D3" w:rsidRDefault="00D34EE4" w:rsidP="00B640D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13206027" w14:textId="3BE69517" w:rsidR="00B640D3" w:rsidRPr="00D34EE4" w:rsidRDefault="00B640D3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17F26149" wp14:editId="41D9581A">
                  <wp:extent cx="4404995" cy="1000125"/>
                  <wp:effectExtent l="0" t="0" r="0" b="0"/>
                  <wp:docPr id="98294224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942240" name="Picture 98294224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1EE2B7" w14:textId="77777777" w:rsidR="00D34EE4" w:rsidRPr="00D34EE4" w:rsidRDefault="00D34EE4" w:rsidP="00D34EE4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valid Python function that performs all required validations without using any input-output examples in the prompt.</w:t>
            </w:r>
          </w:p>
          <w:p w14:paraId="32EC69E9" w14:textId="77777777" w:rsidR="00D34EE4" w:rsidRPr="00D34EE4" w:rsidRDefault="00000000" w:rsidP="00D34E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E2315FB">
                <v:rect id="_x0000_i1026" style="width:0;height:1.5pt" o:hralign="center" o:hrstd="t" o:hr="t" fillcolor="#a0a0a0" stroked="f"/>
              </w:pict>
            </w:r>
          </w:p>
          <w:p w14:paraId="32A7EAE9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#2 – One-Shot Prompting with Edge Case Handling</w:t>
            </w:r>
          </w:p>
          <w:p w14:paraId="6EEBA942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Objective</w:t>
            </w:r>
          </w:p>
          <w:p w14:paraId="61C94727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one-shot prompting to generate a Python function that calculates the factorial of a number.</w:t>
            </w:r>
          </w:p>
          <w:p w14:paraId="01BB9EE1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5CACCF2" w14:textId="77777777" w:rsidR="00D34EE4" w:rsidRPr="00D34EE4" w:rsidRDefault="00D34EE4" w:rsidP="00D34EE4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Provide one sample input-output pair in the prompt to guide the AI.</w:t>
            </w:r>
          </w:p>
          <w:p w14:paraId="20252407" w14:textId="77777777" w:rsidR="00D34EE4" w:rsidRPr="00D34EE4" w:rsidRDefault="00D34EE4" w:rsidP="00D34EE4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should handle:</w:t>
            </w:r>
          </w:p>
          <w:p w14:paraId="4BE3EF4B" w14:textId="77777777" w:rsidR="00D34EE4" w:rsidRPr="00D34EE4" w:rsidRDefault="00D34EE4" w:rsidP="00D34EE4">
            <w:pPr>
              <w:pStyle w:val="TableParagraph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0! correctly</w:t>
            </w:r>
          </w:p>
          <w:p w14:paraId="025FE66B" w14:textId="77777777" w:rsidR="00D34EE4" w:rsidRDefault="00D34EE4" w:rsidP="00D34EE4">
            <w:pPr>
              <w:pStyle w:val="TableParagraph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Negative input by returning an appropriate message</w:t>
            </w:r>
          </w:p>
          <w:p w14:paraId="5C341DB9" w14:textId="77777777" w:rsidR="007E5770" w:rsidRDefault="007E5770" w:rsidP="007E577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2840C6B" w14:textId="32045D94" w:rsidR="007E5770" w:rsidRDefault="007E5770" w:rsidP="007E577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537E646" w14:textId="64D17145" w:rsidR="007E5770" w:rsidRDefault="007E5770" w:rsidP="007E577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51F36132" wp14:editId="7BB09F39">
                  <wp:extent cx="4404995" cy="1092835"/>
                  <wp:effectExtent l="0" t="0" r="0" b="0"/>
                  <wp:docPr id="15726512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2651201" name="Picture 157265120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1092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DD2424" w14:textId="7C1DCDF5" w:rsidR="007E5770" w:rsidRPr="00D34EE4" w:rsidRDefault="007E5770" w:rsidP="007E577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19A341B2" wp14:editId="771F0285">
                  <wp:extent cx="4404995" cy="770890"/>
                  <wp:effectExtent l="0" t="0" r="0" b="0"/>
                  <wp:docPr id="204946286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9462863" name="Picture 204946286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770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174601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7BE55181" w14:textId="77777777" w:rsidR="00D34EE4" w:rsidRPr="00D34EE4" w:rsidRDefault="00D34EE4" w:rsidP="00D34EE4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Python function with correct factorial logic and edge case handling, generated from a single example.</w:t>
            </w:r>
          </w:p>
          <w:p w14:paraId="2774BB19" w14:textId="77777777" w:rsidR="00D34EE4" w:rsidRPr="00D34EE4" w:rsidRDefault="00000000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30F1BEC">
                <v:rect id="_x0000_i1027" style="width:0;height:1.5pt" o:hralign="center" o:hrstd="t" o:hr="t" fillcolor="#a0a0a0" stroked="f"/>
              </w:pict>
            </w:r>
          </w:p>
          <w:p w14:paraId="443A8406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#3 – Few-Shot Prompting for Nested Dictionary Extraction</w:t>
            </w:r>
          </w:p>
          <w:p w14:paraId="13E7C122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3CE8FEDB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few-shot prompting (2–3 examples) to instruct the AI to create a function that parses a nested dictionary representing student information.</w:t>
            </w:r>
          </w:p>
          <w:p w14:paraId="5185F8AA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BA17B2F" w14:textId="77777777" w:rsidR="00D34EE4" w:rsidRPr="00D34EE4" w:rsidRDefault="00D34EE4" w:rsidP="00D34EE4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should extract and return:</w:t>
            </w:r>
          </w:p>
          <w:p w14:paraId="1CFF835B" w14:textId="77777777" w:rsidR="00D34EE4" w:rsidRPr="00D34EE4" w:rsidRDefault="00D34EE4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Full Name</w:t>
            </w:r>
          </w:p>
          <w:p w14:paraId="115F0644" w14:textId="77777777" w:rsidR="00D34EE4" w:rsidRPr="00D34EE4" w:rsidRDefault="00D34EE4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Branch</w:t>
            </w:r>
          </w:p>
          <w:p w14:paraId="782ECB7D" w14:textId="124BCAE9" w:rsidR="007E5770" w:rsidRPr="007E5770" w:rsidRDefault="00D34EE4" w:rsidP="007E5770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SGP</w:t>
            </w:r>
            <w:r w:rsidR="007E577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</w:t>
            </w:r>
          </w:p>
          <w:p w14:paraId="085A52C0" w14:textId="77777777" w:rsidR="007E5770" w:rsidRDefault="007E5770" w:rsidP="007E577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C040015" w14:textId="77777777" w:rsidR="007E5770" w:rsidRDefault="007E5770" w:rsidP="007E577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E9F81CC" w14:textId="77777777" w:rsidR="007E5770" w:rsidRDefault="007E5770" w:rsidP="007E577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912FB4A" w14:textId="77777777" w:rsidR="007E5770" w:rsidRDefault="007E5770" w:rsidP="007E577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1BD7DEE" w14:textId="182674B4" w:rsidR="007E5770" w:rsidRPr="00D34EE4" w:rsidRDefault="007E5770" w:rsidP="007E577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1657E254" wp14:editId="7386029C">
                  <wp:extent cx="4404995" cy="2372995"/>
                  <wp:effectExtent l="0" t="0" r="0" b="0"/>
                  <wp:docPr id="36349249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492493" name="Picture 36349249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2372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B6B25D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4AE54A30" w14:textId="77777777" w:rsidR="00D34EE4" w:rsidRPr="00D34EE4" w:rsidRDefault="00D34EE4" w:rsidP="00D34EE4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reusable Python function that correctly navigates and extracts values from nested dictionaries based on the provided examples.</w:t>
            </w:r>
          </w:p>
          <w:p w14:paraId="595BFA50" w14:textId="77777777" w:rsidR="00D34EE4" w:rsidRPr="00D34EE4" w:rsidRDefault="00000000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45AEE920">
                <v:rect id="_x0000_i1028" style="width:0;height:1.5pt" o:hralign="center" o:hrstd="t" o:hr="t" fillcolor="#a0a0a0" stroked="f"/>
              </w:pict>
            </w:r>
          </w:p>
          <w:p w14:paraId="389EB7F6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#4 – Comparing Prompting Styles for File Analysis</w:t>
            </w:r>
          </w:p>
          <w:p w14:paraId="3C043D99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09BBD946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Experiment with zero-shot, one-shot, and few-shot prompting to generate functions for CSV file analysis.</w:t>
            </w:r>
          </w:p>
          <w:p w14:paraId="068AF8DF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C7A3D75" w14:textId="77777777" w:rsidR="00D34EE4" w:rsidRPr="00D34EE4" w:rsidRDefault="00D34EE4" w:rsidP="00D34EE4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Each generated function should:</w:t>
            </w:r>
          </w:p>
          <w:p w14:paraId="18947F0F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Read a .csv file</w:t>
            </w:r>
          </w:p>
          <w:p w14:paraId="13DB15DA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Return the total number of rows</w:t>
            </w:r>
          </w:p>
          <w:p w14:paraId="56E216E6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Count the number of empty rows</w:t>
            </w:r>
          </w:p>
          <w:p w14:paraId="2FC9103E" w14:textId="1AC4AE12" w:rsidR="007E5770" w:rsidRPr="00991977" w:rsidRDefault="00D34EE4" w:rsidP="00991977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Count the number of words across the file</w:t>
            </w:r>
          </w:p>
          <w:p w14:paraId="20C9A9DB" w14:textId="0EBFAB25" w:rsidR="007E5770" w:rsidRPr="00D34EE4" w:rsidRDefault="00991977" w:rsidP="007E577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6A155F57" wp14:editId="0218C4DD">
                  <wp:extent cx="4404995" cy="2816860"/>
                  <wp:effectExtent l="0" t="0" r="0" b="0"/>
                  <wp:docPr id="5219835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198350" name="Picture 5219835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281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A08108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Expected Output</w:t>
            </w:r>
          </w:p>
          <w:p w14:paraId="6182B8D1" w14:textId="77777777" w:rsidR="00D34EE4" w:rsidRPr="00D34EE4" w:rsidRDefault="00D34EE4" w:rsidP="00D34EE4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Working Python functions for each prompting style, with a brief reflection comparing their accuracy, clarity, and efficiency.</w:t>
            </w:r>
          </w:p>
          <w:p w14:paraId="6EF90A81" w14:textId="77777777" w:rsidR="00D34EE4" w:rsidRPr="00D34EE4" w:rsidRDefault="00000000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623259E6">
                <v:rect id="_x0000_i1029" style="width:0;height:1.5pt" o:hralign="center" o:hrstd="t" o:hr="t" fillcolor="#a0a0a0" stroked="f"/>
              </w:pict>
            </w:r>
          </w:p>
          <w:p w14:paraId="6314FC3C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#5 – Few-Shot Prompting for Text Processing and Word</w:t>
            </w: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Frequency</w:t>
            </w:r>
          </w:p>
          <w:p w14:paraId="371D6FED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7F5BA0AC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 few-shot prompting (with at least 3 examples) to generate a Python function that processes text and </w:t>
            </w:r>
            <w:proofErr w:type="spellStart"/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analyzes</w:t>
            </w:r>
            <w:proofErr w:type="spellEnd"/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word frequency.</w:t>
            </w:r>
          </w:p>
          <w:p w14:paraId="792FF4EB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356EA9FD" w14:textId="3455B62D" w:rsidR="00991977" w:rsidRDefault="00D34EE4" w:rsidP="0099197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must:</w:t>
            </w:r>
          </w:p>
          <w:p w14:paraId="41EF4E09" w14:textId="2F03804F" w:rsidR="00991977" w:rsidRPr="00D34EE4" w:rsidRDefault="00991977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345E2CA5" wp14:editId="573AB403">
                  <wp:extent cx="4404995" cy="2532380"/>
                  <wp:effectExtent l="0" t="0" r="0" b="0"/>
                  <wp:docPr id="10192800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28001" name="Picture 10192800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2532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56143C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Accept a paragraph as input</w:t>
            </w:r>
          </w:p>
          <w:p w14:paraId="64530D53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Convert all text to lowercase</w:t>
            </w:r>
          </w:p>
          <w:p w14:paraId="61330696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Remove punctuation</w:t>
            </w:r>
          </w:p>
          <w:p w14:paraId="7D9095BC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Return the most frequently used word</w:t>
            </w:r>
          </w:p>
          <w:p w14:paraId="2ECD470F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142BC45F" w14:textId="77777777" w:rsidR="00D34EE4" w:rsidRPr="00D34EE4" w:rsidRDefault="00D34EE4" w:rsidP="00D34EE4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functional Python script that performs text cleaning, tokenization, and returns the most common word using only the examples provided in the prompt</w:t>
            </w:r>
          </w:p>
          <w:p w14:paraId="7153BA43" w14:textId="77777777" w:rsidR="00140B1E" w:rsidRPr="00D34EE4" w:rsidRDefault="00140B1E" w:rsidP="00A304FB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4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Note: </w:t>
            </w:r>
            <w:r w:rsidRPr="00D34EE4">
              <w:rPr>
                <w:rFonts w:ascii="Times New Roman" w:hAnsi="Times New Roman" w:cs="Times New Roman"/>
                <w:sz w:val="24"/>
                <w:szCs w:val="24"/>
              </w:rPr>
              <w:t>Report should be submitted a word document for all tasks in a single document with prompts, comments &amp; code explanation, and output and if required, screenshots</w:t>
            </w:r>
          </w:p>
          <w:p w14:paraId="6DB82180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BEA25C8" w14:textId="77777777" w:rsidR="00C5587A" w:rsidRPr="00A304FB" w:rsidRDefault="00C5587A" w:rsidP="00140B1E">
            <w:pPr>
              <w:pStyle w:val="TableParagraph"/>
              <w:ind w:left="0"/>
              <w:rPr>
                <w:rFonts w:ascii="Times New Roman"/>
                <w:b/>
                <w:sz w:val="24"/>
                <w:szCs w:val="24"/>
              </w:rPr>
            </w:pPr>
            <w:r w:rsidRPr="00A304FB">
              <w:rPr>
                <w:rFonts w:ascii="Times New Roman"/>
                <w:b/>
                <w:sz w:val="24"/>
                <w:szCs w:val="24"/>
              </w:rPr>
              <w:t>Evaluation Criteria:</w:t>
            </w:r>
          </w:p>
          <w:p w14:paraId="70B85447" w14:textId="77777777" w:rsidR="00C5587A" w:rsidRPr="00A304FB" w:rsidRDefault="00C5587A" w:rsidP="00140B1E">
            <w:pPr>
              <w:pStyle w:val="TableParagraph"/>
              <w:ind w:left="0"/>
              <w:rPr>
                <w:rFonts w:ascii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70"/>
              <w:gridCol w:w="1375"/>
            </w:tblGrid>
            <w:tr w:rsidR="00C5587A" w:rsidRPr="00A304FB" w14:paraId="76FAB23D" w14:textId="77777777" w:rsidTr="00E479A4">
              <w:trPr>
                <w:tblHeader/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6A8613D6" w14:textId="77777777" w:rsidR="00C5587A" w:rsidRPr="00A304FB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34B3F640" w14:textId="77777777" w:rsidR="00C5587A" w:rsidRPr="00A304FB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Max Marks</w:t>
                  </w:r>
                </w:p>
              </w:tc>
            </w:tr>
            <w:tr w:rsidR="00C5587A" w:rsidRPr="00A304FB" w14:paraId="691080DA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0A94C8D2" w14:textId="77777777" w:rsidR="00C5587A" w:rsidRPr="00A304FB" w:rsidRDefault="00983766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Zero Shot (Task #1)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08E8E11B" w14:textId="77777777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A304FB" w14:paraId="69F2CD64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392C264E" w14:textId="77777777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One Shot (Task#2</w:t>
                  </w:r>
                  <w:r w:rsidR="0027474E"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6DC64285" w14:textId="77777777" w:rsidR="00C5587A" w:rsidRPr="00A304FB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A304FB" w14:paraId="538FAEB0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22BE76E2" w14:textId="17E95249" w:rsidR="00C5587A" w:rsidRPr="00A304FB" w:rsidRDefault="00983766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Few Shot (Task#3</w:t>
                  </w:r>
                  <w:r w:rsidR="00E479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Task#4 </w:t>
                  </w: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&amp; Task #5</w:t>
                  </w:r>
                  <w:r w:rsidR="0027474E"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7FE371BF" w14:textId="2A354721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</w:t>
                  </w:r>
                  <w:r w:rsidR="00E479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C5587A" w:rsidRPr="00A304FB" w14:paraId="4E33DA39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6A54D582" w14:textId="77777777" w:rsidR="00C5587A" w:rsidRPr="00A304FB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538FC98C" w14:textId="77777777" w:rsidR="00C5587A" w:rsidRPr="00A304FB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2.5 Marks</w:t>
                  </w:r>
                </w:p>
              </w:tc>
            </w:tr>
          </w:tbl>
          <w:p w14:paraId="364798CB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255" w:type="dxa"/>
            <w:vAlign w:val="center"/>
          </w:tcPr>
          <w:p w14:paraId="73BD86A6" w14:textId="72975452" w:rsidR="00A36BC1" w:rsidRDefault="000A4E13" w:rsidP="000A4E13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Week2 - </w:t>
            </w:r>
            <w:r w:rsidR="00C70B9C">
              <w:rPr>
                <w:rFonts w:ascii="Times New Roman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48E3858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CB4A7F0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D7077"/>
    <w:multiLevelType w:val="multilevel"/>
    <w:tmpl w:val="92F4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B2668"/>
    <w:multiLevelType w:val="multilevel"/>
    <w:tmpl w:val="1690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26A70594"/>
    <w:multiLevelType w:val="multilevel"/>
    <w:tmpl w:val="5FB6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31D8F"/>
    <w:multiLevelType w:val="multilevel"/>
    <w:tmpl w:val="6DE8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2214BF"/>
    <w:multiLevelType w:val="multilevel"/>
    <w:tmpl w:val="3F20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607BA"/>
    <w:multiLevelType w:val="multilevel"/>
    <w:tmpl w:val="34C2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5F793B"/>
    <w:multiLevelType w:val="multilevel"/>
    <w:tmpl w:val="3ACE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F338B4"/>
    <w:multiLevelType w:val="multilevel"/>
    <w:tmpl w:val="21D0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1B2B27"/>
    <w:multiLevelType w:val="multilevel"/>
    <w:tmpl w:val="6B7E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404B10"/>
    <w:multiLevelType w:val="hybridMultilevel"/>
    <w:tmpl w:val="6A04758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3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5" w15:restartNumberingAfterBreak="0">
    <w:nsid w:val="7ECE70FA"/>
    <w:multiLevelType w:val="multilevel"/>
    <w:tmpl w:val="EA52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252104">
    <w:abstractNumId w:val="6"/>
  </w:num>
  <w:num w:numId="2" w16cid:durableId="995691640">
    <w:abstractNumId w:val="7"/>
  </w:num>
  <w:num w:numId="3" w16cid:durableId="697582331">
    <w:abstractNumId w:val="14"/>
  </w:num>
  <w:num w:numId="4" w16cid:durableId="982581455">
    <w:abstractNumId w:val="2"/>
  </w:num>
  <w:num w:numId="5" w16cid:durableId="600573284">
    <w:abstractNumId w:val="13"/>
  </w:num>
  <w:num w:numId="6" w16cid:durableId="1288119433">
    <w:abstractNumId w:val="12"/>
  </w:num>
  <w:num w:numId="7" w16cid:durableId="670986555">
    <w:abstractNumId w:val="15"/>
  </w:num>
  <w:num w:numId="8" w16cid:durableId="1328678077">
    <w:abstractNumId w:val="3"/>
  </w:num>
  <w:num w:numId="9" w16cid:durableId="8457207">
    <w:abstractNumId w:val="0"/>
  </w:num>
  <w:num w:numId="10" w16cid:durableId="729037325">
    <w:abstractNumId w:val="4"/>
  </w:num>
  <w:num w:numId="11" w16cid:durableId="1386180450">
    <w:abstractNumId w:val="9"/>
  </w:num>
  <w:num w:numId="12" w16cid:durableId="1265460816">
    <w:abstractNumId w:val="8"/>
  </w:num>
  <w:num w:numId="13" w16cid:durableId="1947417850">
    <w:abstractNumId w:val="11"/>
  </w:num>
  <w:num w:numId="14" w16cid:durableId="221866479">
    <w:abstractNumId w:val="1"/>
  </w:num>
  <w:num w:numId="15" w16cid:durableId="648245984">
    <w:abstractNumId w:val="5"/>
  </w:num>
  <w:num w:numId="16" w16cid:durableId="3458353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0A4E13"/>
    <w:rsid w:val="0013392F"/>
    <w:rsid w:val="00140B1E"/>
    <w:rsid w:val="00162C84"/>
    <w:rsid w:val="001813AA"/>
    <w:rsid w:val="001A15D3"/>
    <w:rsid w:val="00201536"/>
    <w:rsid w:val="00251130"/>
    <w:rsid w:val="00272216"/>
    <w:rsid w:val="0027474E"/>
    <w:rsid w:val="00286D3D"/>
    <w:rsid w:val="00293429"/>
    <w:rsid w:val="002B16AE"/>
    <w:rsid w:val="002C5070"/>
    <w:rsid w:val="00315E39"/>
    <w:rsid w:val="00345FCB"/>
    <w:rsid w:val="003F05EE"/>
    <w:rsid w:val="00453590"/>
    <w:rsid w:val="004C5FE9"/>
    <w:rsid w:val="004E5525"/>
    <w:rsid w:val="005026DB"/>
    <w:rsid w:val="00592A60"/>
    <w:rsid w:val="0060499D"/>
    <w:rsid w:val="0061761C"/>
    <w:rsid w:val="00644670"/>
    <w:rsid w:val="006545EB"/>
    <w:rsid w:val="00657B33"/>
    <w:rsid w:val="006E6580"/>
    <w:rsid w:val="007239D1"/>
    <w:rsid w:val="007E5770"/>
    <w:rsid w:val="008109D2"/>
    <w:rsid w:val="00833705"/>
    <w:rsid w:val="00836AD1"/>
    <w:rsid w:val="0095381E"/>
    <w:rsid w:val="00963E9D"/>
    <w:rsid w:val="00983766"/>
    <w:rsid w:val="00987900"/>
    <w:rsid w:val="00991977"/>
    <w:rsid w:val="009919F5"/>
    <w:rsid w:val="009F09F3"/>
    <w:rsid w:val="00A01CE1"/>
    <w:rsid w:val="00A304FB"/>
    <w:rsid w:val="00A36BC1"/>
    <w:rsid w:val="00AA7594"/>
    <w:rsid w:val="00B0153C"/>
    <w:rsid w:val="00B4613D"/>
    <w:rsid w:val="00B640D3"/>
    <w:rsid w:val="00BF19C9"/>
    <w:rsid w:val="00C06B61"/>
    <w:rsid w:val="00C24CCE"/>
    <w:rsid w:val="00C52DA5"/>
    <w:rsid w:val="00C5587A"/>
    <w:rsid w:val="00C70B9C"/>
    <w:rsid w:val="00C86BE4"/>
    <w:rsid w:val="00C877BE"/>
    <w:rsid w:val="00CC12F6"/>
    <w:rsid w:val="00CC5D2D"/>
    <w:rsid w:val="00CD7124"/>
    <w:rsid w:val="00D34EE4"/>
    <w:rsid w:val="00D554C8"/>
    <w:rsid w:val="00D645D5"/>
    <w:rsid w:val="00DC581B"/>
    <w:rsid w:val="00E3451E"/>
    <w:rsid w:val="00E40F55"/>
    <w:rsid w:val="00E479A4"/>
    <w:rsid w:val="00E70E4F"/>
    <w:rsid w:val="00EA0D18"/>
    <w:rsid w:val="00ED167C"/>
    <w:rsid w:val="00EE31F7"/>
    <w:rsid w:val="00F01A79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C34F"/>
  <w15:docId w15:val="{90C4C899-289F-4BE4-B33C-D740E3ED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lanka varun</cp:lastModifiedBy>
  <cp:revision>2</cp:revision>
  <dcterms:created xsi:type="dcterms:W3CDTF">2025-08-25T17:27:00Z</dcterms:created>
  <dcterms:modified xsi:type="dcterms:W3CDTF">2025-08-25T17:27:00Z</dcterms:modified>
</cp:coreProperties>
</file>