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777E0" w14:textId="07ACEE4C" w:rsidR="00B75F42" w:rsidRDefault="0016005D" w:rsidP="00EC1BC4">
      <w:pPr>
        <w:pStyle w:val="ListParagraph"/>
        <w:numPr>
          <w:ilvl w:val="0"/>
          <w:numId w:val="1"/>
        </w:numPr>
      </w:pPr>
      <w:r>
        <w:t>Try stemming and lemmatization both</w:t>
      </w:r>
    </w:p>
    <w:p w14:paraId="103E800D" w14:textId="361A0808" w:rsidR="008E4F28" w:rsidRDefault="00E24A96" w:rsidP="00EC1BC4">
      <w:pPr>
        <w:pStyle w:val="ListParagraph"/>
        <w:numPr>
          <w:ilvl w:val="0"/>
          <w:numId w:val="1"/>
        </w:numPr>
      </w:pPr>
      <w:r>
        <w:t>Check hashtags</w:t>
      </w:r>
    </w:p>
    <w:p w14:paraId="1FB2D8B9" w14:textId="622B79E0" w:rsidR="00E24A96" w:rsidRDefault="00D0324B" w:rsidP="00EC1BC4">
      <w:pPr>
        <w:pStyle w:val="ListParagraph"/>
        <w:numPr>
          <w:ilvl w:val="0"/>
          <w:numId w:val="1"/>
        </w:numPr>
      </w:pPr>
      <w:r>
        <w:t>Build two separate models or only a single model</w:t>
      </w:r>
    </w:p>
    <w:p w14:paraId="38EF7B30" w14:textId="54684C0D" w:rsidR="00D77F35" w:rsidRDefault="00D77F35" w:rsidP="00EC1BC4">
      <w:pPr>
        <w:pStyle w:val="ListParagraph"/>
        <w:numPr>
          <w:ilvl w:val="0"/>
          <w:numId w:val="1"/>
        </w:numPr>
      </w:pPr>
      <w:r>
        <w:t>SMOTE?</w:t>
      </w:r>
    </w:p>
    <w:p w14:paraId="403A6ACF" w14:textId="3575B509" w:rsidR="004162EA" w:rsidRDefault="004162EA" w:rsidP="00EC1BC4">
      <w:pPr>
        <w:pStyle w:val="ListParagraph"/>
        <w:numPr>
          <w:ilvl w:val="0"/>
          <w:numId w:val="1"/>
        </w:numPr>
      </w:pPr>
      <w:r>
        <w:t>Traianble = False in embedding layer?</w:t>
      </w:r>
    </w:p>
    <w:p w14:paraId="7FAEFA79" w14:textId="6963406D" w:rsidR="00F95C57" w:rsidRDefault="00F95C57" w:rsidP="00EC1BC4">
      <w:pPr>
        <w:pStyle w:val="ListParagraph"/>
        <w:numPr>
          <w:ilvl w:val="0"/>
          <w:numId w:val="1"/>
        </w:numPr>
      </w:pPr>
      <w:r>
        <w:t>Batch Normalization</w:t>
      </w:r>
    </w:p>
    <w:p w14:paraId="1FAB7835" w14:textId="0E4A93AE" w:rsidR="000E6A53" w:rsidRDefault="000E6A53" w:rsidP="00EC1BC4">
      <w:pPr>
        <w:pStyle w:val="ListParagraph"/>
        <w:numPr>
          <w:ilvl w:val="0"/>
          <w:numId w:val="1"/>
        </w:numPr>
      </w:pPr>
      <w:r>
        <w:t>ASYMMETRIC COST SVM</w:t>
      </w:r>
    </w:p>
    <w:p w14:paraId="5E104297" w14:textId="30C2BD6A" w:rsidR="00EF60AA" w:rsidRDefault="00EF60AA" w:rsidP="00EC1BC4">
      <w:pPr>
        <w:pStyle w:val="ListParagraph"/>
        <w:numPr>
          <w:ilvl w:val="0"/>
          <w:numId w:val="1"/>
        </w:numPr>
      </w:pPr>
      <w:r>
        <w:t>A single model to balance classes</w:t>
      </w:r>
    </w:p>
    <w:sectPr w:rsidR="00EF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5FCB"/>
    <w:multiLevelType w:val="hybridMultilevel"/>
    <w:tmpl w:val="00A8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NDa2tDAxMTAyNjNV0lEKTi0uzszPAykwrQUAOqMCWywAAAA="/>
  </w:docVars>
  <w:rsids>
    <w:rsidRoot w:val="00FE2F58"/>
    <w:rsid w:val="000E6A53"/>
    <w:rsid w:val="0016005D"/>
    <w:rsid w:val="004162EA"/>
    <w:rsid w:val="008E4F28"/>
    <w:rsid w:val="00B75F42"/>
    <w:rsid w:val="00D0324B"/>
    <w:rsid w:val="00D77F35"/>
    <w:rsid w:val="00E24A96"/>
    <w:rsid w:val="00EC1BC4"/>
    <w:rsid w:val="00EF60AA"/>
    <w:rsid w:val="00F95C57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11F5"/>
  <w15:chartTrackingRefBased/>
  <w15:docId w15:val="{B75E7CB3-C6CB-4145-B661-C3D2271C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Paladugula, Kalyan Kumar</dc:creator>
  <cp:keywords/>
  <dc:description/>
  <cp:lastModifiedBy>Paladugula, Kalyan Kumar</cp:lastModifiedBy>
  <cp:revision>11</cp:revision>
  <dcterms:created xsi:type="dcterms:W3CDTF">2020-10-22T04:09:00Z</dcterms:created>
  <dcterms:modified xsi:type="dcterms:W3CDTF">2020-10-30T17:55:00Z</dcterms:modified>
</cp:coreProperties>
</file>