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CS F364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Design and Analysis of Algorithms</w:t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ASSIGNMENT - 1</w:t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2"/>
                <w:szCs w:val="42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2"/>
                <w:szCs w:val="42"/>
                <w:rtl w:val="0"/>
              </w:rPr>
              <w:t xml:space="preserve">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2"/>
                <w:szCs w:val="42"/>
                <w:rtl w:val="0"/>
              </w:rPr>
              <w:t xml:space="preserve">Hrishikesh MK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2"/>
                <w:szCs w:val="42"/>
                <w:rtl w:val="0"/>
              </w:rPr>
              <w:t xml:space="preserve">2022A7PS1538H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2"/>
                <w:szCs w:val="42"/>
                <w:rtl w:val="0"/>
              </w:rPr>
              <w:t xml:space="preserve">Satya 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2"/>
                <w:szCs w:val="42"/>
                <w:rtl w:val="0"/>
              </w:rPr>
              <w:t xml:space="preserve">2021B3A70723H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2"/>
                <w:szCs w:val="42"/>
                <w:rtl w:val="0"/>
              </w:rPr>
              <w:t xml:space="preserve">Ashish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2"/>
                <w:szCs w:val="42"/>
                <w:rtl w:val="0"/>
              </w:rPr>
              <w:t xml:space="preserve">2021B3A73029H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2"/>
                <w:szCs w:val="42"/>
                <w:rtl w:val="0"/>
              </w:rPr>
              <w:t xml:space="preserve">Harinandan Arun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2"/>
                <w:szCs w:val="42"/>
                <w:rtl w:val="0"/>
              </w:rPr>
              <w:t xml:space="preserve">2021B5A72396H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2"/>
                <w:szCs w:val="42"/>
                <w:rtl w:val="0"/>
              </w:rPr>
              <w:t xml:space="preserve">Yuvraj Chauhan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2"/>
                <w:szCs w:val="42"/>
                <w:rtl w:val="0"/>
              </w:rPr>
              <w:t xml:space="preserve">2022A7PS0135H</w:t>
            </w:r>
          </w:p>
        </w:tc>
      </w:tr>
    </w:tbl>
    <w:p w:rsidR="00000000" w:rsidDel="00000000" w:rsidP="00000000" w:rsidRDefault="00000000" w:rsidRPr="00000000" w14:paraId="00000017">
      <w:pPr>
        <w:spacing w:after="0" w:line="276" w:lineRule="auto"/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Tomita’s Algorithm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of symbols used 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a set of vertices storing the subgraph in expand function (which is a subset of a maximal clique)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the set of vertices in the overall graph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SUBG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the intersection set of vertices which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are adjacent to all nodes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Q in the graph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CAND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the set of candidates for e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Γ(u)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the set of adjacent vertices of a vertex u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EXT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u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the set of vertices after removing Γ(u) from CAND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MAXCLIQUES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the set of maximal cliques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MaxCliqueSize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the size of largest maximal clique observed until now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Tomita’s Algorithm for finding maximal cliques uses a depth first search (backtracking) method to generate all maximal cliques for an undirected graph. It makes use of a Global set Q, initially empty, which it expands using the expand function. Set Q stores subgraph constituting the cliques at each instance of expand function. Size of MAXCLIQUES at the end of the algorithm gives the number of cliques.</w:t>
        <w:br w:type="textWrapping"/>
        <w:br w:type="textWrapping"/>
        <w:t xml:space="preserve">The procedure of algorithm is fairly straightforward.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function Expand takes in two parameters SUBG and CAND both of which are initially set to V.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SUBG = ∅, then we have found the maximal clique since there are no nodes who share an edge with all other nodes in Q (current clique.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Here we update the clique count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clique to notify user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Q to MAXCLIQUES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 size of Q is compared with MaxCliqueSize and MaxCliqueSize is updated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not, then we find a vertex u in SUBG such that it maximizes |CAND ∩ Γ(u)| (maximize function is used for the same which utilizes binary search and linear time search to find the intersection).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EXT</m:t>
            </m:r>
          </m:e>
          <m:sub>
            <m: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u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defined and while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EXT</m:t>
            </m:r>
          </m:e>
          <m:sub>
            <m: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u</m:t>
            </m:r>
          </m:sub>
        </m:sSub>
      </m:oMath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≠ ∅, a vertex q is picked from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EXT</m:t>
            </m:r>
          </m:e>
          <m:sub>
            <m: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u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This vertex is a node in the search tree. We then add this vertex to our current clique Q.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define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SUBG</m:t>
            </m:r>
          </m:e>
          <m:sub>
            <m: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q</m:t>
            </m:r>
          </m:sub>
        </m:sSub>
      </m:oMath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SUBG ∩ Γ(q) and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CAND</m:t>
            </m:r>
          </m:e>
          <m:sub>
            <m: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q</m:t>
            </m:r>
          </m:sub>
        </m:sSub>
      </m:oMath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CAND ∩ Γ(q).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then apply Expand function recursively with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SUBG</m:t>
            </m:r>
          </m:e>
          <m:sub>
            <m: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q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CAND</m:t>
            </m:r>
          </m:e>
          <m:sub>
            <m: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q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 the parameters.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CAND and </w:t>
      </w:r>
      <m:oMath>
        <m:sSub>
          <m:sSubPr>
            <m:ctrlP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EXT</m:t>
            </m:r>
          </m:e>
          <m:sub>
            <m:r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u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are updated by removing q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 is updated by removing q (new clique) and print back to notify the user that we are moving to the previous state of vertices in Q to find a new clique.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Observations and Findings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applying the algorithm on multiple datasets, here is the output that was observed: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 1: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457450" cy="21050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figure corresponding to the graph dataset given in the paper (Tomita, Tanaka &amp; Takahashi, 2006).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995295" cy="117030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1170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of the code for dataset 1 using Tomita’s algorithm.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 Email-Enron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013075" cy="30130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301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of the code for dataset 2 using Tomita’s algorithm.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 Wiki-Vote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977515" cy="256984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7515" cy="2569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of the code for dataset 3 using Tomita’s algorithm.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 AS-Skitter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708910" cy="445706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4457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946400" cy="444881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4448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Output of the code for dataset 4 using Tomita’s algorithm.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bookmarkStart w:colFirst="0" w:colLast="0" w:name="kix.273efn9q0pp0" w:id="0"/>
    <w:bookmarkEnd w:id="0"/>
    <w:p w:rsidR="00000000" w:rsidDel="00000000" w:rsidP="00000000" w:rsidRDefault="00000000" w:rsidRPr="00000000" w14:paraId="00000059">
      <w:pPr>
        <w:spacing w:after="1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Listing All Maximal Cliques in Sparse Graphs in near-optimal Time</w:t>
      </w:r>
    </w:p>
    <w:p w:rsidR="00000000" w:rsidDel="00000000" w:rsidP="00000000" w:rsidRDefault="00000000" w:rsidRPr="00000000" w14:paraId="0000005A">
      <w:pPr>
        <w:pStyle w:val="Heading2"/>
        <w:spacing w:before="360" w:line="331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Algorithm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31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MaxClique algorithm is designed to find the maximum clique in an undirected graph. A clique is a subset of vertices in a graph where every two distinct vertices are adjacent. The maximum clique is the largest such subset.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spacing w:before="360" w:line="331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Key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tabs>
          <w:tab w:val="left" w:leader="none" w:pos="0"/>
        </w:tabs>
        <w:spacing w:after="0" w:before="120" w:line="331" w:lineRule="auto"/>
        <w:ind w:left="709" w:hanging="28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 An undirected graph G = (V, 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tabs>
          <w:tab w:val="left" w:leader="none" w:pos="0"/>
        </w:tabs>
        <w:spacing w:after="0" w:line="331" w:lineRule="auto"/>
        <w:ind w:left="709" w:hanging="28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The size of the maximum clique and the vertices in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tabs>
          <w:tab w:val="left" w:leader="none" w:pos="0"/>
        </w:tabs>
        <w:spacing w:after="0" w:line="331" w:lineRule="auto"/>
        <w:ind w:left="709" w:hanging="28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procedure: MaxClique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tabs>
          <w:tab w:val="left" w:leader="none" w:pos="0"/>
        </w:tabs>
        <w:spacing w:after="120" w:line="331" w:lineRule="auto"/>
        <w:ind w:left="709" w:hanging="28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Recursive subroutine: bonkerboschPivot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pacing w:before="360" w:line="331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Algorithm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331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MaxClique algorithm employs several pruning techniques to efficiently find the maximum clique: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tabs>
          <w:tab w:val="left" w:leader="none" w:pos="0"/>
        </w:tabs>
        <w:spacing w:after="0" w:before="120" w:line="331" w:lineRule="auto"/>
        <w:ind w:left="709" w:hanging="28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Vertex Ordering: Vertices are processed in descending order of degree.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tabs>
          <w:tab w:val="left" w:leader="none" w:pos="0"/>
        </w:tabs>
        <w:spacing w:after="0" w:line="331" w:lineRule="auto"/>
        <w:ind w:left="709" w:hanging="28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Pruning Techniques: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tabs>
          <w:tab w:val="left" w:leader="none" w:pos="0"/>
        </w:tabs>
        <w:spacing w:after="0" w:line="331" w:lineRule="auto"/>
        <w:ind w:left="1418" w:hanging="28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Pruning 1: Skip vertices with degree less than the current max clique size.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tabs>
          <w:tab w:val="left" w:leader="none" w:pos="0"/>
        </w:tabs>
        <w:spacing w:after="0" w:line="331" w:lineRule="auto"/>
        <w:ind w:left="1418" w:hanging="28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Pruning 2: Only consider neighbors with higher indices.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tabs>
          <w:tab w:val="left" w:leader="none" w:pos="0"/>
        </w:tabs>
        <w:spacing w:after="0" w:line="331" w:lineRule="auto"/>
        <w:ind w:left="1418" w:hanging="28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Pruning 3: Skip neighbors with degree less than max clique size.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tabs>
          <w:tab w:val="left" w:leader="none" w:pos="0"/>
        </w:tabs>
        <w:spacing w:after="0" w:line="331" w:lineRule="auto"/>
        <w:ind w:left="1418" w:hanging="28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Pruning 4: Terminate if remaining vertices can't form a larger clique.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tabs>
          <w:tab w:val="left" w:leader="none" w:pos="0"/>
        </w:tabs>
        <w:spacing w:after="0" w:line="331" w:lineRule="auto"/>
        <w:ind w:left="1418" w:hanging="28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Pruning 5: Only consider high-degree neighbors in recursive calls.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tabs>
          <w:tab w:val="left" w:leader="none" w:pos="0"/>
        </w:tabs>
        <w:spacing w:after="120" w:line="331" w:lineRule="auto"/>
        <w:ind w:left="709" w:hanging="28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Recursive Exploration: The algorithm recursively explores potential cliques, updating the maximum clique size as it progresses.</w:t>
      </w:r>
    </w:p>
    <w:p w:rsidR="00000000" w:rsidDel="00000000" w:rsidP="00000000" w:rsidRDefault="00000000" w:rsidRPr="00000000" w14:paraId="0000006B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CHIBA’s Algorithm </w:t>
      </w:r>
    </w:p>
    <w:p w:rsidR="00000000" w:rsidDel="00000000" w:rsidP="00000000" w:rsidRDefault="00000000" w:rsidRPr="00000000" w14:paraId="0000006D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algorithm follows a recursive approach, exploring vertex neighborhoods to identify and extend maximal cliques. It maintains efficiency through vertex ordering by degree.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Graph Preprocessing: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vertices of the given graph G are ordered in the ascending order of their degrees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structures S and T are initialized. They are used throughout the algorithm.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Recursive Clique Extension (UPDATE Function):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algorithm starts from an initial clique set C and attempts to expand it by adding vertices while preserving the clique property.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Maximality and Lexicographic Testing: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every recursive call, before adding a vertex to the clique, checks are performed to determine whether the current set forms a maximal clique.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algorithm also ensures that the clique is lexicographically the largest by verifying ordering constraints.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Backtracking and Cleanup: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valid maximal clique is found, it is stored/printed.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function backtracks by restoring previous states and continuing the search.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Termination: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recursive function ends when all possible clique extensions have been explored.</w:t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EXPERIMENTAL RESULTS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Largest Clique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Number of Maximal Cliques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Email-Enron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226859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Wiki-Vote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459002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AS-Skitter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37322355</w:t>
            </w:r>
          </w:p>
        </w:tc>
      </w:tr>
    </w:tbl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Execution Time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TOMITA: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Email-Enron: 25.534 s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Wiki-Vote: 32.555 s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AS-Skitter: 34068 s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ELS: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Email-Enron: 14.962 s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Wiki-Vote: 15.760 s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AS-Skitter: 3428 s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Chiba’s: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Email-Enron: 687.312 s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Wiki-Vote: 335.394 s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Email-Enron Dataset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295275</wp:posOffset>
            </wp:positionV>
            <wp:extent cx="4043363" cy="2525422"/>
            <wp:effectExtent b="0" l="0" r="0" t="0"/>
            <wp:wrapNone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252542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Wiki-Vote Dataset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309769</wp:posOffset>
            </wp:positionV>
            <wp:extent cx="4032029" cy="2498251"/>
            <wp:effectExtent b="0" l="0" r="0" t="0"/>
            <wp:wrapNone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2029" cy="24982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AS-Skitter Dataset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309769</wp:posOffset>
            </wp:positionV>
            <wp:extent cx="4024313" cy="2503763"/>
            <wp:effectExtent b="0" l="0" r="0" t="0"/>
            <wp:wrapNone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2503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5">
      <w:pPr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Clique Size Distribution of the Datasets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86400" cy="32004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Distribution of Clique Sizes for Email-Enron.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86400" cy="32004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Distribution of Clique Sizes for Wiki-Vote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86400" cy="32004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60" w:before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Distribution of Clique Sizes for AS-Skitter.</w:t>
      </w:r>
    </w:p>
    <w:sectPr>
      <w:headerReference r:id="rId18" w:type="default"/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Arial"/>
  <w:font w:name="Gungsuh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before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0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18" Type="http://schemas.openxmlformats.org/officeDocument/2006/relationships/header" Target="header1.xml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