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. What is the difference between enclosing a list comprehension in square brackets and parentheses?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Enclosing values in list comprehension in square bracket will create list  and a list comprehension nclosed in paranthesis will create generator.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What is the relationship between generators and iterators?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Both generators and iterators are user to iterate. Both can use next() to get the next value while iterating.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What are the signs that a function is a generator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function with at least one yield statement is a generator. That function will be returning a generator object.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What is the purpose of a yield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yield statement is used to create a generator. To return from a function without losing its local variable state and it also enables the function execution from the last yield statement.(last function local variable value.)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What is the relationship between map calls and list comprehensions? Make a comparison and contrast between the two.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map calls , as it names , it maps a function to iterable. It helps reduce the lines of code and complexity in execution. To apply a function , in list comprehension, we have to access each list element seperately and have to apply function. This increases length of code and operational complexity. But map reduces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