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653E8FE3" w14:textId="77777777" w:rsidR="002A15BF" w:rsidRDefault="002A15BF" w:rsidP="002A15BF">
      <w:pPr>
        <w:spacing w:line="276" w:lineRule="auto"/>
        <w:jc w:val="both"/>
        <w:rPr>
          <w:rFonts w:ascii="IBM Plex Sans" w:hAnsi="IBM Plex Sans" w:cs="Open Sans"/>
          <w:b/>
          <w:color w:val="7030A0"/>
          <w:sz w:val="36"/>
          <w:szCs w:val="36"/>
          <w:lang w:val="es-PE"/>
        </w:rPr>
      </w:pPr>
      <w:bookmarkStart w:id="0" w:name="_Hlk140439492"/>
      <w:r w:rsidRPr="0057757E">
        <w:rPr>
          <w:rFonts w:ascii="IBM Plex Sans" w:hAnsi="IBM Plex Sans" w:cs="Open Sans"/>
          <w:b/>
          <w:color w:val="7030A0"/>
          <w:sz w:val="36"/>
          <w:szCs w:val="36"/>
          <w:lang w:val="es-PE"/>
        </w:rPr>
        <w:t>HRIST JOY BARTRA SAAVEDRA</w:t>
      </w:r>
    </w:p>
    <w:p w14:paraId="53F19363" w14:textId="222F2A7C" w:rsidR="002A15BF" w:rsidRDefault="007A5551" w:rsidP="002A15BF">
      <w:pPr>
        <w:spacing w:line="276" w:lineRule="auto"/>
        <w:jc w:val="both"/>
        <w:rPr>
          <w:rFonts w:ascii="IBM Plex Sans" w:hAnsi="IBM Plex Sans" w:cs="Open Sans"/>
          <w:sz w:val="20"/>
          <w:lang w:val="es-PE"/>
        </w:rPr>
      </w:pPr>
      <w:r w:rsidRPr="007A5551">
        <w:rPr>
          <w:rFonts w:ascii="IBM Plex Sans" w:hAnsi="IBM Plex Sans" w:cs="Open Sans"/>
          <w:sz w:val="20"/>
          <w:lang w:val="es-PE"/>
        </w:rPr>
        <w:t xml:space="preserve">Como desarrollador </w:t>
      </w:r>
      <w:r w:rsidR="009E2C65">
        <w:rPr>
          <w:rFonts w:ascii="IBM Plex Sans" w:hAnsi="IBM Plex Sans" w:cs="Open Sans"/>
          <w:sz w:val="20"/>
          <w:lang w:val="es-PE"/>
        </w:rPr>
        <w:t>software</w:t>
      </w:r>
      <w:r w:rsidRPr="007A5551">
        <w:rPr>
          <w:rFonts w:ascii="IBM Plex Sans" w:hAnsi="IBM Plex Sans" w:cs="Open Sans"/>
          <w:sz w:val="20"/>
          <w:lang w:val="es-PE"/>
        </w:rPr>
        <w:t>, soy un profesional dedicado y autodidacta en constante búsqueda de nuevos conocimientos y tendencias en el campo de la programación. Mi pasión por la tecnología me impulsa a estar al tanto de las últimas innovaciones y mejores prácticas en desarrollo.</w:t>
      </w:r>
    </w:p>
    <w:p w14:paraId="29DE4AEF" w14:textId="748171D2" w:rsidR="002A15BF" w:rsidRDefault="002A15BF" w:rsidP="002A15BF">
      <w:pPr>
        <w:pStyle w:val="Ttulo1"/>
        <w:spacing w:after="120" w:line="276" w:lineRule="auto"/>
        <w:jc w:val="center"/>
        <w:rPr>
          <w:rFonts w:ascii="IBM Plex Sans" w:hAnsi="IBM Plex Sans" w:cs="Open Sans"/>
          <w:color w:val="7030A0"/>
          <w:sz w:val="22"/>
          <w:szCs w:val="22"/>
        </w:rPr>
      </w:pPr>
      <w:r>
        <w:rPr>
          <w:rFonts w:ascii="IBM Plex Sans" w:hAnsi="IBM Plex Sans" w:cs="Open Sans"/>
          <w:color w:val="7030A0"/>
          <w:sz w:val="22"/>
          <w:szCs w:val="22"/>
        </w:rPr>
        <w:t>DATOS PERSONALES</w:t>
      </w:r>
    </w:p>
    <w:tbl>
      <w:tblPr>
        <w:tblStyle w:val="Tablaconcuadrcula"/>
        <w:tblW w:w="8599" w:type="dxa"/>
        <w:jc w:val="center"/>
        <w:tblLook w:val="04A0" w:firstRow="1" w:lastRow="0" w:firstColumn="1" w:lastColumn="0" w:noHBand="0" w:noVBand="1"/>
      </w:tblPr>
      <w:tblGrid>
        <w:gridCol w:w="2578"/>
        <w:gridCol w:w="6021"/>
      </w:tblGrid>
      <w:tr w:rsidR="002A15BF" w14:paraId="34CB5DDF" w14:textId="77777777" w:rsidTr="002A15BF">
        <w:trPr>
          <w:trHeight w:val="293"/>
          <w:jc w:val="center"/>
        </w:trPr>
        <w:tc>
          <w:tcPr>
            <w:tcW w:w="2578" w:type="dxa"/>
          </w:tcPr>
          <w:p w14:paraId="16396F0A" w14:textId="1F3DDFDB" w:rsidR="002A15BF" w:rsidRPr="002A15BF" w:rsidRDefault="002A15BF" w:rsidP="002A15BF">
            <w:pPr>
              <w:rPr>
                <w:rFonts w:ascii="IBM Plex Sans" w:hAnsi="IBM Plex Sans"/>
                <w:b/>
                <w:bCs/>
                <w:sz w:val="18"/>
                <w:szCs w:val="18"/>
              </w:rPr>
            </w:pPr>
            <w:r w:rsidRPr="002A15BF">
              <w:rPr>
                <w:rFonts w:ascii="IBM Plex Sans" w:hAnsi="IBM Plex Sans"/>
                <w:b/>
                <w:bCs/>
                <w:sz w:val="18"/>
                <w:szCs w:val="18"/>
              </w:rPr>
              <w:t>DNI</w:t>
            </w:r>
          </w:p>
        </w:tc>
        <w:tc>
          <w:tcPr>
            <w:tcW w:w="6021" w:type="dxa"/>
          </w:tcPr>
          <w:p w14:paraId="34657F24" w14:textId="7A2E49C0" w:rsidR="002A15BF" w:rsidRPr="002A15BF" w:rsidRDefault="002A15BF" w:rsidP="002A15BF">
            <w:pPr>
              <w:rPr>
                <w:rFonts w:ascii="IBM Plex Sans" w:hAnsi="IBM Plex Sans"/>
                <w:sz w:val="18"/>
                <w:szCs w:val="18"/>
              </w:rPr>
            </w:pPr>
            <w:r w:rsidRPr="002A15BF">
              <w:rPr>
                <w:rFonts w:ascii="IBM Plex Sans" w:hAnsi="IBM Plex Sans"/>
                <w:sz w:val="18"/>
                <w:szCs w:val="18"/>
              </w:rPr>
              <w:t>76311482</w:t>
            </w:r>
          </w:p>
        </w:tc>
      </w:tr>
      <w:tr w:rsidR="002A15BF" w14:paraId="3079CF88" w14:textId="77777777" w:rsidTr="002A15BF">
        <w:trPr>
          <w:trHeight w:val="293"/>
          <w:jc w:val="center"/>
        </w:trPr>
        <w:tc>
          <w:tcPr>
            <w:tcW w:w="2578" w:type="dxa"/>
          </w:tcPr>
          <w:p w14:paraId="78918A0B" w14:textId="7016BD36" w:rsidR="002A15BF" w:rsidRPr="002A15BF" w:rsidRDefault="002A15BF" w:rsidP="002A15BF">
            <w:pPr>
              <w:rPr>
                <w:rFonts w:ascii="IBM Plex Sans" w:hAnsi="IBM Plex Sans"/>
                <w:b/>
                <w:bCs/>
                <w:sz w:val="18"/>
                <w:szCs w:val="18"/>
              </w:rPr>
            </w:pPr>
            <w:r w:rsidRPr="002A15BF">
              <w:rPr>
                <w:rFonts w:ascii="IBM Plex Sans" w:hAnsi="IBM Plex Sans"/>
                <w:b/>
                <w:bCs/>
                <w:sz w:val="18"/>
                <w:szCs w:val="18"/>
              </w:rPr>
              <w:t>FECHA DE NACIMIENTO</w:t>
            </w:r>
          </w:p>
        </w:tc>
        <w:tc>
          <w:tcPr>
            <w:tcW w:w="6021" w:type="dxa"/>
          </w:tcPr>
          <w:p w14:paraId="0269D0BF" w14:textId="65FC8011" w:rsidR="002A15BF" w:rsidRPr="002A15BF" w:rsidRDefault="002A15BF" w:rsidP="002A15BF">
            <w:pPr>
              <w:rPr>
                <w:rFonts w:ascii="IBM Plex Sans" w:hAnsi="IBM Plex Sans"/>
                <w:sz w:val="18"/>
                <w:szCs w:val="18"/>
              </w:rPr>
            </w:pPr>
            <w:r w:rsidRPr="002A15BF">
              <w:rPr>
                <w:rFonts w:ascii="IBM Plex Sans" w:hAnsi="IBM Plex Sans"/>
                <w:sz w:val="18"/>
                <w:szCs w:val="18"/>
              </w:rPr>
              <w:t>05/06/1995</w:t>
            </w:r>
          </w:p>
        </w:tc>
      </w:tr>
      <w:tr w:rsidR="002A15BF" w14:paraId="493DD251" w14:textId="77777777" w:rsidTr="002A15BF">
        <w:trPr>
          <w:trHeight w:val="306"/>
          <w:jc w:val="center"/>
        </w:trPr>
        <w:tc>
          <w:tcPr>
            <w:tcW w:w="2578" w:type="dxa"/>
          </w:tcPr>
          <w:p w14:paraId="78DD0D06" w14:textId="0B494821" w:rsidR="002A15BF" w:rsidRPr="002A15BF" w:rsidRDefault="002A15BF" w:rsidP="002A15BF">
            <w:pPr>
              <w:rPr>
                <w:rFonts w:ascii="IBM Plex Sans" w:hAnsi="IBM Plex Sans"/>
                <w:b/>
                <w:bCs/>
                <w:sz w:val="18"/>
                <w:szCs w:val="18"/>
              </w:rPr>
            </w:pPr>
            <w:r w:rsidRPr="002A15BF">
              <w:rPr>
                <w:rFonts w:ascii="IBM Plex Sans" w:hAnsi="IBM Plex Sans"/>
                <w:b/>
                <w:bCs/>
                <w:sz w:val="18"/>
                <w:szCs w:val="18"/>
              </w:rPr>
              <w:t>EDAD</w:t>
            </w:r>
          </w:p>
        </w:tc>
        <w:tc>
          <w:tcPr>
            <w:tcW w:w="6021" w:type="dxa"/>
          </w:tcPr>
          <w:p w14:paraId="5349974A" w14:textId="2342997A" w:rsidR="002A15BF" w:rsidRPr="002A15BF" w:rsidRDefault="009E2C65" w:rsidP="002A15BF">
            <w:pPr>
              <w:rPr>
                <w:rFonts w:ascii="IBM Plex Sans" w:hAnsi="IBM Plex Sans"/>
                <w:sz w:val="18"/>
                <w:szCs w:val="18"/>
              </w:rPr>
            </w:pPr>
            <w:r>
              <w:rPr>
                <w:rFonts w:ascii="IBM Plex Sans" w:hAnsi="IBM Plex Sans"/>
                <w:sz w:val="18"/>
                <w:szCs w:val="18"/>
              </w:rPr>
              <w:t>30</w:t>
            </w:r>
          </w:p>
        </w:tc>
      </w:tr>
      <w:tr w:rsidR="002A15BF" w14:paraId="4341500F" w14:textId="77777777" w:rsidTr="002A15BF">
        <w:trPr>
          <w:trHeight w:val="293"/>
          <w:jc w:val="center"/>
        </w:trPr>
        <w:tc>
          <w:tcPr>
            <w:tcW w:w="2578" w:type="dxa"/>
          </w:tcPr>
          <w:p w14:paraId="63BA3E7F" w14:textId="2478685C" w:rsidR="002A15BF" w:rsidRPr="002A15BF" w:rsidRDefault="002A15BF" w:rsidP="002A15BF">
            <w:pPr>
              <w:rPr>
                <w:rFonts w:ascii="IBM Plex Sans" w:hAnsi="IBM Plex Sans"/>
                <w:b/>
                <w:bCs/>
                <w:sz w:val="18"/>
                <w:szCs w:val="18"/>
              </w:rPr>
            </w:pPr>
            <w:r w:rsidRPr="002A15BF">
              <w:rPr>
                <w:rFonts w:ascii="IBM Plex Sans" w:hAnsi="IBM Plex Sans"/>
                <w:b/>
                <w:bCs/>
                <w:sz w:val="18"/>
                <w:szCs w:val="18"/>
              </w:rPr>
              <w:t>LUGAR DE NACIMIENTO:</w:t>
            </w:r>
          </w:p>
        </w:tc>
        <w:tc>
          <w:tcPr>
            <w:tcW w:w="6021" w:type="dxa"/>
          </w:tcPr>
          <w:p w14:paraId="7AFC7C81" w14:textId="549605FF" w:rsidR="002A15BF" w:rsidRPr="002A15BF" w:rsidRDefault="002A15BF" w:rsidP="002A15BF">
            <w:pPr>
              <w:rPr>
                <w:rFonts w:ascii="IBM Plex Sans" w:hAnsi="IBM Plex Sans"/>
                <w:sz w:val="18"/>
                <w:szCs w:val="18"/>
              </w:rPr>
            </w:pPr>
            <w:r w:rsidRPr="002A15BF">
              <w:rPr>
                <w:rFonts w:ascii="IBM Plex Sans" w:hAnsi="IBM Plex Sans"/>
                <w:sz w:val="18"/>
                <w:szCs w:val="18"/>
              </w:rPr>
              <w:t>Ucayali - Peru</w:t>
            </w:r>
          </w:p>
        </w:tc>
      </w:tr>
      <w:tr w:rsidR="002A15BF" w14:paraId="1AA14AE8" w14:textId="77777777" w:rsidTr="002A15BF">
        <w:trPr>
          <w:trHeight w:val="587"/>
          <w:jc w:val="center"/>
        </w:trPr>
        <w:tc>
          <w:tcPr>
            <w:tcW w:w="2578" w:type="dxa"/>
          </w:tcPr>
          <w:p w14:paraId="3BA91835" w14:textId="64FC399E" w:rsidR="002A15BF" w:rsidRPr="002A15BF" w:rsidRDefault="002A15BF" w:rsidP="002A15BF">
            <w:pPr>
              <w:rPr>
                <w:rFonts w:ascii="IBM Plex Sans" w:hAnsi="IBM Plex Sans"/>
                <w:b/>
                <w:bCs/>
                <w:sz w:val="18"/>
                <w:szCs w:val="18"/>
              </w:rPr>
            </w:pPr>
            <w:r w:rsidRPr="002A15BF">
              <w:rPr>
                <w:rFonts w:ascii="IBM Plex Sans" w:hAnsi="IBM Plex Sans"/>
                <w:b/>
                <w:bCs/>
                <w:sz w:val="18"/>
                <w:szCs w:val="18"/>
              </w:rPr>
              <w:t>DIRECCIONA ACTUAL</w:t>
            </w:r>
          </w:p>
        </w:tc>
        <w:tc>
          <w:tcPr>
            <w:tcW w:w="6021" w:type="dxa"/>
          </w:tcPr>
          <w:p w14:paraId="61126B0A" w14:textId="2558897B" w:rsidR="002A15BF" w:rsidRPr="002A15BF" w:rsidRDefault="002A15BF" w:rsidP="002A15BF">
            <w:pPr>
              <w:rPr>
                <w:rFonts w:ascii="IBM Plex Sans" w:hAnsi="IBM Plex Sans"/>
                <w:sz w:val="18"/>
                <w:szCs w:val="18"/>
              </w:rPr>
            </w:pPr>
            <w:r w:rsidRPr="002A15BF">
              <w:rPr>
                <w:rFonts w:ascii="IBM Plex Sans" w:hAnsi="IBM Plex Sans"/>
                <w:sz w:val="18"/>
                <w:szCs w:val="18"/>
              </w:rPr>
              <w:t xml:space="preserve">Jr. Santa </w:t>
            </w:r>
            <w:r w:rsidR="006A48AD" w:rsidRPr="002A15BF">
              <w:rPr>
                <w:rFonts w:ascii="IBM Plex Sans" w:hAnsi="IBM Plex Sans"/>
                <w:sz w:val="18"/>
                <w:szCs w:val="18"/>
              </w:rPr>
              <w:t>Teresita</w:t>
            </w:r>
            <w:r w:rsidRPr="002A15BF">
              <w:rPr>
                <w:rFonts w:ascii="IBM Plex Sans" w:hAnsi="IBM Plex Sans"/>
                <w:sz w:val="18"/>
                <w:szCs w:val="18"/>
              </w:rPr>
              <w:t xml:space="preserve"> del </w:t>
            </w:r>
            <w:r w:rsidR="006A48AD" w:rsidRPr="002A15BF">
              <w:rPr>
                <w:rFonts w:ascii="IBM Plex Sans" w:hAnsi="IBM Plex Sans"/>
                <w:sz w:val="18"/>
                <w:szCs w:val="18"/>
              </w:rPr>
              <w:t>Niño</w:t>
            </w:r>
            <w:r w:rsidRPr="002A15BF">
              <w:rPr>
                <w:rFonts w:ascii="IBM Plex Sans" w:hAnsi="IBM Plex Sans"/>
                <w:sz w:val="18"/>
                <w:szCs w:val="18"/>
              </w:rPr>
              <w:t xml:space="preserve"> Jesús 1048 – B302 San Martin de </w:t>
            </w:r>
            <w:r w:rsidR="006A48AD" w:rsidRPr="002A15BF">
              <w:rPr>
                <w:rFonts w:ascii="IBM Plex Sans" w:hAnsi="IBM Plex Sans"/>
                <w:sz w:val="18"/>
                <w:szCs w:val="18"/>
              </w:rPr>
              <w:t>Pores</w:t>
            </w:r>
            <w:r w:rsidRPr="002A15BF">
              <w:rPr>
                <w:rFonts w:ascii="IBM Plex Sans" w:hAnsi="IBM Plex Sans"/>
                <w:sz w:val="18"/>
                <w:szCs w:val="18"/>
              </w:rPr>
              <w:t xml:space="preserve"> – Lima-Perú.</w:t>
            </w:r>
          </w:p>
        </w:tc>
      </w:tr>
      <w:tr w:rsidR="002A15BF" w14:paraId="3281EFD8" w14:textId="77777777" w:rsidTr="002A15BF">
        <w:trPr>
          <w:trHeight w:val="306"/>
          <w:jc w:val="center"/>
        </w:trPr>
        <w:tc>
          <w:tcPr>
            <w:tcW w:w="2578" w:type="dxa"/>
          </w:tcPr>
          <w:p w14:paraId="38C36BD1" w14:textId="4A719F47" w:rsidR="002A15BF" w:rsidRPr="002A15BF" w:rsidRDefault="002A15BF" w:rsidP="002A15BF">
            <w:pPr>
              <w:rPr>
                <w:rFonts w:ascii="IBM Plex Sans" w:hAnsi="IBM Plex Sans"/>
                <w:b/>
                <w:bCs/>
                <w:sz w:val="18"/>
                <w:szCs w:val="18"/>
              </w:rPr>
            </w:pPr>
            <w:r w:rsidRPr="002A15BF">
              <w:rPr>
                <w:rFonts w:ascii="IBM Plex Sans" w:hAnsi="IBM Plex Sans"/>
                <w:b/>
                <w:bCs/>
                <w:sz w:val="18"/>
                <w:szCs w:val="18"/>
              </w:rPr>
              <w:t>CELULAR</w:t>
            </w:r>
          </w:p>
        </w:tc>
        <w:tc>
          <w:tcPr>
            <w:tcW w:w="6021" w:type="dxa"/>
          </w:tcPr>
          <w:p w14:paraId="3C0BF9FB" w14:textId="23052E90" w:rsidR="002A15BF" w:rsidRPr="002A15BF" w:rsidRDefault="002A15BF" w:rsidP="002A15BF">
            <w:pPr>
              <w:rPr>
                <w:rFonts w:ascii="IBM Plex Sans" w:hAnsi="IBM Plex Sans"/>
                <w:sz w:val="18"/>
                <w:szCs w:val="18"/>
              </w:rPr>
            </w:pPr>
            <w:r w:rsidRPr="002A15BF">
              <w:rPr>
                <w:rFonts w:ascii="IBM Plex Sans" w:hAnsi="IBM Plex Sans"/>
                <w:sz w:val="18"/>
                <w:szCs w:val="18"/>
              </w:rPr>
              <w:t>956547311</w:t>
            </w:r>
          </w:p>
        </w:tc>
      </w:tr>
      <w:tr w:rsidR="002A15BF" w14:paraId="4C41820F" w14:textId="77777777" w:rsidTr="002A15BF">
        <w:trPr>
          <w:trHeight w:val="293"/>
          <w:jc w:val="center"/>
        </w:trPr>
        <w:tc>
          <w:tcPr>
            <w:tcW w:w="2578" w:type="dxa"/>
          </w:tcPr>
          <w:p w14:paraId="3DDB0D42" w14:textId="282EBF94" w:rsidR="002A15BF" w:rsidRPr="002A15BF" w:rsidRDefault="002A15BF" w:rsidP="002A15BF">
            <w:pPr>
              <w:rPr>
                <w:rFonts w:ascii="IBM Plex Sans" w:hAnsi="IBM Plex Sans"/>
                <w:b/>
                <w:bCs/>
                <w:sz w:val="18"/>
                <w:szCs w:val="18"/>
              </w:rPr>
            </w:pPr>
            <w:r w:rsidRPr="002A15BF">
              <w:rPr>
                <w:rFonts w:ascii="IBM Plex Sans" w:hAnsi="IBM Plex Sans"/>
                <w:b/>
                <w:bCs/>
                <w:sz w:val="18"/>
                <w:szCs w:val="18"/>
              </w:rPr>
              <w:t>EMAIL</w:t>
            </w:r>
          </w:p>
        </w:tc>
        <w:tc>
          <w:tcPr>
            <w:tcW w:w="6021" w:type="dxa"/>
          </w:tcPr>
          <w:p w14:paraId="17986403" w14:textId="6E64512F" w:rsidR="002A15BF" w:rsidRPr="002A15BF" w:rsidRDefault="002A15BF" w:rsidP="002A15BF">
            <w:pPr>
              <w:rPr>
                <w:rFonts w:ascii="IBM Plex Sans" w:hAnsi="IBM Plex Sans"/>
                <w:sz w:val="18"/>
                <w:szCs w:val="18"/>
              </w:rPr>
            </w:pPr>
            <w:r w:rsidRPr="002A15BF">
              <w:rPr>
                <w:rFonts w:ascii="IBM Plex Sans" w:hAnsi="IBM Plex Sans"/>
                <w:sz w:val="18"/>
                <w:szCs w:val="18"/>
              </w:rPr>
              <w:t>hristbartra@gmail.com</w:t>
            </w:r>
          </w:p>
        </w:tc>
      </w:tr>
    </w:tbl>
    <w:p w14:paraId="75B028B5" w14:textId="77777777" w:rsidR="002A15BF" w:rsidRPr="0025123C" w:rsidRDefault="002A15BF" w:rsidP="002A15BF">
      <w:pPr>
        <w:pStyle w:val="Ttulo1"/>
        <w:spacing w:after="120" w:line="276" w:lineRule="auto"/>
        <w:jc w:val="center"/>
        <w:rPr>
          <w:rFonts w:ascii="IBM Plex Sans" w:hAnsi="IBM Plex Sans" w:cs="Open Sans"/>
          <w:color w:val="7030A0"/>
          <w:sz w:val="22"/>
          <w:szCs w:val="22"/>
        </w:rPr>
      </w:pPr>
      <w:r w:rsidRPr="0025123C">
        <w:rPr>
          <w:rFonts w:ascii="IBM Plex Sans" w:hAnsi="IBM Plex Sans" w:cs="Open Sans"/>
          <w:color w:val="7030A0"/>
          <w:sz w:val="22"/>
          <w:szCs w:val="22"/>
        </w:rPr>
        <w:t>HABILIDADES</w:t>
      </w:r>
    </w:p>
    <w:tbl>
      <w:tblPr>
        <w:tblStyle w:val="Tablaconcuadrculaclara"/>
        <w:tblW w:w="5000" w:type="pct"/>
        <w:tblLook w:val="04A0" w:firstRow="1" w:lastRow="0" w:firstColumn="1" w:lastColumn="0" w:noHBand="0" w:noVBand="1"/>
      </w:tblPr>
      <w:tblGrid>
        <w:gridCol w:w="1409"/>
        <w:gridCol w:w="1413"/>
        <w:gridCol w:w="1374"/>
        <w:gridCol w:w="1458"/>
        <w:gridCol w:w="1405"/>
        <w:gridCol w:w="1435"/>
      </w:tblGrid>
      <w:tr w:rsidR="002A15BF" w:rsidRPr="00585038" w14:paraId="569DF42B" w14:textId="77777777" w:rsidTr="002A15BF">
        <w:trPr>
          <w:trHeight w:val="288"/>
        </w:trPr>
        <w:tc>
          <w:tcPr>
            <w:tcW w:w="5000" w:type="pct"/>
            <w:gridSpan w:val="6"/>
            <w:hideMark/>
          </w:tcPr>
          <w:p w14:paraId="1A089738" w14:textId="6CA8309A" w:rsidR="002A15BF" w:rsidRPr="007C22C7" w:rsidRDefault="007C22C7" w:rsidP="00726386">
            <w:pPr>
              <w:spacing w:line="276" w:lineRule="auto"/>
              <w:jc w:val="center"/>
              <w:rPr>
                <w:rStyle w:val="SkillColour"/>
                <w:rFonts w:ascii="IBM Plex Sans" w:hAnsi="IBM Plex Sans" w:cs="Open Sans"/>
                <w:b/>
                <w:color w:val="000000" w:themeColor="text1"/>
                <w:sz w:val="18"/>
                <w:szCs w:val="18"/>
              </w:rPr>
            </w:pPr>
            <w:r w:rsidRPr="007C22C7">
              <w:rPr>
                <w:rFonts w:ascii="IBM Plex Sans" w:hAnsi="IBM Plex Sans"/>
                <w:b/>
                <w:color w:val="000000" w:themeColor="text1"/>
                <w:sz w:val="18"/>
                <w:szCs w:val="18"/>
                <w:lang w:val="es"/>
              </w:rPr>
              <w:t>Tecnologías</w:t>
            </w:r>
          </w:p>
        </w:tc>
      </w:tr>
      <w:tr w:rsidR="002A15BF" w:rsidRPr="00585038" w14:paraId="529381D4" w14:textId="77777777" w:rsidTr="002A15BF">
        <w:trPr>
          <w:trHeight w:hRule="exact" w:val="288"/>
        </w:trPr>
        <w:tc>
          <w:tcPr>
            <w:tcW w:w="829" w:type="pct"/>
            <w:hideMark/>
          </w:tcPr>
          <w:p w14:paraId="04ACF1A3" w14:textId="77777777" w:rsidR="002A15BF" w:rsidRPr="00585038" w:rsidRDefault="002A15BF" w:rsidP="00726386">
            <w:pPr>
              <w:spacing w:line="276" w:lineRule="auto"/>
              <w:jc w:val="center"/>
              <w:rPr>
                <w:rFonts w:ascii="IBM Plex Sans" w:hAnsi="IBM Plex Sans" w:cs="Open Sans"/>
                <w:color w:val="000000"/>
                <w:sz w:val="18"/>
                <w:szCs w:val="18"/>
              </w:rPr>
            </w:pPr>
            <w:r>
              <w:rPr>
                <w:rFonts w:ascii="IBM Plex Sans" w:hAnsi="IBM Plex Sans" w:cs="Open Sans"/>
                <w:color w:val="000000"/>
                <w:sz w:val="18"/>
                <w:szCs w:val="18"/>
              </w:rPr>
              <w:t>Java</w:t>
            </w:r>
          </w:p>
          <w:p w14:paraId="79BEAFC9" w14:textId="77777777" w:rsidR="002A15BF" w:rsidRPr="00585038" w:rsidRDefault="002A15BF" w:rsidP="00726386">
            <w:pPr>
              <w:spacing w:line="276" w:lineRule="auto"/>
              <w:jc w:val="center"/>
              <w:rPr>
                <w:rFonts w:ascii="IBM Plex Sans" w:hAnsi="IBM Plex Sans" w:cs="Open Sans"/>
                <w:color w:val="000000"/>
                <w:sz w:val="18"/>
                <w:szCs w:val="18"/>
              </w:rPr>
            </w:pPr>
          </w:p>
        </w:tc>
        <w:tc>
          <w:tcPr>
            <w:tcW w:w="832" w:type="pct"/>
          </w:tcPr>
          <w:p w14:paraId="236AAD5B" w14:textId="041F8E23" w:rsidR="002A15BF" w:rsidRPr="00585038" w:rsidRDefault="002A15BF" w:rsidP="00726386">
            <w:pPr>
              <w:spacing w:line="276" w:lineRule="auto"/>
              <w:jc w:val="center"/>
              <w:rPr>
                <w:rFonts w:ascii="IBM Plex Sans" w:hAnsi="IBM Plex Sans" w:cs="Open Sans"/>
                <w:color w:val="000000"/>
                <w:sz w:val="18"/>
                <w:szCs w:val="18"/>
              </w:rPr>
            </w:pPr>
            <w:r>
              <w:rPr>
                <w:rFonts w:ascii="IBM Plex Sans" w:hAnsi="IBM Plex Sans" w:cs="Open Sans"/>
                <w:color w:val="000000"/>
                <w:sz w:val="18"/>
                <w:szCs w:val="18"/>
              </w:rPr>
              <w:t>Java</w:t>
            </w:r>
            <w:r w:rsidR="007C22C7">
              <w:rPr>
                <w:rFonts w:ascii="IBM Plex Sans" w:hAnsi="IBM Plex Sans" w:cs="Open Sans"/>
                <w:color w:val="000000"/>
                <w:sz w:val="18"/>
                <w:szCs w:val="18"/>
              </w:rPr>
              <w:t>S</w:t>
            </w:r>
            <w:r>
              <w:rPr>
                <w:rFonts w:ascii="IBM Plex Sans" w:hAnsi="IBM Plex Sans" w:cs="Open Sans"/>
                <w:color w:val="000000"/>
                <w:sz w:val="18"/>
                <w:szCs w:val="18"/>
              </w:rPr>
              <w:t>cript</w:t>
            </w:r>
          </w:p>
          <w:p w14:paraId="4E892EEF" w14:textId="77777777" w:rsidR="002A15BF" w:rsidRPr="00585038" w:rsidRDefault="002A15BF" w:rsidP="00726386">
            <w:pPr>
              <w:spacing w:line="276" w:lineRule="auto"/>
              <w:jc w:val="center"/>
              <w:rPr>
                <w:rFonts w:ascii="IBM Plex Sans" w:hAnsi="IBM Plex Sans" w:cs="Open Sans"/>
                <w:color w:val="000000"/>
                <w:sz w:val="18"/>
                <w:szCs w:val="18"/>
              </w:rPr>
            </w:pPr>
          </w:p>
        </w:tc>
        <w:tc>
          <w:tcPr>
            <w:tcW w:w="809" w:type="pct"/>
            <w:hideMark/>
          </w:tcPr>
          <w:p w14:paraId="7FDA6D79" w14:textId="77777777" w:rsidR="002A15BF" w:rsidRPr="00585038" w:rsidRDefault="002A15BF" w:rsidP="00726386">
            <w:pPr>
              <w:spacing w:line="276" w:lineRule="auto"/>
              <w:jc w:val="center"/>
              <w:rPr>
                <w:rFonts w:ascii="IBM Plex Sans" w:hAnsi="IBM Plex Sans" w:cs="Open Sans"/>
                <w:color w:val="000000"/>
                <w:sz w:val="18"/>
                <w:szCs w:val="18"/>
              </w:rPr>
            </w:pPr>
            <w:r>
              <w:rPr>
                <w:rFonts w:ascii="IBM Plex Sans" w:hAnsi="IBM Plex Sans" w:cs="Open Sans"/>
                <w:color w:val="000000"/>
                <w:sz w:val="18"/>
                <w:szCs w:val="18"/>
              </w:rPr>
              <w:t>Php</w:t>
            </w:r>
          </w:p>
          <w:p w14:paraId="79A6B550" w14:textId="77777777" w:rsidR="002A15BF" w:rsidRPr="00585038" w:rsidRDefault="002A15BF" w:rsidP="00726386">
            <w:pPr>
              <w:spacing w:line="276" w:lineRule="auto"/>
              <w:jc w:val="center"/>
              <w:rPr>
                <w:rFonts w:ascii="IBM Plex Sans" w:hAnsi="IBM Plex Sans" w:cs="Open Sans"/>
                <w:color w:val="000000"/>
                <w:sz w:val="18"/>
                <w:szCs w:val="18"/>
              </w:rPr>
            </w:pPr>
          </w:p>
        </w:tc>
        <w:tc>
          <w:tcPr>
            <w:tcW w:w="858" w:type="pct"/>
          </w:tcPr>
          <w:p w14:paraId="0B86AFBB" w14:textId="77777777" w:rsidR="002A15BF" w:rsidRPr="00585038" w:rsidRDefault="002A15BF" w:rsidP="00726386">
            <w:pPr>
              <w:spacing w:line="276" w:lineRule="auto"/>
              <w:jc w:val="center"/>
              <w:rPr>
                <w:rFonts w:ascii="IBM Plex Sans" w:hAnsi="IBM Plex Sans" w:cs="Open Sans"/>
                <w:color w:val="000000"/>
                <w:sz w:val="18"/>
                <w:szCs w:val="18"/>
              </w:rPr>
            </w:pPr>
            <w:r>
              <w:rPr>
                <w:rFonts w:ascii="IBM Plex Sans" w:hAnsi="IBM Plex Sans" w:cs="Open Sans"/>
                <w:color w:val="000000"/>
                <w:sz w:val="18"/>
                <w:szCs w:val="18"/>
              </w:rPr>
              <w:t>Angular</w:t>
            </w:r>
          </w:p>
          <w:p w14:paraId="4910618A" w14:textId="77777777" w:rsidR="002A15BF" w:rsidRPr="00585038" w:rsidRDefault="002A15BF" w:rsidP="00726386">
            <w:pPr>
              <w:spacing w:line="276" w:lineRule="auto"/>
              <w:jc w:val="center"/>
              <w:rPr>
                <w:rFonts w:ascii="IBM Plex Sans" w:hAnsi="IBM Plex Sans" w:cs="Open Sans"/>
                <w:color w:val="000000"/>
                <w:sz w:val="18"/>
                <w:szCs w:val="18"/>
              </w:rPr>
            </w:pPr>
          </w:p>
        </w:tc>
        <w:tc>
          <w:tcPr>
            <w:tcW w:w="827" w:type="pct"/>
            <w:hideMark/>
          </w:tcPr>
          <w:p w14:paraId="147AC559" w14:textId="635054D2" w:rsidR="002A15BF" w:rsidRPr="00585038" w:rsidRDefault="007C22C7" w:rsidP="00726386">
            <w:pPr>
              <w:spacing w:line="276" w:lineRule="auto"/>
              <w:jc w:val="center"/>
              <w:rPr>
                <w:rFonts w:ascii="IBM Plex Sans" w:hAnsi="IBM Plex Sans" w:cs="Open Sans"/>
                <w:color w:val="000000"/>
                <w:sz w:val="18"/>
                <w:szCs w:val="18"/>
              </w:rPr>
            </w:pPr>
            <w:r>
              <w:rPr>
                <w:rFonts w:ascii="IBM Plex Sans" w:hAnsi="IBM Plex Sans" w:cs="Open Sans"/>
                <w:color w:val="000000"/>
                <w:sz w:val="18"/>
                <w:szCs w:val="18"/>
              </w:rPr>
              <w:t>S</w:t>
            </w:r>
            <w:r w:rsidR="00E224BF">
              <w:rPr>
                <w:rFonts w:ascii="IBM Plex Sans" w:hAnsi="IBM Plex Sans" w:cs="Open Sans"/>
                <w:color w:val="000000"/>
                <w:sz w:val="18"/>
                <w:szCs w:val="18"/>
              </w:rPr>
              <w:t>pring</w:t>
            </w:r>
            <w:r>
              <w:rPr>
                <w:rFonts w:ascii="IBM Plex Sans" w:hAnsi="IBM Plex Sans" w:cs="Open Sans"/>
                <w:color w:val="000000"/>
                <w:sz w:val="18"/>
                <w:szCs w:val="18"/>
              </w:rPr>
              <w:t xml:space="preserve"> </w:t>
            </w:r>
            <w:r w:rsidR="00E224BF">
              <w:rPr>
                <w:rFonts w:ascii="IBM Plex Sans" w:hAnsi="IBM Plex Sans" w:cs="Open Sans"/>
                <w:color w:val="000000"/>
                <w:sz w:val="18"/>
                <w:szCs w:val="18"/>
              </w:rPr>
              <w:t>boot</w:t>
            </w:r>
          </w:p>
          <w:p w14:paraId="44F1B57B" w14:textId="77777777" w:rsidR="002A15BF" w:rsidRPr="00585038" w:rsidRDefault="002A15BF" w:rsidP="00726386">
            <w:pPr>
              <w:spacing w:line="276" w:lineRule="auto"/>
              <w:jc w:val="center"/>
              <w:rPr>
                <w:rFonts w:ascii="IBM Plex Sans" w:hAnsi="IBM Plex Sans" w:cs="Open Sans"/>
                <w:color w:val="000000"/>
                <w:sz w:val="18"/>
                <w:szCs w:val="18"/>
              </w:rPr>
            </w:pPr>
          </w:p>
        </w:tc>
        <w:tc>
          <w:tcPr>
            <w:tcW w:w="845" w:type="pct"/>
          </w:tcPr>
          <w:p w14:paraId="07CC1AD6" w14:textId="6EFD72A5" w:rsidR="002A15BF" w:rsidRPr="00585038" w:rsidRDefault="00A55043" w:rsidP="00726386">
            <w:pPr>
              <w:spacing w:line="276" w:lineRule="auto"/>
              <w:jc w:val="center"/>
              <w:rPr>
                <w:rFonts w:ascii="IBM Plex Sans" w:hAnsi="IBM Plex Sans" w:cs="Open Sans"/>
                <w:color w:val="000000"/>
                <w:sz w:val="18"/>
                <w:szCs w:val="18"/>
              </w:rPr>
            </w:pPr>
            <w:proofErr w:type="spellStart"/>
            <w:r>
              <w:rPr>
                <w:rFonts w:ascii="IBM Plex Sans" w:hAnsi="IBM Plex Sans" w:cs="Open Sans"/>
                <w:color w:val="000000"/>
                <w:sz w:val="18"/>
                <w:szCs w:val="18"/>
              </w:rPr>
              <w:t>Quarkus</w:t>
            </w:r>
            <w:proofErr w:type="spellEnd"/>
          </w:p>
          <w:p w14:paraId="3C2E2D7A" w14:textId="77777777" w:rsidR="002A15BF" w:rsidRPr="00585038" w:rsidRDefault="002A15BF" w:rsidP="00726386">
            <w:pPr>
              <w:spacing w:line="276" w:lineRule="auto"/>
              <w:jc w:val="center"/>
              <w:rPr>
                <w:rFonts w:ascii="IBM Plex Sans" w:hAnsi="IBM Plex Sans" w:cs="Open Sans"/>
                <w:color w:val="000000"/>
                <w:sz w:val="18"/>
                <w:szCs w:val="18"/>
              </w:rPr>
            </w:pPr>
          </w:p>
        </w:tc>
      </w:tr>
      <w:tr w:rsidR="002A15BF" w:rsidRPr="00585038" w14:paraId="0912421A" w14:textId="77777777" w:rsidTr="002A15BF">
        <w:trPr>
          <w:trHeight w:hRule="exact" w:val="288"/>
        </w:trPr>
        <w:tc>
          <w:tcPr>
            <w:tcW w:w="829" w:type="pct"/>
            <w:hideMark/>
          </w:tcPr>
          <w:p w14:paraId="7FE87A0E" w14:textId="5E3F04BA" w:rsidR="002A15BF" w:rsidRPr="00585038" w:rsidRDefault="007C22C7" w:rsidP="00726386">
            <w:pPr>
              <w:spacing w:line="276" w:lineRule="auto"/>
              <w:jc w:val="center"/>
              <w:rPr>
                <w:rFonts w:ascii="IBM Plex Sans" w:hAnsi="IBM Plex Sans" w:cs="Open Sans"/>
                <w:color w:val="000000"/>
                <w:sz w:val="18"/>
                <w:szCs w:val="18"/>
              </w:rPr>
            </w:pPr>
            <w:r>
              <w:rPr>
                <w:rFonts w:ascii="IBM Plex Sans" w:hAnsi="IBM Plex Sans" w:cs="Open Sans"/>
                <w:color w:val="000000"/>
                <w:sz w:val="18"/>
                <w:szCs w:val="18"/>
              </w:rPr>
              <w:t>API</w:t>
            </w:r>
            <w:r w:rsidR="002A15BF">
              <w:rPr>
                <w:rFonts w:ascii="IBM Plex Sans" w:hAnsi="IBM Plex Sans" w:cs="Open Sans"/>
                <w:color w:val="000000"/>
                <w:sz w:val="18"/>
                <w:szCs w:val="18"/>
              </w:rPr>
              <w:t xml:space="preserve"> Rest</w:t>
            </w:r>
          </w:p>
          <w:p w14:paraId="149F5556" w14:textId="77777777" w:rsidR="002A15BF" w:rsidRPr="00585038" w:rsidRDefault="002A15BF" w:rsidP="00726386">
            <w:pPr>
              <w:spacing w:line="276" w:lineRule="auto"/>
              <w:jc w:val="center"/>
              <w:rPr>
                <w:rFonts w:ascii="IBM Plex Sans" w:hAnsi="IBM Plex Sans" w:cs="Open Sans"/>
                <w:color w:val="000000"/>
                <w:sz w:val="18"/>
                <w:szCs w:val="18"/>
              </w:rPr>
            </w:pPr>
          </w:p>
        </w:tc>
        <w:tc>
          <w:tcPr>
            <w:tcW w:w="832" w:type="pct"/>
          </w:tcPr>
          <w:p w14:paraId="3F998D99" w14:textId="77777777" w:rsidR="002A15BF" w:rsidRPr="00585038" w:rsidRDefault="002A15BF" w:rsidP="00726386">
            <w:pPr>
              <w:spacing w:line="276" w:lineRule="auto"/>
              <w:jc w:val="center"/>
              <w:rPr>
                <w:rFonts w:ascii="IBM Plex Sans" w:hAnsi="IBM Plex Sans" w:cs="Open Sans"/>
                <w:color w:val="000000"/>
                <w:sz w:val="18"/>
                <w:szCs w:val="18"/>
              </w:rPr>
            </w:pPr>
            <w:r>
              <w:rPr>
                <w:rFonts w:ascii="IBM Plex Sans" w:hAnsi="IBM Plex Sans" w:cs="Open Sans"/>
                <w:color w:val="000000"/>
                <w:sz w:val="18"/>
                <w:szCs w:val="18"/>
              </w:rPr>
              <w:t>Junit</w:t>
            </w:r>
          </w:p>
          <w:p w14:paraId="00D9F9C2" w14:textId="77777777" w:rsidR="002A15BF" w:rsidRPr="00585038" w:rsidRDefault="002A15BF" w:rsidP="00726386">
            <w:pPr>
              <w:spacing w:line="276" w:lineRule="auto"/>
              <w:jc w:val="center"/>
              <w:rPr>
                <w:rFonts w:ascii="IBM Plex Sans" w:hAnsi="IBM Plex Sans" w:cs="Open Sans"/>
                <w:color w:val="000000"/>
                <w:sz w:val="18"/>
                <w:szCs w:val="18"/>
              </w:rPr>
            </w:pPr>
          </w:p>
        </w:tc>
        <w:tc>
          <w:tcPr>
            <w:tcW w:w="809" w:type="pct"/>
            <w:hideMark/>
          </w:tcPr>
          <w:p w14:paraId="454F2C6B" w14:textId="77777777" w:rsidR="002A15BF" w:rsidRPr="00585038" w:rsidRDefault="002A15BF" w:rsidP="00726386">
            <w:pPr>
              <w:spacing w:line="276" w:lineRule="auto"/>
              <w:jc w:val="center"/>
              <w:rPr>
                <w:rFonts w:ascii="IBM Plex Sans" w:hAnsi="IBM Plex Sans" w:cs="Open Sans"/>
                <w:color w:val="000000"/>
                <w:sz w:val="18"/>
                <w:szCs w:val="18"/>
              </w:rPr>
            </w:pPr>
            <w:r>
              <w:rPr>
                <w:rFonts w:ascii="IBM Plex Sans" w:hAnsi="IBM Plex Sans" w:cs="Open Sans"/>
                <w:color w:val="000000"/>
                <w:sz w:val="18"/>
                <w:szCs w:val="18"/>
              </w:rPr>
              <w:t>Mockito</w:t>
            </w:r>
          </w:p>
          <w:p w14:paraId="0967CD68" w14:textId="77777777" w:rsidR="002A15BF" w:rsidRPr="00585038" w:rsidRDefault="002A15BF" w:rsidP="00726386">
            <w:pPr>
              <w:spacing w:line="276" w:lineRule="auto"/>
              <w:jc w:val="center"/>
              <w:rPr>
                <w:rFonts w:ascii="IBM Plex Sans" w:hAnsi="IBM Plex Sans" w:cs="Open Sans"/>
                <w:color w:val="000000"/>
                <w:sz w:val="18"/>
                <w:szCs w:val="18"/>
              </w:rPr>
            </w:pPr>
          </w:p>
        </w:tc>
        <w:tc>
          <w:tcPr>
            <w:tcW w:w="858" w:type="pct"/>
          </w:tcPr>
          <w:p w14:paraId="6E3FC720" w14:textId="77777777" w:rsidR="002A15BF" w:rsidRPr="00585038" w:rsidRDefault="002A15BF" w:rsidP="00726386">
            <w:pPr>
              <w:spacing w:line="276" w:lineRule="auto"/>
              <w:jc w:val="center"/>
              <w:rPr>
                <w:rFonts w:ascii="IBM Plex Sans" w:hAnsi="IBM Plex Sans" w:cs="Open Sans"/>
                <w:color w:val="000000"/>
                <w:sz w:val="18"/>
                <w:szCs w:val="18"/>
              </w:rPr>
            </w:pPr>
            <w:r>
              <w:rPr>
                <w:rFonts w:ascii="IBM Plex Sans" w:hAnsi="IBM Plex Sans" w:cs="Open Sans"/>
                <w:color w:val="000000"/>
                <w:sz w:val="18"/>
                <w:szCs w:val="18"/>
              </w:rPr>
              <w:t>Postman</w:t>
            </w:r>
          </w:p>
          <w:p w14:paraId="1FC7073F" w14:textId="77777777" w:rsidR="002A15BF" w:rsidRPr="00585038" w:rsidRDefault="002A15BF" w:rsidP="00726386">
            <w:pPr>
              <w:spacing w:line="276" w:lineRule="auto"/>
              <w:jc w:val="center"/>
              <w:rPr>
                <w:rFonts w:ascii="IBM Plex Sans" w:hAnsi="IBM Plex Sans" w:cs="Open Sans"/>
                <w:color w:val="000000"/>
                <w:sz w:val="18"/>
                <w:szCs w:val="18"/>
              </w:rPr>
            </w:pPr>
          </w:p>
        </w:tc>
        <w:tc>
          <w:tcPr>
            <w:tcW w:w="827" w:type="pct"/>
            <w:hideMark/>
          </w:tcPr>
          <w:p w14:paraId="316DAFAA" w14:textId="22C218FE" w:rsidR="002A15BF" w:rsidRPr="00585038" w:rsidRDefault="009E2C65" w:rsidP="00726386">
            <w:pPr>
              <w:spacing w:line="276" w:lineRule="auto"/>
              <w:jc w:val="center"/>
              <w:rPr>
                <w:rFonts w:ascii="IBM Plex Sans" w:hAnsi="IBM Plex Sans" w:cs="Open Sans"/>
                <w:color w:val="000000"/>
                <w:sz w:val="18"/>
                <w:szCs w:val="18"/>
              </w:rPr>
            </w:pPr>
            <w:r>
              <w:rPr>
                <w:rFonts w:ascii="IBM Plex Sans" w:hAnsi="IBM Plex Sans" w:cs="Open Sans"/>
                <w:color w:val="000000"/>
                <w:sz w:val="18"/>
                <w:szCs w:val="18"/>
              </w:rPr>
              <w:t>IA</w:t>
            </w:r>
          </w:p>
          <w:p w14:paraId="57F8D3F0" w14:textId="77777777" w:rsidR="002A15BF" w:rsidRPr="00585038" w:rsidRDefault="002A15BF" w:rsidP="00726386">
            <w:pPr>
              <w:spacing w:line="276" w:lineRule="auto"/>
              <w:jc w:val="center"/>
              <w:rPr>
                <w:rFonts w:ascii="IBM Plex Sans" w:hAnsi="IBM Plex Sans" w:cs="Open Sans"/>
                <w:color w:val="000000"/>
                <w:sz w:val="18"/>
                <w:szCs w:val="18"/>
              </w:rPr>
            </w:pPr>
          </w:p>
        </w:tc>
        <w:tc>
          <w:tcPr>
            <w:tcW w:w="845" w:type="pct"/>
          </w:tcPr>
          <w:p w14:paraId="7FE78D74" w14:textId="2DE350C1" w:rsidR="002A15BF" w:rsidRPr="00585038" w:rsidRDefault="00A55043" w:rsidP="00726386">
            <w:pPr>
              <w:spacing w:line="276" w:lineRule="auto"/>
              <w:jc w:val="center"/>
              <w:rPr>
                <w:rFonts w:ascii="IBM Plex Sans" w:hAnsi="IBM Plex Sans" w:cs="Open Sans"/>
                <w:color w:val="000000"/>
                <w:sz w:val="18"/>
                <w:szCs w:val="18"/>
              </w:rPr>
            </w:pPr>
            <w:proofErr w:type="spellStart"/>
            <w:r>
              <w:rPr>
                <w:rFonts w:ascii="IBM Plex Sans" w:hAnsi="IBM Plex Sans" w:cs="Open Sans"/>
                <w:color w:val="000000"/>
                <w:sz w:val="18"/>
                <w:szCs w:val="18"/>
              </w:rPr>
              <w:t>WebFlux</w:t>
            </w:r>
            <w:proofErr w:type="spellEnd"/>
          </w:p>
          <w:p w14:paraId="712A913A" w14:textId="77777777" w:rsidR="002A15BF" w:rsidRPr="00585038" w:rsidRDefault="002A15BF" w:rsidP="00726386">
            <w:pPr>
              <w:spacing w:line="276" w:lineRule="auto"/>
              <w:jc w:val="center"/>
              <w:rPr>
                <w:rFonts w:ascii="IBM Plex Sans" w:hAnsi="IBM Plex Sans" w:cs="Open Sans"/>
                <w:color w:val="000000"/>
                <w:sz w:val="18"/>
                <w:szCs w:val="18"/>
              </w:rPr>
            </w:pPr>
          </w:p>
        </w:tc>
      </w:tr>
      <w:tr w:rsidR="002A15BF" w:rsidRPr="00585038" w14:paraId="5A2BC126" w14:textId="77777777" w:rsidTr="002A15BF">
        <w:trPr>
          <w:trHeight w:val="288"/>
        </w:trPr>
        <w:tc>
          <w:tcPr>
            <w:tcW w:w="5000" w:type="pct"/>
            <w:gridSpan w:val="6"/>
            <w:hideMark/>
          </w:tcPr>
          <w:p w14:paraId="79B970DD" w14:textId="3D325BD1" w:rsidR="002A15BF" w:rsidRPr="00FD459E" w:rsidRDefault="002A15BF" w:rsidP="00726386">
            <w:pPr>
              <w:spacing w:line="276" w:lineRule="auto"/>
              <w:jc w:val="center"/>
              <w:rPr>
                <w:rFonts w:ascii="IBM Plex Sans" w:hAnsi="IBM Plex Sans" w:cs="Open Sans"/>
                <w:b/>
                <w:color w:val="000000" w:themeColor="text1"/>
                <w:sz w:val="18"/>
                <w:szCs w:val="18"/>
              </w:rPr>
            </w:pPr>
            <w:r w:rsidRPr="00FD459E">
              <w:rPr>
                <w:rFonts w:ascii="IBM Plex Sans" w:hAnsi="IBM Plex Sans" w:cs="Open Sans"/>
                <w:b/>
                <w:color w:val="000000" w:themeColor="text1"/>
                <w:sz w:val="18"/>
                <w:szCs w:val="18"/>
              </w:rPr>
              <w:t xml:space="preserve">Base de </w:t>
            </w:r>
            <w:r w:rsidR="007C22C7" w:rsidRPr="007C22C7">
              <w:rPr>
                <w:rFonts w:ascii="IBM Plex Sans" w:hAnsi="IBM Plex Sans"/>
                <w:b/>
                <w:color w:val="000000" w:themeColor="text1"/>
                <w:sz w:val="18"/>
                <w:szCs w:val="18"/>
                <w:lang w:val="es"/>
              </w:rPr>
              <w:t>Datos</w:t>
            </w:r>
          </w:p>
        </w:tc>
      </w:tr>
      <w:tr w:rsidR="002A15BF" w:rsidRPr="00585038" w14:paraId="214A1C2C" w14:textId="77777777" w:rsidTr="002A15BF">
        <w:trPr>
          <w:trHeight w:hRule="exact" w:val="288"/>
        </w:trPr>
        <w:tc>
          <w:tcPr>
            <w:tcW w:w="829" w:type="pct"/>
            <w:hideMark/>
          </w:tcPr>
          <w:p w14:paraId="5B9DBA2D" w14:textId="77777777" w:rsidR="002A15BF" w:rsidRPr="00585038" w:rsidRDefault="002A15BF" w:rsidP="00726386">
            <w:pPr>
              <w:spacing w:line="276" w:lineRule="auto"/>
              <w:jc w:val="center"/>
              <w:rPr>
                <w:rFonts w:ascii="IBM Plex Sans" w:hAnsi="IBM Plex Sans" w:cs="Open Sans"/>
                <w:color w:val="000000"/>
                <w:sz w:val="18"/>
                <w:szCs w:val="18"/>
              </w:rPr>
            </w:pPr>
            <w:r>
              <w:rPr>
                <w:rFonts w:ascii="IBM Plex Sans" w:hAnsi="IBM Plex Sans" w:cs="Open Sans"/>
                <w:color w:val="000000"/>
                <w:sz w:val="18"/>
                <w:szCs w:val="18"/>
              </w:rPr>
              <w:t>MariaDB</w:t>
            </w:r>
          </w:p>
          <w:p w14:paraId="4CFC355A" w14:textId="77777777" w:rsidR="002A15BF" w:rsidRPr="00585038" w:rsidRDefault="002A15BF" w:rsidP="00726386">
            <w:pPr>
              <w:spacing w:line="276" w:lineRule="auto"/>
              <w:jc w:val="center"/>
              <w:rPr>
                <w:rFonts w:ascii="IBM Plex Sans" w:hAnsi="IBM Plex Sans" w:cs="Open Sans"/>
                <w:color w:val="000000"/>
                <w:sz w:val="18"/>
                <w:szCs w:val="18"/>
              </w:rPr>
            </w:pPr>
          </w:p>
        </w:tc>
        <w:tc>
          <w:tcPr>
            <w:tcW w:w="832" w:type="pct"/>
          </w:tcPr>
          <w:p w14:paraId="029791D8" w14:textId="5FD42111" w:rsidR="002A15BF" w:rsidRPr="00585038" w:rsidRDefault="002A15BF" w:rsidP="00726386">
            <w:pPr>
              <w:spacing w:line="276" w:lineRule="auto"/>
              <w:jc w:val="center"/>
              <w:rPr>
                <w:rFonts w:ascii="IBM Plex Sans" w:hAnsi="IBM Plex Sans" w:cs="Open Sans"/>
                <w:color w:val="000000"/>
                <w:sz w:val="18"/>
                <w:szCs w:val="18"/>
              </w:rPr>
            </w:pPr>
            <w:r>
              <w:rPr>
                <w:rFonts w:ascii="IBM Plex Sans" w:hAnsi="IBM Plex Sans" w:cs="Open Sans"/>
                <w:color w:val="000000"/>
                <w:sz w:val="18"/>
                <w:szCs w:val="18"/>
              </w:rPr>
              <w:t>My</w:t>
            </w:r>
            <w:r w:rsidR="007C22C7">
              <w:rPr>
                <w:rFonts w:ascii="IBM Plex Sans" w:hAnsi="IBM Plex Sans" w:cs="Open Sans"/>
                <w:color w:val="000000"/>
                <w:sz w:val="18"/>
                <w:szCs w:val="18"/>
              </w:rPr>
              <w:t>SQL</w:t>
            </w:r>
          </w:p>
          <w:p w14:paraId="0BC2BE46" w14:textId="77777777" w:rsidR="002A15BF" w:rsidRPr="00585038" w:rsidRDefault="002A15BF" w:rsidP="00726386">
            <w:pPr>
              <w:spacing w:line="276" w:lineRule="auto"/>
              <w:jc w:val="center"/>
              <w:rPr>
                <w:rFonts w:ascii="IBM Plex Sans" w:hAnsi="IBM Plex Sans" w:cs="Open Sans"/>
                <w:color w:val="000000"/>
                <w:sz w:val="18"/>
                <w:szCs w:val="18"/>
              </w:rPr>
            </w:pPr>
          </w:p>
        </w:tc>
        <w:tc>
          <w:tcPr>
            <w:tcW w:w="809" w:type="pct"/>
            <w:hideMark/>
          </w:tcPr>
          <w:p w14:paraId="490A3CC0" w14:textId="77777777" w:rsidR="002A15BF" w:rsidRPr="00585038" w:rsidRDefault="002A15BF" w:rsidP="00726386">
            <w:pPr>
              <w:spacing w:line="276" w:lineRule="auto"/>
              <w:jc w:val="center"/>
              <w:rPr>
                <w:rFonts w:ascii="IBM Plex Sans" w:hAnsi="IBM Plex Sans" w:cs="Open Sans"/>
                <w:color w:val="000000"/>
                <w:sz w:val="18"/>
                <w:szCs w:val="18"/>
              </w:rPr>
            </w:pPr>
            <w:r>
              <w:rPr>
                <w:rFonts w:ascii="IBM Plex Sans" w:hAnsi="IBM Plex Sans" w:cs="Open Sans"/>
                <w:color w:val="000000"/>
                <w:sz w:val="18"/>
                <w:szCs w:val="18"/>
              </w:rPr>
              <w:t>Oracle</w:t>
            </w:r>
          </w:p>
          <w:p w14:paraId="28C980DC" w14:textId="77777777" w:rsidR="002A15BF" w:rsidRPr="00585038" w:rsidRDefault="002A15BF" w:rsidP="00726386">
            <w:pPr>
              <w:spacing w:line="276" w:lineRule="auto"/>
              <w:jc w:val="center"/>
              <w:rPr>
                <w:rFonts w:ascii="IBM Plex Sans" w:hAnsi="IBM Plex Sans" w:cs="Open Sans"/>
                <w:color w:val="000000"/>
                <w:sz w:val="18"/>
                <w:szCs w:val="18"/>
              </w:rPr>
            </w:pPr>
          </w:p>
        </w:tc>
        <w:tc>
          <w:tcPr>
            <w:tcW w:w="858" w:type="pct"/>
          </w:tcPr>
          <w:p w14:paraId="556150C9" w14:textId="77777777" w:rsidR="002A15BF" w:rsidRPr="00585038" w:rsidRDefault="002A15BF" w:rsidP="00726386">
            <w:pPr>
              <w:spacing w:line="276" w:lineRule="auto"/>
              <w:jc w:val="center"/>
              <w:rPr>
                <w:rFonts w:ascii="IBM Plex Sans" w:hAnsi="IBM Plex Sans" w:cs="Open Sans"/>
                <w:color w:val="000000"/>
                <w:sz w:val="18"/>
                <w:szCs w:val="18"/>
              </w:rPr>
            </w:pPr>
            <w:r>
              <w:rPr>
                <w:rFonts w:ascii="IBM Plex Sans" w:hAnsi="IBM Plex Sans" w:cs="Open Sans"/>
                <w:color w:val="000000"/>
                <w:sz w:val="18"/>
                <w:szCs w:val="18"/>
              </w:rPr>
              <w:t>Teradata</w:t>
            </w:r>
          </w:p>
          <w:p w14:paraId="11651932" w14:textId="77777777" w:rsidR="002A15BF" w:rsidRPr="00585038" w:rsidRDefault="002A15BF" w:rsidP="00726386">
            <w:pPr>
              <w:spacing w:line="276" w:lineRule="auto"/>
              <w:jc w:val="center"/>
              <w:rPr>
                <w:rFonts w:ascii="IBM Plex Sans" w:hAnsi="IBM Plex Sans" w:cs="Open Sans"/>
                <w:color w:val="000000"/>
                <w:sz w:val="18"/>
                <w:szCs w:val="18"/>
              </w:rPr>
            </w:pPr>
          </w:p>
        </w:tc>
        <w:tc>
          <w:tcPr>
            <w:tcW w:w="827" w:type="pct"/>
            <w:hideMark/>
          </w:tcPr>
          <w:p w14:paraId="6E845566" w14:textId="77777777" w:rsidR="002A15BF" w:rsidRPr="00585038" w:rsidRDefault="002A15BF" w:rsidP="00726386">
            <w:pPr>
              <w:spacing w:line="276" w:lineRule="auto"/>
              <w:jc w:val="center"/>
              <w:rPr>
                <w:rFonts w:ascii="IBM Plex Sans" w:hAnsi="IBM Plex Sans" w:cs="Open Sans"/>
                <w:color w:val="000000"/>
                <w:sz w:val="18"/>
                <w:szCs w:val="18"/>
              </w:rPr>
            </w:pPr>
            <w:r>
              <w:rPr>
                <w:rFonts w:ascii="IBM Plex Sans" w:hAnsi="IBM Plex Sans" w:cs="Open Sans"/>
                <w:color w:val="000000"/>
                <w:sz w:val="18"/>
                <w:szCs w:val="18"/>
              </w:rPr>
              <w:t>Informix</w:t>
            </w:r>
          </w:p>
          <w:p w14:paraId="65CD19C5" w14:textId="77777777" w:rsidR="002A15BF" w:rsidRPr="00585038" w:rsidRDefault="002A15BF" w:rsidP="00726386">
            <w:pPr>
              <w:spacing w:line="276" w:lineRule="auto"/>
              <w:jc w:val="center"/>
              <w:rPr>
                <w:rFonts w:ascii="IBM Plex Sans" w:hAnsi="IBM Plex Sans" w:cs="Open Sans"/>
                <w:color w:val="000000"/>
                <w:sz w:val="18"/>
                <w:szCs w:val="18"/>
              </w:rPr>
            </w:pPr>
          </w:p>
        </w:tc>
        <w:tc>
          <w:tcPr>
            <w:tcW w:w="845" w:type="pct"/>
          </w:tcPr>
          <w:p w14:paraId="0862942E" w14:textId="548CE15B" w:rsidR="002A15BF" w:rsidRPr="00585038" w:rsidRDefault="002A15BF" w:rsidP="00726386">
            <w:pPr>
              <w:spacing w:line="276" w:lineRule="auto"/>
              <w:jc w:val="center"/>
              <w:rPr>
                <w:rFonts w:ascii="IBM Plex Sans" w:hAnsi="IBM Plex Sans" w:cs="Open Sans"/>
                <w:color w:val="000000"/>
                <w:sz w:val="18"/>
                <w:szCs w:val="18"/>
              </w:rPr>
            </w:pPr>
            <w:r>
              <w:rPr>
                <w:rFonts w:ascii="IBM Plex Sans" w:hAnsi="IBM Plex Sans" w:cs="Open Sans"/>
                <w:color w:val="000000"/>
                <w:sz w:val="18"/>
                <w:szCs w:val="18"/>
              </w:rPr>
              <w:t>S</w:t>
            </w:r>
            <w:r w:rsidR="007C22C7">
              <w:rPr>
                <w:rFonts w:ascii="IBM Plex Sans" w:hAnsi="IBM Plex Sans" w:cs="Open Sans"/>
                <w:color w:val="000000"/>
                <w:sz w:val="18"/>
                <w:szCs w:val="18"/>
              </w:rPr>
              <w:t xml:space="preserve">QL </w:t>
            </w:r>
            <w:r>
              <w:rPr>
                <w:rFonts w:ascii="IBM Plex Sans" w:hAnsi="IBM Plex Sans" w:cs="Open Sans"/>
                <w:color w:val="000000"/>
                <w:sz w:val="18"/>
                <w:szCs w:val="18"/>
              </w:rPr>
              <w:t>Server</w:t>
            </w:r>
          </w:p>
          <w:p w14:paraId="48DB549E" w14:textId="77777777" w:rsidR="002A15BF" w:rsidRPr="00585038" w:rsidRDefault="002A15BF" w:rsidP="00726386">
            <w:pPr>
              <w:spacing w:line="276" w:lineRule="auto"/>
              <w:jc w:val="center"/>
              <w:rPr>
                <w:rFonts w:ascii="IBM Plex Sans" w:hAnsi="IBM Plex Sans" w:cs="Open Sans"/>
                <w:color w:val="000000"/>
                <w:sz w:val="18"/>
                <w:szCs w:val="18"/>
              </w:rPr>
            </w:pPr>
          </w:p>
        </w:tc>
      </w:tr>
      <w:tr w:rsidR="002A15BF" w:rsidRPr="00585038" w14:paraId="10EFE410" w14:textId="77777777" w:rsidTr="002A15BF">
        <w:trPr>
          <w:trHeight w:val="288"/>
        </w:trPr>
        <w:tc>
          <w:tcPr>
            <w:tcW w:w="5000" w:type="pct"/>
            <w:gridSpan w:val="6"/>
            <w:hideMark/>
          </w:tcPr>
          <w:p w14:paraId="3327979B" w14:textId="5CB4FEEE" w:rsidR="002A15BF" w:rsidRPr="007C22C7" w:rsidRDefault="007C22C7" w:rsidP="00726386">
            <w:pPr>
              <w:spacing w:line="276" w:lineRule="auto"/>
              <w:jc w:val="center"/>
              <w:rPr>
                <w:rFonts w:ascii="IBM Plex Sans" w:hAnsi="IBM Plex Sans" w:cs="Open Sans"/>
                <w:color w:val="000000" w:themeColor="text1"/>
                <w:sz w:val="18"/>
                <w:szCs w:val="18"/>
              </w:rPr>
            </w:pPr>
            <w:r w:rsidRPr="007C22C7">
              <w:rPr>
                <w:rFonts w:ascii="IBM Plex Sans" w:hAnsi="IBM Plex Sans"/>
                <w:b/>
                <w:color w:val="000000" w:themeColor="text1"/>
                <w:sz w:val="18"/>
                <w:szCs w:val="18"/>
                <w:lang w:val="es"/>
              </w:rPr>
              <w:t>Otros</w:t>
            </w:r>
          </w:p>
        </w:tc>
      </w:tr>
      <w:tr w:rsidR="002A15BF" w:rsidRPr="00585038" w14:paraId="46B402D7" w14:textId="77777777" w:rsidTr="002A15BF">
        <w:trPr>
          <w:trHeight w:hRule="exact" w:val="387"/>
        </w:trPr>
        <w:tc>
          <w:tcPr>
            <w:tcW w:w="829" w:type="pct"/>
            <w:hideMark/>
          </w:tcPr>
          <w:p w14:paraId="5E0CE99E" w14:textId="77777777" w:rsidR="002A15BF" w:rsidRPr="00585038" w:rsidRDefault="002A15BF" w:rsidP="00726386">
            <w:pPr>
              <w:spacing w:line="276" w:lineRule="auto"/>
              <w:jc w:val="center"/>
              <w:rPr>
                <w:rFonts w:ascii="IBM Plex Sans" w:hAnsi="IBM Plex Sans" w:cs="Open Sans"/>
                <w:color w:val="000000"/>
                <w:sz w:val="18"/>
                <w:szCs w:val="18"/>
              </w:rPr>
            </w:pPr>
            <w:r>
              <w:rPr>
                <w:rFonts w:ascii="IBM Plex Sans" w:hAnsi="IBM Plex Sans" w:cs="Open Sans"/>
                <w:color w:val="000000"/>
                <w:sz w:val="18"/>
                <w:szCs w:val="18"/>
              </w:rPr>
              <w:t>Scrum</w:t>
            </w:r>
          </w:p>
          <w:p w14:paraId="306B27E5" w14:textId="77777777" w:rsidR="002A15BF" w:rsidRPr="00585038" w:rsidRDefault="002A15BF" w:rsidP="00726386">
            <w:pPr>
              <w:spacing w:line="276" w:lineRule="auto"/>
              <w:jc w:val="center"/>
              <w:rPr>
                <w:rFonts w:ascii="IBM Plex Sans" w:hAnsi="IBM Plex Sans" w:cs="Open Sans"/>
                <w:color w:val="000000"/>
                <w:sz w:val="18"/>
                <w:szCs w:val="18"/>
              </w:rPr>
            </w:pPr>
          </w:p>
        </w:tc>
        <w:tc>
          <w:tcPr>
            <w:tcW w:w="832" w:type="pct"/>
          </w:tcPr>
          <w:p w14:paraId="19E63956" w14:textId="798AFAF2" w:rsidR="002A15BF" w:rsidRPr="00585038" w:rsidRDefault="002A15BF" w:rsidP="00726386">
            <w:pPr>
              <w:spacing w:line="276" w:lineRule="auto"/>
              <w:jc w:val="center"/>
              <w:rPr>
                <w:rFonts w:ascii="IBM Plex Sans" w:hAnsi="IBM Plex Sans" w:cs="Open Sans"/>
                <w:color w:val="000000"/>
                <w:sz w:val="18"/>
                <w:szCs w:val="18"/>
              </w:rPr>
            </w:pPr>
            <w:r>
              <w:rPr>
                <w:rFonts w:ascii="IBM Plex Sans" w:hAnsi="IBM Plex Sans" w:cs="Open Sans"/>
                <w:color w:val="000000"/>
                <w:sz w:val="18"/>
                <w:szCs w:val="18"/>
              </w:rPr>
              <w:t>Git</w:t>
            </w:r>
            <w:r w:rsidR="007C22C7">
              <w:rPr>
                <w:rFonts w:ascii="IBM Plex Sans" w:hAnsi="IBM Plex Sans" w:cs="Open Sans"/>
                <w:color w:val="000000"/>
                <w:sz w:val="18"/>
                <w:szCs w:val="18"/>
              </w:rPr>
              <w:t>H</w:t>
            </w:r>
            <w:r>
              <w:rPr>
                <w:rFonts w:ascii="IBM Plex Sans" w:hAnsi="IBM Plex Sans" w:cs="Open Sans"/>
                <w:color w:val="000000"/>
                <w:sz w:val="18"/>
                <w:szCs w:val="18"/>
              </w:rPr>
              <w:t>ub</w:t>
            </w:r>
          </w:p>
          <w:p w14:paraId="3032541C" w14:textId="77777777" w:rsidR="002A15BF" w:rsidRPr="00585038" w:rsidRDefault="002A15BF" w:rsidP="00726386">
            <w:pPr>
              <w:spacing w:line="276" w:lineRule="auto"/>
              <w:jc w:val="center"/>
              <w:rPr>
                <w:rFonts w:ascii="IBM Plex Sans" w:hAnsi="IBM Plex Sans" w:cs="Open Sans"/>
                <w:color w:val="000000"/>
                <w:sz w:val="18"/>
                <w:szCs w:val="18"/>
              </w:rPr>
            </w:pPr>
          </w:p>
        </w:tc>
        <w:tc>
          <w:tcPr>
            <w:tcW w:w="809" w:type="pct"/>
            <w:hideMark/>
          </w:tcPr>
          <w:p w14:paraId="15D19509" w14:textId="77777777" w:rsidR="002A15BF" w:rsidRPr="00585038" w:rsidRDefault="002A15BF" w:rsidP="00726386">
            <w:pPr>
              <w:spacing w:line="276" w:lineRule="auto"/>
              <w:jc w:val="center"/>
              <w:rPr>
                <w:rFonts w:ascii="IBM Plex Sans" w:hAnsi="IBM Plex Sans" w:cs="Open Sans"/>
                <w:color w:val="000000"/>
                <w:sz w:val="18"/>
                <w:szCs w:val="18"/>
              </w:rPr>
            </w:pPr>
            <w:r>
              <w:rPr>
                <w:rFonts w:ascii="IBM Plex Sans" w:hAnsi="IBM Plex Sans" w:cs="Open Sans"/>
                <w:color w:val="000000"/>
                <w:sz w:val="18"/>
                <w:szCs w:val="18"/>
              </w:rPr>
              <w:t>Gitlab</w:t>
            </w:r>
          </w:p>
          <w:p w14:paraId="244F2C19" w14:textId="77777777" w:rsidR="002A15BF" w:rsidRPr="00585038" w:rsidRDefault="002A15BF" w:rsidP="00726386">
            <w:pPr>
              <w:spacing w:line="276" w:lineRule="auto"/>
              <w:jc w:val="center"/>
              <w:rPr>
                <w:rFonts w:ascii="IBM Plex Sans" w:hAnsi="IBM Plex Sans" w:cs="Open Sans"/>
                <w:color w:val="000000"/>
                <w:sz w:val="18"/>
                <w:szCs w:val="18"/>
              </w:rPr>
            </w:pPr>
          </w:p>
        </w:tc>
        <w:tc>
          <w:tcPr>
            <w:tcW w:w="858" w:type="pct"/>
          </w:tcPr>
          <w:p w14:paraId="0C5B8CE8" w14:textId="77777777" w:rsidR="002A15BF" w:rsidRPr="00585038" w:rsidRDefault="002A15BF" w:rsidP="00726386">
            <w:pPr>
              <w:spacing w:line="276" w:lineRule="auto"/>
              <w:jc w:val="center"/>
              <w:rPr>
                <w:rFonts w:ascii="IBM Plex Sans" w:hAnsi="IBM Plex Sans" w:cs="Open Sans"/>
                <w:color w:val="000000"/>
                <w:sz w:val="18"/>
                <w:szCs w:val="18"/>
              </w:rPr>
            </w:pPr>
            <w:r>
              <w:rPr>
                <w:rFonts w:ascii="IBM Plex Sans" w:hAnsi="IBM Plex Sans" w:cs="Open Sans"/>
                <w:color w:val="000000"/>
                <w:sz w:val="18"/>
                <w:szCs w:val="18"/>
              </w:rPr>
              <w:t>Jira</w:t>
            </w:r>
          </w:p>
          <w:p w14:paraId="2F39613F" w14:textId="77777777" w:rsidR="002A15BF" w:rsidRPr="00585038" w:rsidRDefault="002A15BF" w:rsidP="00726386">
            <w:pPr>
              <w:spacing w:line="276" w:lineRule="auto"/>
              <w:jc w:val="center"/>
              <w:rPr>
                <w:rFonts w:ascii="IBM Plex Sans" w:hAnsi="IBM Plex Sans" w:cs="Open Sans"/>
                <w:color w:val="000000"/>
                <w:sz w:val="18"/>
                <w:szCs w:val="18"/>
              </w:rPr>
            </w:pPr>
          </w:p>
        </w:tc>
        <w:tc>
          <w:tcPr>
            <w:tcW w:w="827" w:type="pct"/>
            <w:hideMark/>
          </w:tcPr>
          <w:p w14:paraId="475473DF" w14:textId="10A11307" w:rsidR="002A15BF" w:rsidRPr="00585038" w:rsidRDefault="00A55043" w:rsidP="00726386">
            <w:pPr>
              <w:spacing w:line="276" w:lineRule="auto"/>
              <w:jc w:val="center"/>
              <w:rPr>
                <w:rFonts w:ascii="IBM Plex Sans" w:hAnsi="IBM Plex Sans" w:cs="Open Sans"/>
                <w:color w:val="000000"/>
                <w:sz w:val="18"/>
                <w:szCs w:val="18"/>
              </w:rPr>
            </w:pPr>
            <w:r>
              <w:rPr>
                <w:rFonts w:ascii="IBM Plex Sans" w:hAnsi="IBM Plex Sans" w:cs="Open Sans"/>
                <w:color w:val="000000"/>
                <w:sz w:val="18"/>
                <w:szCs w:val="18"/>
              </w:rPr>
              <w:t>SDD</w:t>
            </w:r>
          </w:p>
          <w:p w14:paraId="0DEDFE84" w14:textId="77777777" w:rsidR="002A15BF" w:rsidRPr="00585038" w:rsidRDefault="002A15BF" w:rsidP="00726386">
            <w:pPr>
              <w:spacing w:line="276" w:lineRule="auto"/>
              <w:jc w:val="center"/>
              <w:rPr>
                <w:rFonts w:ascii="IBM Plex Sans" w:hAnsi="IBM Plex Sans" w:cs="Open Sans"/>
                <w:color w:val="000000"/>
                <w:sz w:val="18"/>
                <w:szCs w:val="18"/>
              </w:rPr>
            </w:pPr>
          </w:p>
        </w:tc>
        <w:tc>
          <w:tcPr>
            <w:tcW w:w="845" w:type="pct"/>
          </w:tcPr>
          <w:p w14:paraId="7E49D2E2" w14:textId="697FFF07" w:rsidR="002A15BF" w:rsidRPr="00585038" w:rsidRDefault="00A55043" w:rsidP="00726386">
            <w:pPr>
              <w:spacing w:line="276" w:lineRule="auto"/>
              <w:jc w:val="center"/>
              <w:rPr>
                <w:rFonts w:ascii="IBM Plex Sans" w:hAnsi="IBM Plex Sans" w:cs="Open Sans"/>
                <w:color w:val="000000"/>
                <w:sz w:val="18"/>
                <w:szCs w:val="18"/>
              </w:rPr>
            </w:pPr>
            <w:r>
              <w:rPr>
                <w:rFonts w:ascii="IBM Plex Sans" w:hAnsi="IBM Plex Sans" w:cs="Open Sans"/>
                <w:color w:val="000000"/>
                <w:sz w:val="18"/>
                <w:szCs w:val="18"/>
              </w:rPr>
              <w:t>BDD</w:t>
            </w:r>
          </w:p>
          <w:p w14:paraId="712C2C7F" w14:textId="77777777" w:rsidR="002A15BF" w:rsidRPr="00585038" w:rsidRDefault="002A15BF" w:rsidP="00726386">
            <w:pPr>
              <w:spacing w:line="276" w:lineRule="auto"/>
              <w:jc w:val="center"/>
              <w:rPr>
                <w:rFonts w:ascii="IBM Plex Sans" w:hAnsi="IBM Plex Sans" w:cs="Open Sans"/>
                <w:color w:val="000000"/>
                <w:sz w:val="18"/>
                <w:szCs w:val="18"/>
              </w:rPr>
            </w:pPr>
          </w:p>
        </w:tc>
      </w:tr>
      <w:tr w:rsidR="002A15BF" w:rsidRPr="00585038" w14:paraId="72AEAD9C" w14:textId="77777777" w:rsidTr="002A15BF">
        <w:trPr>
          <w:trHeight w:val="288"/>
        </w:trPr>
        <w:tc>
          <w:tcPr>
            <w:tcW w:w="5000" w:type="pct"/>
            <w:gridSpan w:val="6"/>
            <w:hideMark/>
          </w:tcPr>
          <w:p w14:paraId="2ADCC642" w14:textId="0124A8F4" w:rsidR="002A15BF" w:rsidRPr="007C22C7" w:rsidRDefault="007C22C7" w:rsidP="00726386">
            <w:pPr>
              <w:spacing w:line="276" w:lineRule="auto"/>
              <w:jc w:val="center"/>
              <w:rPr>
                <w:rStyle w:val="SkillColour"/>
                <w:rFonts w:ascii="IBM Plex Sans" w:hAnsi="IBM Plex Sans" w:cs="Open Sans"/>
                <w:b/>
                <w:color w:val="000000" w:themeColor="text1"/>
                <w:sz w:val="18"/>
                <w:szCs w:val="18"/>
              </w:rPr>
            </w:pPr>
            <w:r w:rsidRPr="007C22C7">
              <w:rPr>
                <w:rFonts w:ascii="IBM Plex Sans" w:hAnsi="IBM Plex Sans"/>
                <w:b/>
                <w:color w:val="000000" w:themeColor="text1"/>
                <w:sz w:val="18"/>
                <w:szCs w:val="18"/>
                <w:lang w:val="es"/>
              </w:rPr>
              <w:t>Habilidades</w:t>
            </w:r>
            <w:r>
              <w:rPr>
                <w:rFonts w:ascii="IBM Plex Sans" w:hAnsi="IBM Plex Sans"/>
                <w:b/>
                <w:color w:val="000000" w:themeColor="text1"/>
                <w:sz w:val="18"/>
                <w:szCs w:val="18"/>
                <w:lang w:val="es"/>
              </w:rPr>
              <w:t xml:space="preserve"> blandas</w:t>
            </w:r>
          </w:p>
        </w:tc>
      </w:tr>
      <w:tr w:rsidR="002A15BF" w:rsidRPr="00585038" w14:paraId="725BAE7F" w14:textId="77777777" w:rsidTr="002A15BF">
        <w:trPr>
          <w:trHeight w:val="444"/>
        </w:trPr>
        <w:tc>
          <w:tcPr>
            <w:tcW w:w="5000" w:type="pct"/>
            <w:gridSpan w:val="6"/>
            <w:hideMark/>
          </w:tcPr>
          <w:p w14:paraId="32473F7F" w14:textId="16933845" w:rsidR="002A15BF" w:rsidRPr="007C22C7" w:rsidRDefault="007C22C7" w:rsidP="00726386">
            <w:pPr>
              <w:spacing w:line="276" w:lineRule="auto"/>
              <w:jc w:val="center"/>
              <w:rPr>
                <w:rFonts w:ascii="IBM Plex Sans" w:hAnsi="IBM Plex Sans" w:cs="Open Sans"/>
                <w:b/>
                <w:color w:val="000000"/>
                <w:sz w:val="18"/>
                <w:szCs w:val="18"/>
                <w:lang w:val="es-PE"/>
              </w:rPr>
            </w:pPr>
            <w:r w:rsidRPr="007C22C7">
              <w:rPr>
                <w:rFonts w:ascii="IBM Plex Sans" w:hAnsi="IBM Plex Sans"/>
                <w:color w:val="000000"/>
                <w:sz w:val="18"/>
                <w:szCs w:val="18"/>
                <w:lang w:val="es"/>
              </w:rPr>
              <w:t>Comunicación y escucha activo, Planifico y gestiono mis tiempos, manejo de estrés</w:t>
            </w:r>
          </w:p>
        </w:tc>
      </w:tr>
    </w:tbl>
    <w:p w14:paraId="4242234A" w14:textId="77777777" w:rsidR="002A15BF" w:rsidRPr="00585038" w:rsidRDefault="002A15BF" w:rsidP="002A15BF">
      <w:pPr>
        <w:spacing w:line="276" w:lineRule="auto"/>
        <w:rPr>
          <w:rFonts w:ascii="IBM Plex Sans" w:hAnsi="IBM Plex Sans"/>
          <w:lang w:val="es-PE"/>
        </w:rPr>
      </w:pPr>
    </w:p>
    <w:p w14:paraId="7E50B01C" w14:textId="5802FE6F" w:rsidR="002A15BF" w:rsidRDefault="002A15BF" w:rsidP="002A15BF">
      <w:pPr>
        <w:pStyle w:val="Ttulo1"/>
        <w:spacing w:after="120" w:line="276" w:lineRule="auto"/>
        <w:jc w:val="center"/>
        <w:rPr>
          <w:rFonts w:ascii="IBM Plex Sans" w:hAnsi="IBM Plex Sans" w:cs="Open Sans"/>
          <w:color w:val="7030A0"/>
          <w:sz w:val="22"/>
          <w:szCs w:val="22"/>
        </w:rPr>
      </w:pPr>
      <w:r w:rsidRPr="0025123C">
        <w:rPr>
          <w:rFonts w:ascii="IBM Plex Sans" w:hAnsi="IBM Plex Sans" w:cs="Open Sans"/>
          <w:color w:val="7030A0"/>
          <w:sz w:val="22"/>
          <w:szCs w:val="22"/>
        </w:rPr>
        <w:t>EXPERIENCIA LABORAL</w:t>
      </w:r>
    </w:p>
    <w:p w14:paraId="05E7BA26" w14:textId="25DD04C5" w:rsidR="00A55043" w:rsidRDefault="00A55043" w:rsidP="00A55043"/>
    <w:tbl>
      <w:tblPr>
        <w:tblStyle w:val="Tablaconcuadrcula"/>
        <w:tblW w:w="0" w:type="auto"/>
        <w:tblBorders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insideH w:val="none" w:sz="0" w:space="0" w:color="auto"/>
          <w:insideV w:val="none" w:sz="0" w:space="0" w:color="auto"/>
        </w:tblBorders>
        <w:tblLook w:val="04A0" w:firstRow="1" w:lastRow="0" w:firstColumn="1" w:lastColumn="0" w:noHBand="0" w:noVBand="1"/>
      </w:tblPr>
      <w:tblGrid>
        <w:gridCol w:w="4985"/>
        <w:gridCol w:w="3519"/>
      </w:tblGrid>
      <w:tr w:rsidR="00A55043" w:rsidRPr="0039106F" w14:paraId="221DDC23" w14:textId="77777777" w:rsidTr="0066189A">
        <w:tc>
          <w:tcPr>
            <w:tcW w:w="6204" w:type="dxa"/>
          </w:tcPr>
          <w:p w14:paraId="0BEB6AA4" w14:textId="170B2A39" w:rsidR="00A55043" w:rsidRPr="00585038" w:rsidRDefault="00A55043" w:rsidP="0066189A">
            <w:pPr>
              <w:spacing w:line="276" w:lineRule="auto"/>
              <w:rPr>
                <w:rFonts w:ascii="IBM Plex Sans" w:hAnsi="IBM Plex Sans" w:cs="Open Sans"/>
                <w:b/>
                <w:bCs/>
                <w:color w:val="000000"/>
                <w:sz w:val="20"/>
              </w:rPr>
            </w:pPr>
            <w:r>
              <w:rPr>
                <w:rFonts w:ascii="IBM Plex Sans" w:hAnsi="IBM Plex Sans" w:cs="Open Sans"/>
                <w:b/>
                <w:bCs/>
                <w:color w:val="000000"/>
                <w:sz w:val="20"/>
                <w:szCs w:val="20"/>
              </w:rPr>
              <w:t>INDRA</w:t>
            </w:r>
          </w:p>
          <w:p w14:paraId="6166D02C" w14:textId="050633BE" w:rsidR="00A55043" w:rsidRPr="00585038" w:rsidRDefault="00A55043" w:rsidP="0066189A">
            <w:pPr>
              <w:spacing w:line="276" w:lineRule="auto"/>
              <w:rPr>
                <w:rFonts w:ascii="IBM Plex Sans" w:hAnsi="IBM Plex Sans" w:cs="Open Sans"/>
                <w:b/>
                <w:bCs/>
                <w:color w:val="000000"/>
                <w:sz w:val="20"/>
                <w:szCs w:val="20"/>
              </w:rPr>
            </w:pPr>
            <w:r>
              <w:rPr>
                <w:rFonts w:ascii="IBM Plex Sans" w:hAnsi="IBM Plex Sans" w:cs="Open Sans"/>
                <w:b/>
                <w:bCs/>
                <w:color w:val="000000"/>
                <w:sz w:val="20"/>
              </w:rPr>
              <w:t>INGENIER DEVELOPER</w:t>
            </w:r>
            <w:r>
              <w:rPr>
                <w:rFonts w:ascii="IBM Plex Sans" w:hAnsi="IBM Plex Sans" w:cs="Open Sans"/>
                <w:b/>
                <w:bCs/>
                <w:color w:val="000000"/>
                <w:sz w:val="20"/>
              </w:rPr>
              <w:t>- FULLSTACK</w:t>
            </w:r>
          </w:p>
        </w:tc>
        <w:tc>
          <w:tcPr>
            <w:tcW w:w="4216" w:type="dxa"/>
          </w:tcPr>
          <w:p w14:paraId="404D0379" w14:textId="77777777" w:rsidR="00A55043" w:rsidRPr="00585038" w:rsidRDefault="00A55043" w:rsidP="0066189A">
            <w:pPr>
              <w:spacing w:line="276" w:lineRule="auto"/>
              <w:jc w:val="both"/>
              <w:rPr>
                <w:rFonts w:ascii="IBM Plex Sans" w:hAnsi="IBM Plex Sans" w:cs="Open Sans"/>
                <w:b/>
                <w:color w:val="000000"/>
                <w:sz w:val="20"/>
                <w:lang w:val="es-PE"/>
              </w:rPr>
            </w:pPr>
            <w:r>
              <w:rPr>
                <w:rFonts w:ascii="IBM Plex Sans" w:hAnsi="IBM Plex Sans" w:cs="Open Sans"/>
                <w:b/>
                <w:color w:val="000000"/>
                <w:sz w:val="20"/>
                <w:lang w:val="es-PE"/>
              </w:rPr>
              <w:t>LIMA</w:t>
            </w:r>
            <w:r w:rsidRPr="00585038">
              <w:rPr>
                <w:rFonts w:ascii="IBM Plex Sans" w:hAnsi="IBM Plex Sans" w:cs="Open Sans"/>
                <w:b/>
                <w:color w:val="000000"/>
                <w:sz w:val="20"/>
                <w:lang w:val="es-PE"/>
              </w:rPr>
              <w:t xml:space="preserve">, </w:t>
            </w:r>
            <w:r>
              <w:rPr>
                <w:rFonts w:ascii="IBM Plex Sans" w:hAnsi="IBM Plex Sans" w:cs="Open Sans"/>
                <w:b/>
                <w:color w:val="000000"/>
                <w:sz w:val="20"/>
                <w:lang w:val="es-PE"/>
              </w:rPr>
              <w:t>PERU</w:t>
            </w:r>
          </w:p>
          <w:p w14:paraId="658B0A7A" w14:textId="56963B3B" w:rsidR="00A55043" w:rsidRPr="00585038" w:rsidRDefault="00A55043" w:rsidP="0066189A">
            <w:pPr>
              <w:spacing w:line="276" w:lineRule="auto"/>
              <w:jc w:val="both"/>
              <w:rPr>
                <w:rFonts w:ascii="IBM Plex Sans" w:hAnsi="IBM Plex Sans" w:cs="Open Sans"/>
                <w:b/>
                <w:bCs/>
                <w:color w:val="000000"/>
                <w:sz w:val="20"/>
                <w:szCs w:val="20"/>
                <w:lang w:val="es-PE"/>
              </w:rPr>
            </w:pPr>
            <w:r w:rsidRPr="00585038">
              <w:rPr>
                <w:rFonts w:ascii="IBM Plex Sans" w:hAnsi="IBM Plex Sans" w:cs="Open Sans"/>
                <w:b/>
                <w:bCs/>
                <w:color w:val="000000"/>
                <w:sz w:val="20"/>
                <w:szCs w:val="20"/>
                <w:lang w:val="es-PE"/>
              </w:rPr>
              <w:t>(</w:t>
            </w:r>
            <w:r>
              <w:rPr>
                <w:rFonts w:ascii="IBM Plex Sans" w:hAnsi="IBM Plex Sans" w:cs="Open Sans"/>
                <w:b/>
                <w:bCs/>
                <w:color w:val="000000"/>
                <w:sz w:val="20"/>
                <w:szCs w:val="20"/>
                <w:lang w:val="es-PE"/>
              </w:rPr>
              <w:t>202</w:t>
            </w:r>
            <w:r>
              <w:rPr>
                <w:rFonts w:ascii="IBM Plex Sans" w:hAnsi="IBM Plex Sans" w:cs="Open Sans"/>
                <w:b/>
                <w:bCs/>
                <w:color w:val="000000"/>
                <w:sz w:val="20"/>
                <w:szCs w:val="20"/>
                <w:lang w:val="es-PE"/>
              </w:rPr>
              <w:t>3</w:t>
            </w:r>
            <w:r w:rsidRPr="00585038">
              <w:rPr>
                <w:rFonts w:ascii="IBM Plex Sans" w:hAnsi="IBM Plex Sans" w:cs="Open Sans"/>
                <w:b/>
                <w:bCs/>
                <w:color w:val="000000"/>
                <w:sz w:val="20"/>
                <w:szCs w:val="20"/>
                <w:lang w:val="es-PE"/>
              </w:rPr>
              <w:t xml:space="preserve"> – </w:t>
            </w:r>
            <w:r w:rsidR="00FF46F9">
              <w:rPr>
                <w:rFonts w:ascii="IBM Plex Sans" w:hAnsi="IBM Plex Sans" w:cs="Open Sans"/>
                <w:b/>
                <w:bCs/>
                <w:color w:val="000000"/>
                <w:sz w:val="20"/>
                <w:szCs w:val="20"/>
                <w:lang w:val="es-PE"/>
              </w:rPr>
              <w:t>Actualmente</w:t>
            </w:r>
            <w:r w:rsidRPr="00585038">
              <w:rPr>
                <w:rFonts w:ascii="IBM Plex Sans" w:hAnsi="IBM Plex Sans" w:cs="Open Sans"/>
                <w:b/>
                <w:bCs/>
                <w:color w:val="000000"/>
                <w:sz w:val="20"/>
                <w:szCs w:val="20"/>
                <w:lang w:val="es-PE"/>
              </w:rPr>
              <w:t>)</w:t>
            </w:r>
          </w:p>
        </w:tc>
      </w:tr>
    </w:tbl>
    <w:p w14:paraId="6E93012E" w14:textId="77777777" w:rsidR="00A55043" w:rsidRPr="00585038" w:rsidRDefault="00A55043" w:rsidP="00A55043">
      <w:pPr>
        <w:pStyle w:val="Ttulo3"/>
        <w:spacing w:line="276" w:lineRule="auto"/>
        <w:jc w:val="both"/>
        <w:rPr>
          <w:rFonts w:ascii="IBM Plex Sans" w:hAnsi="IBM Plex Sans" w:cs="Open Sans"/>
          <w:b w:val="0"/>
          <w:sz w:val="20"/>
          <w:lang w:val="es-PE"/>
        </w:rPr>
      </w:pPr>
      <w:r>
        <w:rPr>
          <w:rFonts w:ascii="IBM Plex Sans" w:hAnsi="IBM Plex Sans" w:cs="Open Sans"/>
          <w:b w:val="0"/>
          <w:sz w:val="20"/>
          <w:lang w:val="es-PE"/>
        </w:rPr>
        <w:t>Es una empresa de transformacion digital, que da soluciones innovadoras a empresas.</w:t>
      </w:r>
    </w:p>
    <w:p w14:paraId="18A13315" w14:textId="228FE96F" w:rsidR="00A55043" w:rsidRPr="00585038" w:rsidRDefault="00A55043" w:rsidP="00A55043">
      <w:pPr>
        <w:pStyle w:val="Ttulo3"/>
        <w:spacing w:line="276" w:lineRule="auto"/>
        <w:jc w:val="both"/>
        <w:rPr>
          <w:rFonts w:ascii="IBM Plex Sans" w:hAnsi="IBM Plex Sans" w:cs="Open Sans"/>
          <w:b w:val="0"/>
          <w:sz w:val="20"/>
          <w:lang w:val="es-PE"/>
        </w:rPr>
      </w:pPr>
      <w:r w:rsidRPr="00585038">
        <w:rPr>
          <w:rFonts w:ascii="IBM Plex Sans" w:hAnsi="IBM Plex Sans" w:cs="Open Sans"/>
          <w:b w:val="0"/>
          <w:sz w:val="20"/>
          <w:lang w:val="es-PE"/>
        </w:rPr>
        <w:t>Durante este periodo participé en los siguientes proyectos</w:t>
      </w:r>
      <w:r w:rsidR="00FF46F9">
        <w:rPr>
          <w:rFonts w:ascii="IBM Plex Sans" w:hAnsi="IBM Plex Sans" w:cs="Open Sans"/>
          <w:b w:val="0"/>
          <w:sz w:val="20"/>
          <w:lang w:val="es-PE"/>
        </w:rPr>
        <w:t xml:space="preserve"> de MIBANCO</w:t>
      </w:r>
      <w:r w:rsidRPr="00585038">
        <w:rPr>
          <w:rFonts w:ascii="IBM Plex Sans" w:hAnsi="IBM Plex Sans" w:cs="Open Sans"/>
          <w:b w:val="0"/>
          <w:sz w:val="20"/>
          <w:lang w:val="es-PE"/>
        </w:rPr>
        <w:t>:</w:t>
      </w:r>
    </w:p>
    <w:p w14:paraId="7B31595C" w14:textId="42139ED3" w:rsidR="00A55043" w:rsidRPr="00585038" w:rsidRDefault="00A55043" w:rsidP="00A55043">
      <w:pPr>
        <w:pStyle w:val="Prrafodelista"/>
        <w:numPr>
          <w:ilvl w:val="0"/>
          <w:numId w:val="1"/>
        </w:numPr>
        <w:spacing w:line="276" w:lineRule="auto"/>
        <w:jc w:val="both"/>
        <w:rPr>
          <w:rFonts w:ascii="IBM Plex Sans" w:hAnsi="IBM Plex Sans" w:cs="Open Sans"/>
          <w:b/>
          <w:color w:val="000000"/>
          <w:sz w:val="20"/>
          <w:szCs w:val="20"/>
          <w:lang w:val="es-PE"/>
        </w:rPr>
      </w:pPr>
      <w:r w:rsidRPr="00585038">
        <w:rPr>
          <w:rFonts w:ascii="IBM Plex Sans" w:hAnsi="IBM Plex Sans" w:cs="Open Sans"/>
          <w:b/>
          <w:color w:val="000000"/>
          <w:sz w:val="20"/>
          <w:szCs w:val="20"/>
          <w:lang w:val="es-PE"/>
        </w:rPr>
        <w:t xml:space="preserve">Proyecto: </w:t>
      </w:r>
      <w:proofErr w:type="spellStart"/>
      <w:r w:rsidR="00FF46F9">
        <w:rPr>
          <w:rFonts w:ascii="IBM Plex Sans" w:hAnsi="IBM Plex Sans" w:cs="Open Sans"/>
          <w:b/>
          <w:color w:val="000000"/>
          <w:sz w:val="20"/>
          <w:szCs w:val="20"/>
          <w:lang w:val="es-PE"/>
        </w:rPr>
        <w:t>Neobanco</w:t>
      </w:r>
      <w:proofErr w:type="spellEnd"/>
      <w:r w:rsidR="00FF46F9">
        <w:rPr>
          <w:rFonts w:ascii="IBM Plex Sans" w:hAnsi="IBM Plex Sans" w:cs="Open Sans"/>
          <w:b/>
          <w:color w:val="000000"/>
          <w:sz w:val="20"/>
          <w:szCs w:val="20"/>
          <w:lang w:val="es-PE"/>
        </w:rPr>
        <w:t xml:space="preserve"> </w:t>
      </w:r>
      <w:r w:rsidRPr="00585038">
        <w:rPr>
          <w:rFonts w:ascii="IBM Plex Sans" w:hAnsi="IBM Plex Sans" w:cs="Open Sans"/>
          <w:b/>
          <w:color w:val="000000"/>
          <w:sz w:val="20"/>
          <w:szCs w:val="20"/>
          <w:lang w:val="es-PE"/>
        </w:rPr>
        <w:t>(</w:t>
      </w:r>
      <w:r>
        <w:rPr>
          <w:rFonts w:ascii="IBM Plex Sans" w:hAnsi="IBM Plex Sans" w:cs="Open Sans"/>
          <w:b/>
          <w:bCs/>
          <w:color w:val="000000"/>
          <w:sz w:val="20"/>
          <w:szCs w:val="20"/>
          <w:lang w:val="es-PE"/>
        </w:rPr>
        <w:t>202</w:t>
      </w:r>
      <w:r w:rsidR="00077ED5">
        <w:rPr>
          <w:rFonts w:ascii="IBM Plex Sans" w:hAnsi="IBM Plex Sans" w:cs="Open Sans"/>
          <w:b/>
          <w:bCs/>
          <w:color w:val="000000"/>
          <w:sz w:val="20"/>
          <w:szCs w:val="20"/>
          <w:lang w:val="es-PE"/>
        </w:rPr>
        <w:t>5</w:t>
      </w:r>
      <w:r w:rsidRPr="00585038">
        <w:rPr>
          <w:rFonts w:ascii="IBM Plex Sans" w:hAnsi="IBM Plex Sans" w:cs="Open Sans"/>
          <w:b/>
          <w:bCs/>
          <w:color w:val="000000"/>
          <w:sz w:val="20"/>
          <w:szCs w:val="20"/>
          <w:lang w:val="es-PE"/>
        </w:rPr>
        <w:t xml:space="preserve"> – </w:t>
      </w:r>
      <w:r w:rsidR="00077ED5">
        <w:rPr>
          <w:rFonts w:ascii="IBM Plex Sans" w:hAnsi="IBM Plex Sans" w:cs="Open Sans"/>
          <w:b/>
          <w:bCs/>
          <w:color w:val="000000"/>
          <w:sz w:val="20"/>
          <w:szCs w:val="20"/>
          <w:lang w:val="es-PE"/>
        </w:rPr>
        <w:t>Actualmente</w:t>
      </w:r>
      <w:r w:rsidRPr="00585038">
        <w:rPr>
          <w:rFonts w:ascii="IBM Plex Sans" w:hAnsi="IBM Plex Sans" w:cs="Open Sans"/>
          <w:b/>
          <w:color w:val="000000"/>
          <w:sz w:val="20"/>
          <w:szCs w:val="20"/>
          <w:lang w:val="es-PE"/>
        </w:rPr>
        <w:t>)</w:t>
      </w:r>
    </w:p>
    <w:p w14:paraId="2F3E091F" w14:textId="23FEA2DF" w:rsidR="00A55043" w:rsidRPr="00585038" w:rsidRDefault="00A55043" w:rsidP="00A55043">
      <w:pPr>
        <w:pStyle w:val="Prrafodelista"/>
        <w:spacing w:line="276" w:lineRule="auto"/>
        <w:jc w:val="both"/>
        <w:rPr>
          <w:rFonts w:ascii="IBM Plex Sans" w:hAnsi="IBM Plex Sans" w:cs="Open Sans"/>
          <w:color w:val="000000"/>
          <w:sz w:val="20"/>
          <w:szCs w:val="20"/>
          <w:lang w:val="es-PE"/>
        </w:rPr>
      </w:pPr>
      <w:r>
        <w:rPr>
          <w:rFonts w:ascii="IBM Plex Sans" w:hAnsi="IBM Plex Sans" w:cs="Open Sans"/>
          <w:color w:val="000000"/>
          <w:sz w:val="20"/>
          <w:szCs w:val="20"/>
          <w:lang w:val="es-PE"/>
        </w:rPr>
        <w:t xml:space="preserve">Es un proyecto </w:t>
      </w:r>
      <w:r w:rsidR="00FF46F9">
        <w:rPr>
          <w:rFonts w:ascii="IBM Plex Sans" w:hAnsi="IBM Plex Sans" w:cs="Open Sans"/>
          <w:color w:val="000000"/>
          <w:sz w:val="20"/>
          <w:szCs w:val="20"/>
          <w:lang w:val="es-PE"/>
        </w:rPr>
        <w:t>enfocado a crear un banco x WhatsApp</w:t>
      </w:r>
      <w:r>
        <w:rPr>
          <w:rFonts w:ascii="IBM Plex Sans" w:hAnsi="IBM Plex Sans" w:cs="Open Sans"/>
          <w:color w:val="000000"/>
          <w:sz w:val="20"/>
          <w:szCs w:val="20"/>
          <w:lang w:val="es-PE"/>
        </w:rPr>
        <w:t xml:space="preserve"> </w:t>
      </w:r>
      <w:r w:rsidR="00FF46F9">
        <w:rPr>
          <w:rFonts w:ascii="IBM Plex Sans" w:hAnsi="IBM Plex Sans" w:cs="Open Sans"/>
          <w:color w:val="000000"/>
          <w:sz w:val="20"/>
          <w:szCs w:val="20"/>
          <w:lang w:val="es-PE"/>
        </w:rPr>
        <w:t xml:space="preserve">donde se tienen todos los funcionamientos de una app bancaria en WhatsApp, el primer banco en </w:t>
      </w:r>
      <w:proofErr w:type="spellStart"/>
      <w:r w:rsidR="00FF46F9">
        <w:rPr>
          <w:rFonts w:ascii="IBM Plex Sans" w:hAnsi="IBM Plex Sans" w:cs="Open Sans"/>
          <w:color w:val="000000"/>
          <w:sz w:val="20"/>
          <w:szCs w:val="20"/>
          <w:lang w:val="es-PE"/>
        </w:rPr>
        <w:t>peru</w:t>
      </w:r>
      <w:proofErr w:type="spellEnd"/>
      <w:r w:rsidR="00FF46F9">
        <w:rPr>
          <w:rFonts w:ascii="IBM Plex Sans" w:hAnsi="IBM Plex Sans" w:cs="Open Sans"/>
          <w:color w:val="000000"/>
          <w:sz w:val="20"/>
          <w:szCs w:val="20"/>
          <w:lang w:val="es-PE"/>
        </w:rPr>
        <w:t xml:space="preserve"> que lo realizo</w:t>
      </w:r>
      <w:r>
        <w:rPr>
          <w:rFonts w:ascii="IBM Plex Sans" w:hAnsi="IBM Plex Sans" w:cs="Open Sans"/>
          <w:color w:val="000000"/>
          <w:sz w:val="20"/>
          <w:szCs w:val="20"/>
          <w:lang w:val="es-PE"/>
        </w:rPr>
        <w:t>.</w:t>
      </w:r>
    </w:p>
    <w:p w14:paraId="79F0B6E9" w14:textId="77777777" w:rsidR="00A55043" w:rsidRPr="00585038" w:rsidRDefault="00A55043" w:rsidP="00A55043">
      <w:pPr>
        <w:pStyle w:val="Prrafodelista"/>
        <w:spacing w:line="276" w:lineRule="auto"/>
        <w:jc w:val="both"/>
        <w:rPr>
          <w:rFonts w:ascii="IBM Plex Sans" w:hAnsi="IBM Plex Sans" w:cs="Open Sans"/>
          <w:color w:val="000000"/>
          <w:sz w:val="20"/>
          <w:szCs w:val="20"/>
          <w:lang w:val="es-PE"/>
        </w:rPr>
      </w:pPr>
      <w:r w:rsidRPr="00585038">
        <w:rPr>
          <w:rFonts w:ascii="IBM Plex Sans" w:hAnsi="IBM Plex Sans" w:cs="Open Sans"/>
          <w:color w:val="000000"/>
          <w:sz w:val="20"/>
          <w:szCs w:val="20"/>
          <w:lang w:val="es-PE"/>
        </w:rPr>
        <w:t xml:space="preserve">Principales tareas ejecutadas en el proyecto: </w:t>
      </w:r>
    </w:p>
    <w:p w14:paraId="22A601E1" w14:textId="6E7489DD" w:rsidR="00A55043" w:rsidRDefault="00A55043" w:rsidP="00A55043">
      <w:pPr>
        <w:pStyle w:val="Prrafodelista"/>
        <w:numPr>
          <w:ilvl w:val="0"/>
          <w:numId w:val="2"/>
        </w:numPr>
        <w:spacing w:line="276" w:lineRule="auto"/>
        <w:jc w:val="both"/>
        <w:rPr>
          <w:rFonts w:ascii="IBM Plex Sans" w:hAnsi="IBM Plex Sans" w:cs="Open Sans"/>
          <w:color w:val="000000"/>
          <w:sz w:val="20"/>
          <w:szCs w:val="20"/>
          <w:lang w:val="es-PE"/>
        </w:rPr>
      </w:pPr>
      <w:r w:rsidRPr="007A5551">
        <w:rPr>
          <w:rFonts w:ascii="IBM Plex Sans" w:hAnsi="IBM Plex Sans" w:cs="Open Sans"/>
          <w:color w:val="000000"/>
          <w:sz w:val="20"/>
          <w:szCs w:val="20"/>
          <w:lang w:val="es-PE"/>
        </w:rPr>
        <w:lastRenderedPageBreak/>
        <w:t xml:space="preserve">Me encargo de desarrollar </w:t>
      </w:r>
      <w:r w:rsidR="00FF46F9">
        <w:rPr>
          <w:rFonts w:ascii="IBM Plex Sans" w:hAnsi="IBM Plex Sans" w:cs="Open Sans"/>
          <w:color w:val="000000"/>
          <w:sz w:val="20"/>
          <w:szCs w:val="20"/>
          <w:lang w:val="es-PE"/>
        </w:rPr>
        <w:t>Microservicios y Apis que conecten la capa de Experiencia con el CORE Bancario. Para brindarles los flujos existentes al nuevo canal.</w:t>
      </w:r>
    </w:p>
    <w:p w14:paraId="5A952156" w14:textId="40B78E84" w:rsidR="009E2C65" w:rsidRPr="009E2C65" w:rsidRDefault="00FF46F9" w:rsidP="009E2C65">
      <w:pPr>
        <w:pStyle w:val="Prrafodelista"/>
        <w:numPr>
          <w:ilvl w:val="0"/>
          <w:numId w:val="2"/>
        </w:numPr>
        <w:spacing w:line="276" w:lineRule="auto"/>
        <w:jc w:val="both"/>
        <w:rPr>
          <w:rFonts w:ascii="IBM Plex Sans" w:hAnsi="IBM Plex Sans" w:cs="Open Sans"/>
          <w:color w:val="000000"/>
          <w:sz w:val="20"/>
          <w:szCs w:val="20"/>
          <w:lang w:val="es-PE"/>
        </w:rPr>
      </w:pPr>
      <w:r>
        <w:rPr>
          <w:rFonts w:ascii="IBM Plex Sans" w:hAnsi="IBM Plex Sans" w:cs="Open Sans"/>
          <w:color w:val="000000"/>
          <w:sz w:val="20"/>
          <w:szCs w:val="20"/>
          <w:lang w:val="es-PE"/>
        </w:rPr>
        <w:t>Desarrollo de nuevas versiones de APIS y Microservicios en diferentes capas como es de EXP, PROD, SD, SYS que conectan al CORE bancario siguiendo los lineamientos BIAN</w:t>
      </w:r>
      <w:r w:rsidR="00A55043" w:rsidRPr="00E224BF">
        <w:rPr>
          <w:rFonts w:ascii="IBM Plex Sans" w:hAnsi="IBM Plex Sans" w:cs="Open Sans"/>
          <w:color w:val="000000"/>
          <w:sz w:val="20"/>
          <w:szCs w:val="20"/>
          <w:lang w:val="es-PE"/>
        </w:rPr>
        <w:t xml:space="preserve">. </w:t>
      </w:r>
    </w:p>
    <w:p w14:paraId="5FF760C1" w14:textId="6A7E117B" w:rsidR="00A55043" w:rsidRPr="00585038" w:rsidRDefault="00A55043" w:rsidP="00A55043">
      <w:pPr>
        <w:pStyle w:val="Prrafodelista"/>
        <w:numPr>
          <w:ilvl w:val="0"/>
          <w:numId w:val="1"/>
        </w:numPr>
        <w:spacing w:line="276" w:lineRule="auto"/>
        <w:jc w:val="both"/>
        <w:rPr>
          <w:rFonts w:ascii="IBM Plex Sans" w:hAnsi="IBM Plex Sans" w:cs="Open Sans"/>
          <w:b/>
          <w:color w:val="000000"/>
          <w:sz w:val="20"/>
          <w:szCs w:val="20"/>
          <w:lang w:val="es-PE"/>
        </w:rPr>
      </w:pPr>
      <w:r w:rsidRPr="00585038">
        <w:rPr>
          <w:rFonts w:ascii="IBM Plex Sans" w:hAnsi="IBM Plex Sans" w:cs="Open Sans"/>
          <w:b/>
          <w:color w:val="000000"/>
          <w:sz w:val="20"/>
          <w:szCs w:val="20"/>
          <w:lang w:val="es-PE"/>
        </w:rPr>
        <w:t xml:space="preserve">Proyecto: </w:t>
      </w:r>
      <w:r w:rsidR="00FF46F9">
        <w:rPr>
          <w:rFonts w:ascii="IBM Plex Sans" w:hAnsi="IBM Plex Sans" w:cs="Open Sans"/>
          <w:b/>
          <w:color w:val="000000"/>
          <w:sz w:val="20"/>
          <w:szCs w:val="20"/>
          <w:lang w:val="es-PE"/>
        </w:rPr>
        <w:t xml:space="preserve">MIBANCOLAB </w:t>
      </w:r>
      <w:r w:rsidR="00FF46F9" w:rsidRPr="00585038">
        <w:rPr>
          <w:rFonts w:ascii="IBM Plex Sans" w:hAnsi="IBM Plex Sans" w:cs="Open Sans"/>
          <w:b/>
          <w:color w:val="000000"/>
          <w:sz w:val="20"/>
          <w:szCs w:val="20"/>
          <w:lang w:val="es-PE"/>
        </w:rPr>
        <w:t>(</w:t>
      </w:r>
      <w:r>
        <w:rPr>
          <w:rFonts w:ascii="IBM Plex Sans" w:hAnsi="IBM Plex Sans" w:cs="Open Sans"/>
          <w:b/>
          <w:bCs/>
          <w:color w:val="000000"/>
          <w:sz w:val="20"/>
          <w:szCs w:val="20"/>
          <w:lang w:val="es-PE"/>
        </w:rPr>
        <w:t>202</w:t>
      </w:r>
      <w:r w:rsidR="00077ED5">
        <w:rPr>
          <w:rFonts w:ascii="IBM Plex Sans" w:hAnsi="IBM Plex Sans" w:cs="Open Sans"/>
          <w:b/>
          <w:bCs/>
          <w:color w:val="000000"/>
          <w:sz w:val="20"/>
          <w:szCs w:val="20"/>
          <w:lang w:val="es-PE"/>
        </w:rPr>
        <w:t>4</w:t>
      </w:r>
      <w:r w:rsidRPr="00585038">
        <w:rPr>
          <w:rFonts w:ascii="IBM Plex Sans" w:hAnsi="IBM Plex Sans" w:cs="Open Sans"/>
          <w:b/>
          <w:bCs/>
          <w:color w:val="000000"/>
          <w:sz w:val="20"/>
          <w:szCs w:val="20"/>
          <w:lang w:val="es-PE"/>
        </w:rPr>
        <w:t xml:space="preserve"> – </w:t>
      </w:r>
      <w:r>
        <w:rPr>
          <w:rFonts w:ascii="IBM Plex Sans" w:hAnsi="IBM Plex Sans" w:cs="Open Sans"/>
          <w:b/>
          <w:bCs/>
          <w:color w:val="000000"/>
          <w:sz w:val="20"/>
          <w:szCs w:val="20"/>
          <w:lang w:val="es-PE"/>
        </w:rPr>
        <w:t>202</w:t>
      </w:r>
      <w:r w:rsidR="00077ED5">
        <w:rPr>
          <w:rFonts w:ascii="IBM Plex Sans" w:hAnsi="IBM Plex Sans" w:cs="Open Sans"/>
          <w:b/>
          <w:bCs/>
          <w:color w:val="000000"/>
          <w:sz w:val="20"/>
          <w:szCs w:val="20"/>
          <w:lang w:val="es-PE"/>
        </w:rPr>
        <w:t>5</w:t>
      </w:r>
      <w:r w:rsidRPr="00585038">
        <w:rPr>
          <w:rFonts w:ascii="IBM Plex Sans" w:hAnsi="IBM Plex Sans" w:cs="Open Sans"/>
          <w:b/>
          <w:color w:val="000000"/>
          <w:sz w:val="20"/>
          <w:szCs w:val="20"/>
          <w:lang w:val="es-PE"/>
        </w:rPr>
        <w:t>)</w:t>
      </w:r>
    </w:p>
    <w:p w14:paraId="3047A55B" w14:textId="139748C6" w:rsidR="00A55043" w:rsidRPr="00585038" w:rsidRDefault="00A55043" w:rsidP="00A55043">
      <w:pPr>
        <w:pStyle w:val="Prrafodelista"/>
        <w:spacing w:line="276" w:lineRule="auto"/>
        <w:jc w:val="both"/>
        <w:rPr>
          <w:rFonts w:ascii="IBM Plex Sans" w:hAnsi="IBM Plex Sans" w:cs="Open Sans"/>
          <w:color w:val="000000"/>
          <w:sz w:val="20"/>
          <w:szCs w:val="20"/>
          <w:lang w:val="es-PE"/>
        </w:rPr>
      </w:pPr>
      <w:r>
        <w:rPr>
          <w:rFonts w:ascii="IBM Plex Sans" w:hAnsi="IBM Plex Sans" w:cs="Open Sans"/>
          <w:color w:val="000000"/>
          <w:sz w:val="20"/>
          <w:szCs w:val="20"/>
          <w:lang w:val="es-PE"/>
        </w:rPr>
        <w:t xml:space="preserve">Es un proyecto </w:t>
      </w:r>
      <w:r w:rsidR="00077ED5">
        <w:rPr>
          <w:rFonts w:ascii="IBM Plex Sans" w:hAnsi="IBM Plex Sans" w:cs="Open Sans"/>
          <w:color w:val="000000"/>
          <w:sz w:val="20"/>
          <w:szCs w:val="20"/>
          <w:lang w:val="es-PE"/>
        </w:rPr>
        <w:t xml:space="preserve">de </w:t>
      </w:r>
      <w:proofErr w:type="spellStart"/>
      <w:r w:rsidR="00077ED5">
        <w:rPr>
          <w:rFonts w:ascii="IBM Plex Sans" w:hAnsi="IBM Plex Sans" w:cs="Open Sans"/>
          <w:color w:val="000000"/>
          <w:sz w:val="20"/>
          <w:szCs w:val="20"/>
          <w:lang w:val="es-PE"/>
        </w:rPr>
        <w:t>Mibanco</w:t>
      </w:r>
      <w:proofErr w:type="spellEnd"/>
      <w:r w:rsidR="00077ED5">
        <w:rPr>
          <w:rFonts w:ascii="IBM Plex Sans" w:hAnsi="IBM Plex Sans" w:cs="Open Sans"/>
          <w:color w:val="000000"/>
          <w:sz w:val="20"/>
          <w:szCs w:val="20"/>
          <w:lang w:val="es-PE"/>
        </w:rPr>
        <w:t xml:space="preserve"> de incubación de proyectos, Se creaba cualquier piloto se testeaba y se evaluaba que tenga impacto. Caso contrario se creaba nuevos proyectos</w:t>
      </w:r>
      <w:r>
        <w:rPr>
          <w:rFonts w:ascii="IBM Plex Sans" w:hAnsi="IBM Plex Sans" w:cs="Open Sans"/>
          <w:color w:val="000000"/>
          <w:sz w:val="20"/>
          <w:szCs w:val="20"/>
          <w:lang w:val="es-PE"/>
        </w:rPr>
        <w:t>.</w:t>
      </w:r>
    </w:p>
    <w:p w14:paraId="479F5459" w14:textId="77777777" w:rsidR="00A55043" w:rsidRPr="00585038" w:rsidRDefault="00A55043" w:rsidP="00A55043">
      <w:pPr>
        <w:pStyle w:val="Prrafodelista"/>
        <w:spacing w:line="276" w:lineRule="auto"/>
        <w:jc w:val="both"/>
        <w:rPr>
          <w:rFonts w:ascii="IBM Plex Sans" w:hAnsi="IBM Plex Sans" w:cs="Open Sans"/>
          <w:color w:val="000000"/>
          <w:sz w:val="20"/>
          <w:szCs w:val="20"/>
          <w:lang w:val="es-PE"/>
        </w:rPr>
      </w:pPr>
      <w:r w:rsidRPr="00585038">
        <w:rPr>
          <w:rFonts w:ascii="IBM Plex Sans" w:hAnsi="IBM Plex Sans" w:cs="Open Sans"/>
          <w:color w:val="000000"/>
          <w:sz w:val="20"/>
          <w:szCs w:val="20"/>
          <w:lang w:val="es-PE"/>
        </w:rPr>
        <w:t xml:space="preserve">Principales tareas ejecutadas en el proyecto: </w:t>
      </w:r>
    </w:p>
    <w:p w14:paraId="4673AE54" w14:textId="38A81671" w:rsidR="00A55043" w:rsidRDefault="00077ED5" w:rsidP="00A55043">
      <w:pPr>
        <w:pStyle w:val="Prrafodelista"/>
        <w:numPr>
          <w:ilvl w:val="0"/>
          <w:numId w:val="2"/>
        </w:numPr>
        <w:spacing w:line="276" w:lineRule="auto"/>
        <w:jc w:val="both"/>
        <w:rPr>
          <w:rFonts w:ascii="IBM Plex Sans" w:hAnsi="IBM Plex Sans" w:cs="Open Sans"/>
          <w:color w:val="000000"/>
          <w:sz w:val="20"/>
          <w:szCs w:val="20"/>
          <w:lang w:val="es-PE"/>
        </w:rPr>
      </w:pPr>
      <w:r>
        <w:rPr>
          <w:rFonts w:ascii="IBM Plex Sans" w:hAnsi="IBM Plex Sans" w:cs="Open Sans"/>
          <w:color w:val="000000"/>
          <w:sz w:val="20"/>
          <w:szCs w:val="20"/>
          <w:lang w:val="es-PE"/>
        </w:rPr>
        <w:t>Se cre</w:t>
      </w:r>
      <w:r w:rsidR="00FF46F9">
        <w:rPr>
          <w:rFonts w:ascii="IBM Plex Sans" w:hAnsi="IBM Plex Sans" w:cs="Open Sans"/>
          <w:color w:val="000000"/>
          <w:sz w:val="20"/>
          <w:szCs w:val="20"/>
          <w:lang w:val="es-PE"/>
        </w:rPr>
        <w:t xml:space="preserve">o </w:t>
      </w:r>
      <w:r>
        <w:rPr>
          <w:rFonts w:ascii="IBM Plex Sans" w:hAnsi="IBM Plex Sans" w:cs="Open Sans"/>
          <w:color w:val="000000"/>
          <w:sz w:val="20"/>
          <w:szCs w:val="20"/>
          <w:lang w:val="es-PE"/>
        </w:rPr>
        <w:t>el sistema de puntuación de los ADN para que puedan visualizar sus bonos.</w:t>
      </w:r>
    </w:p>
    <w:p w14:paraId="7EA0F17D" w14:textId="4D8DEFBF" w:rsidR="00077ED5" w:rsidRDefault="00077ED5" w:rsidP="00A55043">
      <w:pPr>
        <w:pStyle w:val="Prrafodelista"/>
        <w:numPr>
          <w:ilvl w:val="0"/>
          <w:numId w:val="2"/>
        </w:numPr>
        <w:spacing w:line="276" w:lineRule="auto"/>
        <w:jc w:val="both"/>
        <w:rPr>
          <w:rFonts w:ascii="IBM Plex Sans" w:hAnsi="IBM Plex Sans" w:cs="Open Sans"/>
          <w:color w:val="000000"/>
          <w:sz w:val="20"/>
          <w:szCs w:val="20"/>
          <w:lang w:val="es-PE"/>
        </w:rPr>
      </w:pPr>
      <w:r>
        <w:rPr>
          <w:rFonts w:ascii="IBM Plex Sans" w:hAnsi="IBM Plex Sans" w:cs="Open Sans"/>
          <w:color w:val="000000"/>
          <w:sz w:val="20"/>
          <w:szCs w:val="20"/>
          <w:lang w:val="es-PE"/>
        </w:rPr>
        <w:t xml:space="preserve">Se implemento </w:t>
      </w:r>
      <w:proofErr w:type="spellStart"/>
      <w:r>
        <w:rPr>
          <w:rFonts w:ascii="IBM Plex Sans" w:hAnsi="IBM Plex Sans" w:cs="Open Sans"/>
          <w:color w:val="000000"/>
          <w:sz w:val="20"/>
          <w:szCs w:val="20"/>
          <w:lang w:val="es-PE"/>
        </w:rPr>
        <w:t>Landing</w:t>
      </w:r>
      <w:proofErr w:type="spellEnd"/>
      <w:r>
        <w:rPr>
          <w:rFonts w:ascii="IBM Plex Sans" w:hAnsi="IBM Plex Sans" w:cs="Open Sans"/>
          <w:color w:val="000000"/>
          <w:sz w:val="20"/>
          <w:szCs w:val="20"/>
          <w:lang w:val="es-PE"/>
        </w:rPr>
        <w:t xml:space="preserve"> Pages para las premiaciones o acumulación de puntos para los mejores colaboradores de todas las sedes. Una pagina donde puedan canjear los puntos ganados por productividad.</w:t>
      </w:r>
    </w:p>
    <w:p w14:paraId="5EF397BE" w14:textId="11058A5E" w:rsidR="00A55043" w:rsidRDefault="00077ED5" w:rsidP="00A55043">
      <w:pPr>
        <w:pStyle w:val="Prrafodelista"/>
        <w:numPr>
          <w:ilvl w:val="0"/>
          <w:numId w:val="2"/>
        </w:numPr>
        <w:spacing w:line="276" w:lineRule="auto"/>
        <w:jc w:val="both"/>
        <w:rPr>
          <w:rFonts w:ascii="IBM Plex Sans" w:hAnsi="IBM Plex Sans" w:cs="Open Sans"/>
          <w:color w:val="000000"/>
          <w:sz w:val="20"/>
          <w:szCs w:val="20"/>
          <w:lang w:val="es-PE"/>
        </w:rPr>
      </w:pPr>
      <w:r>
        <w:rPr>
          <w:rFonts w:ascii="IBM Plex Sans" w:hAnsi="IBM Plex Sans" w:cs="Open Sans"/>
          <w:color w:val="000000"/>
          <w:sz w:val="20"/>
          <w:szCs w:val="20"/>
          <w:lang w:val="es-PE"/>
        </w:rPr>
        <w:t xml:space="preserve">Proyecto semilla, la cual era una </w:t>
      </w:r>
      <w:proofErr w:type="spellStart"/>
      <w:r>
        <w:rPr>
          <w:rFonts w:ascii="IBM Plex Sans" w:hAnsi="IBM Plex Sans" w:cs="Open Sans"/>
          <w:color w:val="000000"/>
          <w:sz w:val="20"/>
          <w:szCs w:val="20"/>
          <w:lang w:val="es-PE"/>
        </w:rPr>
        <w:t>landing</w:t>
      </w:r>
      <w:proofErr w:type="spellEnd"/>
      <w:r>
        <w:rPr>
          <w:rFonts w:ascii="IBM Plex Sans" w:hAnsi="IBM Plex Sans" w:cs="Open Sans"/>
          <w:color w:val="000000"/>
          <w:sz w:val="20"/>
          <w:szCs w:val="20"/>
          <w:lang w:val="es-PE"/>
        </w:rPr>
        <w:t xml:space="preserve"> que podía ingresar personas a realizar solicitudes de prestamos dependiente ciertas evaluaciones integradas para pedir préstamos a pequeños empresarios.</w:t>
      </w:r>
    </w:p>
    <w:p w14:paraId="42113BF3" w14:textId="5F2AAC49" w:rsidR="00A55043" w:rsidRDefault="00FF46F9" w:rsidP="00A55043">
      <w:pPr>
        <w:pStyle w:val="Prrafodelista"/>
        <w:numPr>
          <w:ilvl w:val="0"/>
          <w:numId w:val="2"/>
        </w:numPr>
        <w:spacing w:line="276" w:lineRule="auto"/>
        <w:jc w:val="both"/>
        <w:rPr>
          <w:rFonts w:ascii="IBM Plex Sans" w:hAnsi="IBM Plex Sans" w:cs="Open Sans"/>
          <w:color w:val="000000"/>
          <w:sz w:val="20"/>
          <w:szCs w:val="20"/>
          <w:lang w:val="es-PE"/>
        </w:rPr>
      </w:pPr>
      <w:r>
        <w:rPr>
          <w:rFonts w:ascii="IBM Plex Sans" w:hAnsi="IBM Plex Sans" w:cs="Open Sans"/>
          <w:color w:val="000000"/>
          <w:sz w:val="20"/>
          <w:szCs w:val="20"/>
          <w:lang w:val="es-PE"/>
        </w:rPr>
        <w:t>Se desarrollo</w:t>
      </w:r>
      <w:r w:rsidR="00077ED5">
        <w:rPr>
          <w:rFonts w:ascii="IBM Plex Sans" w:hAnsi="IBM Plex Sans" w:cs="Open Sans"/>
          <w:color w:val="000000"/>
          <w:sz w:val="20"/>
          <w:szCs w:val="20"/>
          <w:lang w:val="es-PE"/>
        </w:rPr>
        <w:t xml:space="preserve"> simulación de préstamos, </w:t>
      </w:r>
      <w:r>
        <w:rPr>
          <w:rFonts w:ascii="IBM Plex Sans" w:hAnsi="IBM Plex Sans" w:cs="Open Sans"/>
          <w:color w:val="000000"/>
          <w:sz w:val="20"/>
          <w:szCs w:val="20"/>
          <w:lang w:val="es-PE"/>
        </w:rPr>
        <w:t xml:space="preserve">una </w:t>
      </w:r>
      <w:r w:rsidR="00077ED5">
        <w:rPr>
          <w:rFonts w:ascii="IBM Plex Sans" w:hAnsi="IBM Plex Sans" w:cs="Open Sans"/>
          <w:color w:val="000000"/>
          <w:sz w:val="20"/>
          <w:szCs w:val="20"/>
          <w:lang w:val="es-PE"/>
        </w:rPr>
        <w:t xml:space="preserve">calculadora </w:t>
      </w:r>
      <w:r>
        <w:rPr>
          <w:rFonts w:ascii="IBM Plex Sans" w:hAnsi="IBM Plex Sans" w:cs="Open Sans"/>
          <w:color w:val="000000"/>
          <w:sz w:val="20"/>
          <w:szCs w:val="20"/>
          <w:lang w:val="es-PE"/>
        </w:rPr>
        <w:t>que evaluaba y gestionaba los productos</w:t>
      </w:r>
      <w:r w:rsidR="00077ED5">
        <w:rPr>
          <w:rFonts w:ascii="IBM Plex Sans" w:hAnsi="IBM Plex Sans" w:cs="Open Sans"/>
          <w:color w:val="000000"/>
          <w:sz w:val="20"/>
          <w:szCs w:val="20"/>
          <w:lang w:val="es-PE"/>
        </w:rPr>
        <w:t xml:space="preserve"> </w:t>
      </w:r>
      <w:r>
        <w:rPr>
          <w:rFonts w:ascii="IBM Plex Sans" w:hAnsi="IBM Plex Sans" w:cs="Open Sans"/>
          <w:color w:val="000000"/>
          <w:sz w:val="20"/>
          <w:szCs w:val="20"/>
          <w:lang w:val="es-PE"/>
        </w:rPr>
        <w:t>que podría tener el</w:t>
      </w:r>
      <w:r w:rsidR="00077ED5">
        <w:rPr>
          <w:rFonts w:ascii="IBM Plex Sans" w:hAnsi="IBM Plex Sans" w:cs="Open Sans"/>
          <w:color w:val="000000"/>
          <w:sz w:val="20"/>
          <w:szCs w:val="20"/>
          <w:lang w:val="es-PE"/>
        </w:rPr>
        <w:t xml:space="preserve"> </w:t>
      </w:r>
      <w:r>
        <w:rPr>
          <w:rFonts w:ascii="IBM Plex Sans" w:hAnsi="IBM Plex Sans" w:cs="Open Sans"/>
          <w:color w:val="000000"/>
          <w:sz w:val="20"/>
          <w:szCs w:val="20"/>
          <w:lang w:val="es-PE"/>
        </w:rPr>
        <w:t>cliente y podría calcular</w:t>
      </w:r>
      <w:r w:rsidR="00077ED5">
        <w:rPr>
          <w:rFonts w:ascii="IBM Plex Sans" w:hAnsi="IBM Plex Sans" w:cs="Open Sans"/>
          <w:color w:val="000000"/>
          <w:sz w:val="20"/>
          <w:szCs w:val="20"/>
          <w:lang w:val="es-PE"/>
        </w:rPr>
        <w:t xml:space="preserve"> </w:t>
      </w:r>
      <w:r>
        <w:rPr>
          <w:rFonts w:ascii="IBM Plex Sans" w:hAnsi="IBM Plex Sans" w:cs="Open Sans"/>
          <w:color w:val="000000"/>
          <w:sz w:val="20"/>
          <w:szCs w:val="20"/>
          <w:lang w:val="es-PE"/>
        </w:rPr>
        <w:t>el</w:t>
      </w:r>
      <w:r w:rsidR="00077ED5">
        <w:rPr>
          <w:rFonts w:ascii="IBM Plex Sans" w:hAnsi="IBM Plex Sans" w:cs="Open Sans"/>
          <w:color w:val="000000"/>
          <w:sz w:val="20"/>
          <w:szCs w:val="20"/>
          <w:lang w:val="es-PE"/>
        </w:rPr>
        <w:t xml:space="preserve"> </w:t>
      </w:r>
      <w:r>
        <w:rPr>
          <w:rFonts w:ascii="IBM Plex Sans" w:hAnsi="IBM Plex Sans" w:cs="Open Sans"/>
          <w:color w:val="000000"/>
          <w:sz w:val="20"/>
          <w:szCs w:val="20"/>
          <w:lang w:val="es-PE"/>
        </w:rPr>
        <w:t>préstamos</w:t>
      </w:r>
      <w:r w:rsidR="00077ED5">
        <w:rPr>
          <w:rFonts w:ascii="IBM Plex Sans" w:hAnsi="IBM Plex Sans" w:cs="Open Sans"/>
          <w:color w:val="000000"/>
          <w:sz w:val="20"/>
          <w:szCs w:val="20"/>
          <w:lang w:val="es-PE"/>
        </w:rPr>
        <w:t xml:space="preserve"> y cuotas</w:t>
      </w:r>
      <w:r>
        <w:rPr>
          <w:rFonts w:ascii="IBM Plex Sans" w:hAnsi="IBM Plex Sans" w:cs="Open Sans"/>
          <w:color w:val="000000"/>
          <w:sz w:val="20"/>
          <w:szCs w:val="20"/>
          <w:lang w:val="es-PE"/>
        </w:rPr>
        <w:t xml:space="preserve"> hasta llegar a la solicitud</w:t>
      </w:r>
      <w:r w:rsidR="00077ED5">
        <w:rPr>
          <w:rFonts w:ascii="IBM Plex Sans" w:hAnsi="IBM Plex Sans" w:cs="Open Sans"/>
          <w:color w:val="000000"/>
          <w:sz w:val="20"/>
          <w:szCs w:val="20"/>
          <w:lang w:val="es-PE"/>
        </w:rPr>
        <w:t xml:space="preserve">. </w:t>
      </w:r>
    </w:p>
    <w:p w14:paraId="2A35B0A5" w14:textId="1995DF9E" w:rsidR="00A55043" w:rsidRPr="00585038" w:rsidRDefault="00077ED5" w:rsidP="00A55043">
      <w:pPr>
        <w:pStyle w:val="Prrafodelista"/>
        <w:numPr>
          <w:ilvl w:val="0"/>
          <w:numId w:val="2"/>
        </w:numPr>
        <w:spacing w:line="276" w:lineRule="auto"/>
        <w:jc w:val="both"/>
        <w:rPr>
          <w:rFonts w:ascii="IBM Plex Sans" w:hAnsi="IBM Plex Sans" w:cs="Open Sans"/>
          <w:color w:val="000000"/>
          <w:sz w:val="20"/>
          <w:szCs w:val="20"/>
          <w:lang w:val="es-PE"/>
        </w:rPr>
      </w:pPr>
      <w:r>
        <w:rPr>
          <w:rFonts w:ascii="IBM Plex Sans" w:hAnsi="IBM Plex Sans" w:cs="Open Sans"/>
          <w:color w:val="000000"/>
          <w:sz w:val="20"/>
          <w:szCs w:val="20"/>
          <w:lang w:val="es-PE"/>
        </w:rPr>
        <w:t xml:space="preserve">Creación de academia del progreso, </w:t>
      </w:r>
      <w:proofErr w:type="spellStart"/>
      <w:r>
        <w:rPr>
          <w:rFonts w:ascii="IBM Plex Sans" w:hAnsi="IBM Plex Sans" w:cs="Open Sans"/>
          <w:color w:val="000000"/>
          <w:sz w:val="20"/>
          <w:szCs w:val="20"/>
          <w:lang w:val="es-PE"/>
        </w:rPr>
        <w:t>Landing</w:t>
      </w:r>
      <w:proofErr w:type="spellEnd"/>
      <w:r>
        <w:rPr>
          <w:rFonts w:ascii="IBM Plex Sans" w:hAnsi="IBM Plex Sans" w:cs="Open Sans"/>
          <w:color w:val="000000"/>
          <w:sz w:val="20"/>
          <w:szCs w:val="20"/>
          <w:lang w:val="es-PE"/>
        </w:rPr>
        <w:t xml:space="preserve"> </w:t>
      </w:r>
      <w:r>
        <w:rPr>
          <w:rFonts w:ascii="IBM Plex Sans" w:hAnsi="IBM Plex Sans" w:cs="Open Sans"/>
          <w:color w:val="000000"/>
          <w:sz w:val="20"/>
          <w:szCs w:val="20"/>
          <w:lang w:val="es-PE"/>
        </w:rPr>
        <w:t xml:space="preserve">para educar a todas las personas emprendedoras y </w:t>
      </w:r>
      <w:r w:rsidR="00FF46F9">
        <w:rPr>
          <w:rFonts w:ascii="IBM Plex Sans" w:hAnsi="IBM Plex Sans" w:cs="Open Sans"/>
          <w:color w:val="000000"/>
          <w:sz w:val="20"/>
          <w:szCs w:val="20"/>
          <w:lang w:val="es-PE"/>
        </w:rPr>
        <w:t>brindarle</w:t>
      </w:r>
      <w:r>
        <w:rPr>
          <w:rFonts w:ascii="IBM Plex Sans" w:hAnsi="IBM Plex Sans" w:cs="Open Sans"/>
          <w:color w:val="000000"/>
          <w:sz w:val="20"/>
          <w:szCs w:val="20"/>
          <w:lang w:val="es-PE"/>
        </w:rPr>
        <w:t xml:space="preserve"> certificados en línea.</w:t>
      </w:r>
      <w:r w:rsidR="00FF46F9">
        <w:rPr>
          <w:rFonts w:ascii="IBM Plex Sans" w:hAnsi="IBM Plex Sans" w:cs="Open Sans"/>
          <w:color w:val="000000"/>
          <w:sz w:val="20"/>
          <w:szCs w:val="20"/>
          <w:lang w:val="es-PE"/>
        </w:rPr>
        <w:t xml:space="preserve"> </w:t>
      </w:r>
    </w:p>
    <w:p w14:paraId="68C67BD6" w14:textId="5C34CDF0" w:rsidR="00A55043" w:rsidRPr="00585038" w:rsidRDefault="00A55043" w:rsidP="00A55043">
      <w:pPr>
        <w:pStyle w:val="Prrafodelista"/>
        <w:numPr>
          <w:ilvl w:val="0"/>
          <w:numId w:val="1"/>
        </w:numPr>
        <w:spacing w:line="276" w:lineRule="auto"/>
        <w:jc w:val="both"/>
        <w:rPr>
          <w:rFonts w:ascii="IBM Plex Sans" w:hAnsi="IBM Plex Sans" w:cs="Open Sans"/>
          <w:b/>
          <w:color w:val="000000"/>
          <w:sz w:val="20"/>
          <w:szCs w:val="20"/>
          <w:lang w:val="es-PE"/>
        </w:rPr>
      </w:pPr>
      <w:r w:rsidRPr="00585038">
        <w:rPr>
          <w:rFonts w:ascii="IBM Plex Sans" w:hAnsi="IBM Plex Sans" w:cs="Open Sans"/>
          <w:b/>
          <w:color w:val="000000"/>
          <w:sz w:val="20"/>
          <w:szCs w:val="20"/>
          <w:lang w:val="es-PE"/>
        </w:rPr>
        <w:t xml:space="preserve">Proyecto: </w:t>
      </w:r>
      <w:proofErr w:type="gramStart"/>
      <w:r>
        <w:rPr>
          <w:rFonts w:ascii="IBM Plex Sans" w:hAnsi="IBM Plex Sans" w:cs="Open Sans"/>
          <w:b/>
          <w:color w:val="000000"/>
          <w:sz w:val="20"/>
          <w:szCs w:val="20"/>
          <w:lang w:val="es-PE"/>
        </w:rPr>
        <w:t>YEVO  MIBANCO</w:t>
      </w:r>
      <w:proofErr w:type="gramEnd"/>
      <w:r>
        <w:rPr>
          <w:rFonts w:ascii="IBM Plex Sans" w:hAnsi="IBM Plex Sans" w:cs="Open Sans"/>
          <w:b/>
          <w:color w:val="000000"/>
          <w:sz w:val="20"/>
          <w:szCs w:val="20"/>
          <w:lang w:val="es-PE"/>
        </w:rPr>
        <w:t xml:space="preserve"> </w:t>
      </w:r>
      <w:r w:rsidRPr="00585038">
        <w:rPr>
          <w:rFonts w:ascii="IBM Plex Sans" w:hAnsi="IBM Plex Sans" w:cs="Open Sans"/>
          <w:b/>
          <w:color w:val="000000"/>
          <w:sz w:val="20"/>
          <w:szCs w:val="20"/>
          <w:lang w:val="es-PE"/>
        </w:rPr>
        <w:t>(</w:t>
      </w:r>
      <w:r>
        <w:rPr>
          <w:rFonts w:ascii="IBM Plex Sans" w:hAnsi="IBM Plex Sans" w:cs="Open Sans"/>
          <w:b/>
          <w:bCs/>
          <w:color w:val="000000"/>
          <w:sz w:val="20"/>
          <w:szCs w:val="20"/>
          <w:lang w:val="es-PE"/>
        </w:rPr>
        <w:t>202</w:t>
      </w:r>
      <w:r>
        <w:rPr>
          <w:rFonts w:ascii="IBM Plex Sans" w:hAnsi="IBM Plex Sans" w:cs="Open Sans"/>
          <w:b/>
          <w:bCs/>
          <w:color w:val="000000"/>
          <w:sz w:val="20"/>
          <w:szCs w:val="20"/>
          <w:lang w:val="es-PE"/>
        </w:rPr>
        <w:t>3</w:t>
      </w:r>
      <w:r w:rsidRPr="00585038">
        <w:rPr>
          <w:rFonts w:ascii="IBM Plex Sans" w:hAnsi="IBM Plex Sans" w:cs="Open Sans"/>
          <w:b/>
          <w:bCs/>
          <w:color w:val="000000"/>
          <w:sz w:val="20"/>
          <w:szCs w:val="20"/>
          <w:lang w:val="es-PE"/>
        </w:rPr>
        <w:t xml:space="preserve"> – </w:t>
      </w:r>
      <w:r>
        <w:rPr>
          <w:rFonts w:ascii="IBM Plex Sans" w:hAnsi="IBM Plex Sans" w:cs="Open Sans"/>
          <w:b/>
          <w:bCs/>
          <w:color w:val="000000"/>
          <w:sz w:val="20"/>
          <w:szCs w:val="20"/>
          <w:lang w:val="es-PE"/>
        </w:rPr>
        <w:t>202</w:t>
      </w:r>
      <w:r>
        <w:rPr>
          <w:rFonts w:ascii="IBM Plex Sans" w:hAnsi="IBM Plex Sans" w:cs="Open Sans"/>
          <w:b/>
          <w:bCs/>
          <w:color w:val="000000"/>
          <w:sz w:val="20"/>
          <w:szCs w:val="20"/>
          <w:lang w:val="es-PE"/>
        </w:rPr>
        <w:t>4</w:t>
      </w:r>
      <w:r w:rsidRPr="00585038">
        <w:rPr>
          <w:rFonts w:ascii="IBM Plex Sans" w:hAnsi="IBM Plex Sans" w:cs="Open Sans"/>
          <w:b/>
          <w:color w:val="000000"/>
          <w:sz w:val="20"/>
          <w:szCs w:val="20"/>
          <w:lang w:val="es-PE"/>
        </w:rPr>
        <w:t>)</w:t>
      </w:r>
    </w:p>
    <w:p w14:paraId="2189AF0A" w14:textId="120B0E24" w:rsidR="00A55043" w:rsidRPr="00585038" w:rsidRDefault="00A55043" w:rsidP="00A55043">
      <w:pPr>
        <w:pStyle w:val="Prrafodelista"/>
        <w:spacing w:line="276" w:lineRule="auto"/>
        <w:jc w:val="both"/>
        <w:rPr>
          <w:rFonts w:ascii="IBM Plex Sans" w:hAnsi="IBM Plex Sans" w:cs="Open Sans"/>
          <w:color w:val="000000"/>
          <w:sz w:val="20"/>
          <w:szCs w:val="20"/>
          <w:lang w:val="es-PE"/>
        </w:rPr>
      </w:pPr>
      <w:r>
        <w:rPr>
          <w:rFonts w:ascii="IBM Plex Sans" w:hAnsi="IBM Plex Sans" w:cs="Open Sans"/>
          <w:color w:val="000000"/>
          <w:sz w:val="20"/>
          <w:szCs w:val="20"/>
          <w:lang w:val="es-PE"/>
        </w:rPr>
        <w:t>Es</w:t>
      </w:r>
      <w:r>
        <w:rPr>
          <w:rFonts w:ascii="IBM Plex Sans" w:hAnsi="IBM Plex Sans" w:cs="Open Sans"/>
          <w:color w:val="000000"/>
          <w:sz w:val="20"/>
          <w:szCs w:val="20"/>
          <w:lang w:val="es-PE"/>
        </w:rPr>
        <w:t xml:space="preserve"> una </w:t>
      </w:r>
      <w:proofErr w:type="spellStart"/>
      <w:r>
        <w:rPr>
          <w:rFonts w:ascii="IBM Plex Sans" w:hAnsi="IBM Plex Sans" w:cs="Open Sans"/>
          <w:color w:val="000000"/>
          <w:sz w:val="20"/>
          <w:szCs w:val="20"/>
          <w:lang w:val="es-PE"/>
        </w:rPr>
        <w:t>Landing</w:t>
      </w:r>
      <w:proofErr w:type="spellEnd"/>
      <w:r>
        <w:rPr>
          <w:rFonts w:ascii="IBM Plex Sans" w:hAnsi="IBM Plex Sans" w:cs="Open Sans"/>
          <w:color w:val="000000"/>
          <w:sz w:val="20"/>
          <w:szCs w:val="20"/>
          <w:lang w:val="es-PE"/>
        </w:rPr>
        <w:t xml:space="preserve"> Pages Para los emprendedores que desean </w:t>
      </w:r>
      <w:proofErr w:type="gramStart"/>
      <w:r>
        <w:rPr>
          <w:rFonts w:ascii="IBM Plex Sans" w:hAnsi="IBM Plex Sans" w:cs="Open Sans"/>
          <w:color w:val="000000"/>
          <w:sz w:val="20"/>
          <w:szCs w:val="20"/>
          <w:lang w:val="es-PE"/>
        </w:rPr>
        <w:t>asesorías ,</w:t>
      </w:r>
      <w:proofErr w:type="gramEnd"/>
      <w:r>
        <w:rPr>
          <w:rFonts w:ascii="IBM Plex Sans" w:hAnsi="IBM Plex Sans" w:cs="Open Sans"/>
          <w:color w:val="000000"/>
          <w:sz w:val="20"/>
          <w:szCs w:val="20"/>
          <w:lang w:val="es-PE"/>
        </w:rPr>
        <w:t xml:space="preserve"> simulaciones, realizar solicitudes prestamos</w:t>
      </w:r>
      <w:r w:rsidR="00F00D4B">
        <w:rPr>
          <w:rFonts w:ascii="IBM Plex Sans" w:hAnsi="IBM Plex Sans" w:cs="Open Sans"/>
          <w:color w:val="000000"/>
          <w:sz w:val="20"/>
          <w:szCs w:val="20"/>
          <w:lang w:val="es-PE"/>
        </w:rPr>
        <w:t xml:space="preserve">, </w:t>
      </w:r>
      <w:r>
        <w:rPr>
          <w:rFonts w:ascii="IBM Plex Sans" w:hAnsi="IBM Plex Sans" w:cs="Open Sans"/>
          <w:color w:val="000000"/>
          <w:sz w:val="20"/>
          <w:szCs w:val="20"/>
          <w:lang w:val="es-PE"/>
        </w:rPr>
        <w:t>hecho en Angular con Java</w:t>
      </w:r>
      <w:r w:rsidR="00F00D4B">
        <w:rPr>
          <w:rFonts w:ascii="IBM Plex Sans" w:hAnsi="IBM Plex Sans" w:cs="Open Sans"/>
          <w:color w:val="000000"/>
          <w:sz w:val="20"/>
          <w:szCs w:val="20"/>
          <w:lang w:val="es-PE"/>
        </w:rPr>
        <w:t xml:space="preserve"> con </w:t>
      </w:r>
      <w:proofErr w:type="spellStart"/>
      <w:r w:rsidR="00F00D4B">
        <w:rPr>
          <w:rFonts w:ascii="IBM Plex Sans" w:hAnsi="IBM Plex Sans" w:cs="Open Sans"/>
          <w:color w:val="000000"/>
          <w:sz w:val="20"/>
          <w:szCs w:val="20"/>
          <w:lang w:val="es-PE"/>
        </w:rPr>
        <w:t>cloud</w:t>
      </w:r>
      <w:proofErr w:type="spellEnd"/>
      <w:r w:rsidR="00F00D4B">
        <w:rPr>
          <w:rFonts w:ascii="IBM Plex Sans" w:hAnsi="IBM Plex Sans" w:cs="Open Sans"/>
          <w:color w:val="000000"/>
          <w:sz w:val="20"/>
          <w:szCs w:val="20"/>
          <w:lang w:val="es-PE"/>
        </w:rPr>
        <w:t xml:space="preserve"> Azure</w:t>
      </w:r>
      <w:r>
        <w:rPr>
          <w:rFonts w:ascii="IBM Plex Sans" w:hAnsi="IBM Plex Sans" w:cs="Open Sans"/>
          <w:color w:val="000000"/>
          <w:sz w:val="20"/>
          <w:szCs w:val="20"/>
          <w:lang w:val="es-PE"/>
        </w:rPr>
        <w:t>.</w:t>
      </w:r>
    </w:p>
    <w:p w14:paraId="3A0CD47F" w14:textId="77777777" w:rsidR="00A55043" w:rsidRPr="00585038" w:rsidRDefault="00A55043" w:rsidP="00A55043">
      <w:pPr>
        <w:pStyle w:val="Prrafodelista"/>
        <w:spacing w:line="276" w:lineRule="auto"/>
        <w:jc w:val="both"/>
        <w:rPr>
          <w:rFonts w:ascii="IBM Plex Sans" w:hAnsi="IBM Plex Sans" w:cs="Open Sans"/>
          <w:color w:val="000000"/>
          <w:sz w:val="20"/>
          <w:szCs w:val="20"/>
          <w:lang w:val="es-PE"/>
        </w:rPr>
      </w:pPr>
      <w:r w:rsidRPr="00585038">
        <w:rPr>
          <w:rFonts w:ascii="IBM Plex Sans" w:hAnsi="IBM Plex Sans" w:cs="Open Sans"/>
          <w:color w:val="000000"/>
          <w:sz w:val="20"/>
          <w:szCs w:val="20"/>
          <w:lang w:val="es-PE"/>
        </w:rPr>
        <w:t xml:space="preserve">Principales tareas ejecutadas en el proyecto: </w:t>
      </w:r>
    </w:p>
    <w:p w14:paraId="1940D904" w14:textId="40769190" w:rsidR="00A55043" w:rsidRDefault="00A55043" w:rsidP="00A55043">
      <w:pPr>
        <w:pStyle w:val="Prrafodelista"/>
        <w:numPr>
          <w:ilvl w:val="0"/>
          <w:numId w:val="2"/>
        </w:numPr>
        <w:spacing w:line="276" w:lineRule="auto"/>
        <w:jc w:val="both"/>
        <w:rPr>
          <w:rFonts w:ascii="IBM Plex Sans" w:hAnsi="IBM Plex Sans" w:cs="Open Sans"/>
          <w:color w:val="000000"/>
          <w:sz w:val="20"/>
          <w:szCs w:val="20"/>
          <w:lang w:val="es-PE"/>
        </w:rPr>
      </w:pPr>
      <w:r>
        <w:rPr>
          <w:rFonts w:ascii="IBM Plex Sans" w:hAnsi="IBM Plex Sans" w:cs="Open Sans"/>
          <w:color w:val="000000"/>
          <w:sz w:val="20"/>
          <w:szCs w:val="20"/>
          <w:lang w:val="es-PE"/>
        </w:rPr>
        <w:t xml:space="preserve">Encardado del </w:t>
      </w:r>
      <w:proofErr w:type="spellStart"/>
      <w:r>
        <w:rPr>
          <w:rFonts w:ascii="IBM Plex Sans" w:hAnsi="IBM Plex Sans" w:cs="Open Sans"/>
          <w:color w:val="000000"/>
          <w:sz w:val="20"/>
          <w:szCs w:val="20"/>
          <w:lang w:val="es-PE"/>
        </w:rPr>
        <w:t>FrontEnd</w:t>
      </w:r>
      <w:proofErr w:type="spellEnd"/>
      <w:r>
        <w:rPr>
          <w:rFonts w:ascii="IBM Plex Sans" w:hAnsi="IBM Plex Sans" w:cs="Open Sans"/>
          <w:color w:val="000000"/>
          <w:sz w:val="20"/>
          <w:szCs w:val="20"/>
          <w:lang w:val="es-PE"/>
        </w:rPr>
        <w:t xml:space="preserve"> </w:t>
      </w:r>
      <w:r w:rsidR="00F00D4B">
        <w:rPr>
          <w:rFonts w:ascii="IBM Plex Sans" w:hAnsi="IBM Plex Sans" w:cs="Open Sans"/>
          <w:color w:val="000000"/>
          <w:sz w:val="20"/>
          <w:szCs w:val="20"/>
          <w:lang w:val="es-PE"/>
        </w:rPr>
        <w:t xml:space="preserve">dentro de ellos, se </w:t>
      </w:r>
      <w:proofErr w:type="spellStart"/>
      <w:r w:rsidR="00F00D4B">
        <w:rPr>
          <w:rFonts w:ascii="IBM Plex Sans" w:hAnsi="IBM Plex Sans" w:cs="Open Sans"/>
          <w:color w:val="000000"/>
          <w:sz w:val="20"/>
          <w:szCs w:val="20"/>
          <w:lang w:val="es-PE"/>
        </w:rPr>
        <w:t>ah</w:t>
      </w:r>
      <w:proofErr w:type="spellEnd"/>
      <w:r w:rsidR="00F00D4B">
        <w:rPr>
          <w:rFonts w:ascii="IBM Plex Sans" w:hAnsi="IBM Plex Sans" w:cs="Open Sans"/>
          <w:color w:val="000000"/>
          <w:sz w:val="20"/>
          <w:szCs w:val="20"/>
          <w:lang w:val="es-PE"/>
        </w:rPr>
        <w:t xml:space="preserve"> desarrollado un flujo para los bodegueros puedan ver los precios del mercado a actual. Que sincronizaba con páginas del estado para obtener la información actualizada de mercado de lima, se desarrolló Microservicios, Azure </w:t>
      </w:r>
      <w:r w:rsidR="00077ED5">
        <w:rPr>
          <w:rFonts w:ascii="IBM Plex Sans" w:hAnsi="IBM Plex Sans" w:cs="Open Sans"/>
          <w:color w:val="000000"/>
          <w:sz w:val="20"/>
          <w:szCs w:val="20"/>
          <w:lang w:val="es-PE"/>
        </w:rPr>
        <w:t>Función</w:t>
      </w:r>
      <w:r w:rsidR="00F00D4B">
        <w:rPr>
          <w:rFonts w:ascii="IBM Plex Sans" w:hAnsi="IBM Plex Sans" w:cs="Open Sans"/>
          <w:color w:val="000000"/>
          <w:sz w:val="20"/>
          <w:szCs w:val="20"/>
          <w:lang w:val="es-PE"/>
        </w:rPr>
        <w:t>.</w:t>
      </w:r>
      <w:r>
        <w:rPr>
          <w:rFonts w:ascii="IBM Plex Sans" w:hAnsi="IBM Plex Sans" w:cs="Open Sans"/>
          <w:color w:val="000000"/>
          <w:sz w:val="20"/>
          <w:szCs w:val="20"/>
          <w:lang w:val="es-PE"/>
        </w:rPr>
        <w:t xml:space="preserve"> </w:t>
      </w:r>
    </w:p>
    <w:p w14:paraId="67D22FDD" w14:textId="3CB88C9E" w:rsidR="00A55043" w:rsidRDefault="00F00D4B" w:rsidP="00A55043">
      <w:pPr>
        <w:pStyle w:val="Prrafodelista"/>
        <w:numPr>
          <w:ilvl w:val="0"/>
          <w:numId w:val="2"/>
        </w:numPr>
        <w:spacing w:line="276" w:lineRule="auto"/>
        <w:jc w:val="both"/>
        <w:rPr>
          <w:rFonts w:ascii="IBM Plex Sans" w:hAnsi="IBM Plex Sans" w:cs="Open Sans"/>
          <w:color w:val="000000"/>
          <w:sz w:val="20"/>
          <w:szCs w:val="20"/>
          <w:lang w:val="es-PE"/>
        </w:rPr>
      </w:pPr>
      <w:r>
        <w:rPr>
          <w:rFonts w:ascii="IBM Plex Sans" w:hAnsi="IBM Plex Sans" w:cs="Open Sans"/>
          <w:color w:val="000000"/>
          <w:sz w:val="20"/>
          <w:szCs w:val="20"/>
          <w:lang w:val="es-PE"/>
        </w:rPr>
        <w:t xml:space="preserve">Mejoras de </w:t>
      </w:r>
      <w:r w:rsidR="00077ED5">
        <w:rPr>
          <w:rFonts w:ascii="IBM Plex Sans" w:hAnsi="IBM Plex Sans" w:cs="Open Sans"/>
          <w:color w:val="000000"/>
          <w:sz w:val="20"/>
          <w:szCs w:val="20"/>
          <w:lang w:val="es-PE"/>
        </w:rPr>
        <w:t>autenticación</w:t>
      </w:r>
      <w:r>
        <w:rPr>
          <w:rFonts w:ascii="IBM Plex Sans" w:hAnsi="IBM Plex Sans" w:cs="Open Sans"/>
          <w:color w:val="000000"/>
          <w:sz w:val="20"/>
          <w:szCs w:val="20"/>
          <w:lang w:val="es-PE"/>
        </w:rPr>
        <w:t>, integración de OTP para nuevos registros</w:t>
      </w:r>
      <w:r w:rsidR="00A55043" w:rsidRPr="00E224BF">
        <w:rPr>
          <w:rFonts w:ascii="IBM Plex Sans" w:hAnsi="IBM Plex Sans" w:cs="Open Sans"/>
          <w:color w:val="000000"/>
          <w:sz w:val="20"/>
          <w:szCs w:val="20"/>
          <w:lang w:val="es-PE"/>
        </w:rPr>
        <w:t xml:space="preserve">. </w:t>
      </w:r>
    </w:p>
    <w:p w14:paraId="75CD4C5C" w14:textId="44EAF1B4" w:rsidR="00A55043" w:rsidRPr="00077ED5" w:rsidRDefault="00077ED5" w:rsidP="00077ED5">
      <w:pPr>
        <w:pStyle w:val="Prrafodelista"/>
        <w:numPr>
          <w:ilvl w:val="0"/>
          <w:numId w:val="2"/>
        </w:numPr>
        <w:spacing w:line="276" w:lineRule="auto"/>
        <w:jc w:val="both"/>
        <w:rPr>
          <w:rFonts w:ascii="IBM Plex Sans" w:hAnsi="IBM Plex Sans" w:cs="Open Sans"/>
          <w:color w:val="000000"/>
          <w:sz w:val="20"/>
          <w:szCs w:val="20"/>
          <w:lang w:val="es-PE"/>
        </w:rPr>
      </w:pPr>
      <w:r>
        <w:rPr>
          <w:rFonts w:ascii="IBM Plex Sans" w:hAnsi="IBM Plex Sans" w:cs="Open Sans"/>
          <w:color w:val="000000"/>
          <w:sz w:val="20"/>
          <w:szCs w:val="20"/>
          <w:lang w:val="es-PE"/>
        </w:rPr>
        <w:t>Mantenimiento</w:t>
      </w:r>
      <w:r w:rsidR="00F00D4B">
        <w:rPr>
          <w:rFonts w:ascii="IBM Plex Sans" w:hAnsi="IBM Plex Sans" w:cs="Open Sans"/>
          <w:color w:val="000000"/>
          <w:sz w:val="20"/>
          <w:szCs w:val="20"/>
          <w:lang w:val="es-PE"/>
        </w:rPr>
        <w:t xml:space="preserve"> de </w:t>
      </w:r>
      <w:r>
        <w:rPr>
          <w:rFonts w:ascii="IBM Plex Sans" w:hAnsi="IBM Plex Sans" w:cs="Open Sans"/>
          <w:color w:val="000000"/>
          <w:sz w:val="20"/>
          <w:szCs w:val="20"/>
          <w:lang w:val="es-PE"/>
        </w:rPr>
        <w:t>los microservicios agregar nuevas mejoras de los registros de solicitudes</w:t>
      </w:r>
      <w:r w:rsidR="00A55043">
        <w:rPr>
          <w:rFonts w:ascii="IBM Plex Sans" w:hAnsi="IBM Plex Sans" w:cs="Open Sans"/>
          <w:color w:val="000000"/>
          <w:sz w:val="20"/>
          <w:szCs w:val="20"/>
          <w:lang w:val="es-PE"/>
        </w:rPr>
        <w:t>.</w:t>
      </w:r>
    </w:p>
    <w:p w14:paraId="353B39F3" w14:textId="7C1A2EAA" w:rsidR="00A55043" w:rsidRPr="00585038" w:rsidRDefault="00A55043" w:rsidP="00A55043">
      <w:pPr>
        <w:spacing w:line="276" w:lineRule="auto"/>
        <w:ind w:left="720"/>
        <w:jc w:val="both"/>
        <w:rPr>
          <w:rFonts w:ascii="IBM Plex Sans" w:hAnsi="IBM Plex Sans" w:cs="Open Sans"/>
          <w:color w:val="000000"/>
          <w:sz w:val="20"/>
          <w:szCs w:val="20"/>
          <w:lang w:val="es-PE"/>
        </w:rPr>
      </w:pPr>
      <w:r w:rsidRPr="007A5551">
        <w:rPr>
          <w:rFonts w:ascii="IBM Plex Sans" w:hAnsi="IBM Plex Sans" w:cs="Open Sans"/>
          <w:b/>
          <w:bCs/>
          <w:color w:val="000000"/>
          <w:sz w:val="20"/>
          <w:szCs w:val="20"/>
          <w:lang w:val="es-PE"/>
        </w:rPr>
        <w:t>Tecnologías</w:t>
      </w:r>
      <w:r w:rsidRPr="00585038">
        <w:rPr>
          <w:rFonts w:ascii="IBM Plex Sans" w:hAnsi="IBM Plex Sans" w:cs="Open Sans"/>
          <w:color w:val="000000"/>
          <w:sz w:val="20"/>
          <w:szCs w:val="20"/>
          <w:lang w:val="es-PE"/>
        </w:rPr>
        <w:t xml:space="preserve">: </w:t>
      </w:r>
      <w:r w:rsidR="00077ED5">
        <w:rPr>
          <w:rFonts w:ascii="IBM Plex Sans" w:hAnsi="IBM Plex Sans" w:cs="Open Sans"/>
          <w:color w:val="000000"/>
          <w:sz w:val="20"/>
          <w:szCs w:val="20"/>
          <w:lang w:val="es-PE"/>
        </w:rPr>
        <w:t xml:space="preserve">Visual Studio </w:t>
      </w:r>
      <w:proofErr w:type="spellStart"/>
      <w:r w:rsidR="00077ED5">
        <w:rPr>
          <w:rFonts w:ascii="IBM Plex Sans" w:hAnsi="IBM Plex Sans" w:cs="Open Sans"/>
          <w:color w:val="000000"/>
          <w:sz w:val="20"/>
          <w:szCs w:val="20"/>
          <w:lang w:val="es-PE"/>
        </w:rPr>
        <w:t>Code</w:t>
      </w:r>
      <w:proofErr w:type="spellEnd"/>
      <w:r>
        <w:rPr>
          <w:rFonts w:ascii="IBM Plex Sans" w:hAnsi="IBM Plex Sans" w:cs="Open Sans"/>
          <w:color w:val="000000"/>
          <w:sz w:val="20"/>
          <w:szCs w:val="20"/>
          <w:lang w:val="es-PE"/>
        </w:rPr>
        <w:t xml:space="preserve">, </w:t>
      </w:r>
      <w:proofErr w:type="spellStart"/>
      <w:r w:rsidRPr="007C22C7">
        <w:rPr>
          <w:rFonts w:ascii="IBM Plex Sans" w:hAnsi="IBM Plex Sans"/>
          <w:color w:val="000000"/>
          <w:sz w:val="20"/>
          <w:szCs w:val="20"/>
          <w:lang w:val="es"/>
        </w:rPr>
        <w:t>Git</w:t>
      </w:r>
      <w:r>
        <w:rPr>
          <w:rFonts w:ascii="IBM Plex Sans" w:hAnsi="IBM Plex Sans"/>
          <w:color w:val="000000"/>
          <w:sz w:val="20"/>
          <w:szCs w:val="20"/>
          <w:lang w:val="es"/>
        </w:rPr>
        <w:t>l</w:t>
      </w:r>
      <w:r w:rsidRPr="007C22C7">
        <w:rPr>
          <w:rFonts w:ascii="IBM Plex Sans" w:hAnsi="IBM Plex Sans"/>
          <w:color w:val="000000"/>
          <w:sz w:val="20"/>
          <w:szCs w:val="20"/>
          <w:lang w:val="es"/>
        </w:rPr>
        <w:t>ab</w:t>
      </w:r>
      <w:proofErr w:type="spellEnd"/>
      <w:r>
        <w:rPr>
          <w:rFonts w:ascii="IBM Plex Sans" w:hAnsi="IBM Plex Sans" w:cs="Open Sans"/>
          <w:color w:val="000000"/>
          <w:sz w:val="20"/>
          <w:szCs w:val="20"/>
          <w:lang w:val="es-PE"/>
        </w:rPr>
        <w:t xml:space="preserve">, </w:t>
      </w:r>
      <w:r w:rsidR="00077ED5">
        <w:rPr>
          <w:rFonts w:ascii="IBM Plex Sans" w:hAnsi="IBM Plex Sans" w:cs="Open Sans"/>
          <w:color w:val="000000"/>
          <w:sz w:val="20"/>
          <w:szCs w:val="20"/>
          <w:lang w:val="es-PE"/>
        </w:rPr>
        <w:t>SQL</w:t>
      </w:r>
      <w:r>
        <w:rPr>
          <w:rFonts w:ascii="IBM Plex Sans" w:hAnsi="IBM Plex Sans" w:cs="Open Sans"/>
          <w:color w:val="000000"/>
          <w:sz w:val="20"/>
          <w:szCs w:val="20"/>
          <w:lang w:val="es-PE"/>
        </w:rPr>
        <w:t xml:space="preserve">, </w:t>
      </w:r>
      <w:r w:rsidRPr="007A5551">
        <w:rPr>
          <w:rFonts w:ascii="IBM Plex Sans" w:hAnsi="IBM Plex Sans" w:cs="Open Sans"/>
          <w:color w:val="000000"/>
          <w:sz w:val="20"/>
          <w:szCs w:val="20"/>
          <w:lang w:val="es-PE"/>
        </w:rPr>
        <w:t>Java</w:t>
      </w:r>
      <w:r>
        <w:rPr>
          <w:rFonts w:ascii="IBM Plex Sans" w:hAnsi="IBM Plex Sans" w:cs="Open Sans"/>
          <w:color w:val="000000"/>
          <w:sz w:val="20"/>
          <w:szCs w:val="20"/>
          <w:lang w:val="es-PE"/>
        </w:rPr>
        <w:t xml:space="preserve"> </w:t>
      </w:r>
      <w:r w:rsidR="00077ED5">
        <w:rPr>
          <w:rFonts w:ascii="IBM Plex Sans" w:hAnsi="IBM Plex Sans" w:cs="Open Sans"/>
          <w:color w:val="000000"/>
          <w:sz w:val="20"/>
          <w:szCs w:val="20"/>
          <w:lang w:val="es-PE"/>
        </w:rPr>
        <w:t>11-17</w:t>
      </w:r>
      <w:r w:rsidR="009E2C65">
        <w:rPr>
          <w:rFonts w:ascii="IBM Plex Sans" w:hAnsi="IBM Plex Sans" w:cs="Open Sans"/>
          <w:color w:val="000000"/>
          <w:sz w:val="20"/>
          <w:szCs w:val="20"/>
          <w:lang w:val="es-PE"/>
        </w:rPr>
        <w:t>-21</w:t>
      </w:r>
      <w:r>
        <w:rPr>
          <w:rFonts w:ascii="IBM Plex Sans" w:hAnsi="IBM Plex Sans" w:cs="Open Sans"/>
          <w:color w:val="000000"/>
          <w:sz w:val="20"/>
          <w:szCs w:val="20"/>
          <w:lang w:val="es-PE"/>
        </w:rPr>
        <w:t xml:space="preserve">, </w:t>
      </w:r>
      <w:r w:rsidRPr="007A5551">
        <w:rPr>
          <w:rFonts w:ascii="IBM Plex Sans" w:hAnsi="IBM Plex Sans" w:cs="Open Sans"/>
          <w:color w:val="000000"/>
          <w:sz w:val="20"/>
          <w:szCs w:val="20"/>
          <w:lang w:val="es-PE"/>
        </w:rPr>
        <w:t>Jira</w:t>
      </w:r>
      <w:r>
        <w:rPr>
          <w:rFonts w:ascii="IBM Plex Sans" w:hAnsi="IBM Plex Sans" w:cs="Open Sans"/>
          <w:color w:val="000000"/>
          <w:sz w:val="20"/>
          <w:szCs w:val="20"/>
          <w:lang w:val="es-PE"/>
        </w:rPr>
        <w:t xml:space="preserve">, </w:t>
      </w:r>
      <w:r w:rsidRPr="007A5551">
        <w:rPr>
          <w:rFonts w:ascii="IBM Plex Sans" w:hAnsi="IBM Plex Sans" w:cs="Open Sans"/>
          <w:color w:val="000000"/>
          <w:sz w:val="20"/>
          <w:szCs w:val="20"/>
          <w:lang w:val="es-PE"/>
        </w:rPr>
        <w:t>Junit</w:t>
      </w:r>
      <w:r>
        <w:rPr>
          <w:rFonts w:ascii="IBM Plex Sans" w:hAnsi="IBM Plex Sans" w:cs="Open Sans"/>
          <w:color w:val="000000"/>
          <w:sz w:val="20"/>
          <w:szCs w:val="20"/>
          <w:lang w:val="es-PE"/>
        </w:rPr>
        <w:t xml:space="preserve">, </w:t>
      </w:r>
      <w:proofErr w:type="spellStart"/>
      <w:r w:rsidRPr="007C22C7">
        <w:rPr>
          <w:rFonts w:ascii="IBM Plex Sans" w:hAnsi="IBM Plex Sans"/>
          <w:color w:val="000000"/>
          <w:sz w:val="20"/>
          <w:szCs w:val="20"/>
          <w:lang w:val="es"/>
        </w:rPr>
        <w:t>Mockito</w:t>
      </w:r>
      <w:proofErr w:type="spellEnd"/>
      <w:r>
        <w:rPr>
          <w:rFonts w:ascii="IBM Plex Sans" w:hAnsi="IBM Plex Sans" w:cs="Open Sans"/>
          <w:color w:val="000000"/>
          <w:sz w:val="20"/>
          <w:szCs w:val="20"/>
          <w:lang w:val="es-PE"/>
        </w:rPr>
        <w:t xml:space="preserve">, </w:t>
      </w:r>
      <w:r w:rsidRPr="007A5551">
        <w:rPr>
          <w:rFonts w:ascii="IBM Plex Sans" w:hAnsi="IBM Plex Sans" w:cs="Open Sans"/>
          <w:color w:val="000000"/>
          <w:sz w:val="20"/>
          <w:szCs w:val="20"/>
          <w:lang w:val="es-PE"/>
        </w:rPr>
        <w:t>Scrum</w:t>
      </w:r>
      <w:r>
        <w:rPr>
          <w:rFonts w:ascii="IBM Plex Sans" w:hAnsi="IBM Plex Sans" w:cs="Open Sans"/>
          <w:color w:val="000000"/>
          <w:sz w:val="20"/>
          <w:szCs w:val="20"/>
          <w:lang w:val="es-PE"/>
        </w:rPr>
        <w:t xml:space="preserve">, </w:t>
      </w:r>
      <w:proofErr w:type="spellStart"/>
      <w:r w:rsidRPr="007A5551">
        <w:rPr>
          <w:rFonts w:ascii="IBM Plex Sans" w:hAnsi="IBM Plex Sans" w:cs="Open Sans"/>
          <w:color w:val="000000"/>
          <w:sz w:val="20"/>
          <w:szCs w:val="20"/>
          <w:lang w:val="es-PE"/>
        </w:rPr>
        <w:t>Spring</w:t>
      </w:r>
      <w:r w:rsidR="00077ED5">
        <w:rPr>
          <w:rFonts w:ascii="IBM Plex Sans" w:hAnsi="IBM Plex Sans" w:cs="Open Sans"/>
          <w:color w:val="000000"/>
          <w:sz w:val="20"/>
          <w:szCs w:val="20"/>
          <w:lang w:val="es-PE"/>
        </w:rPr>
        <w:t>Boot</w:t>
      </w:r>
      <w:proofErr w:type="spellEnd"/>
      <w:r>
        <w:rPr>
          <w:rFonts w:ascii="IBM Plex Sans" w:hAnsi="IBM Plex Sans" w:cs="Open Sans"/>
          <w:color w:val="000000"/>
          <w:sz w:val="20"/>
          <w:szCs w:val="20"/>
          <w:lang w:val="es-PE"/>
        </w:rPr>
        <w:t xml:space="preserve">, </w:t>
      </w:r>
      <w:proofErr w:type="spellStart"/>
      <w:proofErr w:type="gramStart"/>
      <w:r w:rsidR="00077ED5">
        <w:rPr>
          <w:rFonts w:ascii="IBM Plex Sans" w:hAnsi="IBM Plex Sans" w:cs="Open Sans"/>
          <w:color w:val="000000"/>
          <w:sz w:val="20"/>
          <w:szCs w:val="20"/>
          <w:lang w:val="es-PE"/>
        </w:rPr>
        <w:t>Azure</w:t>
      </w:r>
      <w:r>
        <w:rPr>
          <w:rFonts w:ascii="IBM Plex Sans" w:hAnsi="IBM Plex Sans" w:cs="Open Sans"/>
          <w:color w:val="000000"/>
          <w:sz w:val="20"/>
          <w:szCs w:val="20"/>
          <w:lang w:val="es-PE"/>
        </w:rPr>
        <w:t>,TDD</w:t>
      </w:r>
      <w:proofErr w:type="spellEnd"/>
      <w:proofErr w:type="gramEnd"/>
      <w:r w:rsidR="00077ED5">
        <w:rPr>
          <w:rFonts w:ascii="IBM Plex Sans" w:hAnsi="IBM Plex Sans" w:cs="Open Sans"/>
          <w:color w:val="000000"/>
          <w:sz w:val="20"/>
          <w:szCs w:val="20"/>
          <w:lang w:val="es-PE"/>
        </w:rPr>
        <w:t>, angular 16-17</w:t>
      </w:r>
      <w:r w:rsidR="009E2C65">
        <w:rPr>
          <w:rFonts w:ascii="IBM Plex Sans" w:hAnsi="IBM Plex Sans" w:cs="Open Sans"/>
          <w:color w:val="000000"/>
          <w:sz w:val="20"/>
          <w:szCs w:val="20"/>
          <w:lang w:val="es-PE"/>
        </w:rPr>
        <w:t xml:space="preserve">, </w:t>
      </w:r>
      <w:proofErr w:type="spellStart"/>
      <w:r w:rsidR="009E2C65">
        <w:rPr>
          <w:rFonts w:ascii="IBM Plex Sans" w:hAnsi="IBM Plex Sans" w:cs="Open Sans"/>
          <w:color w:val="000000"/>
          <w:sz w:val="20"/>
          <w:szCs w:val="20"/>
          <w:lang w:val="es-PE"/>
        </w:rPr>
        <w:t>GithunCopilot,IA</w:t>
      </w:r>
      <w:proofErr w:type="spellEnd"/>
      <w:r w:rsidR="009E2C65">
        <w:rPr>
          <w:rFonts w:ascii="IBM Plex Sans" w:hAnsi="IBM Plex Sans" w:cs="Open Sans"/>
          <w:color w:val="000000"/>
          <w:sz w:val="20"/>
          <w:szCs w:val="20"/>
          <w:lang w:val="es-PE"/>
        </w:rPr>
        <w:t xml:space="preserve"> SDD.</w:t>
      </w:r>
    </w:p>
    <w:p w14:paraId="2B0CBF8D" w14:textId="231D50BA" w:rsidR="00A55043" w:rsidRDefault="00A55043" w:rsidP="00A55043"/>
    <w:p w14:paraId="36AEB481" w14:textId="674F96E5" w:rsidR="00A55043" w:rsidRDefault="00A55043" w:rsidP="00A55043"/>
    <w:p w14:paraId="735CCDD1" w14:textId="4A50CA14" w:rsidR="00A55043" w:rsidRDefault="00A55043" w:rsidP="00A55043"/>
    <w:p w14:paraId="1865448C" w14:textId="00037C31" w:rsidR="00A55043" w:rsidRDefault="00A55043" w:rsidP="00A55043"/>
    <w:p w14:paraId="20C0024D" w14:textId="0124F4AE" w:rsidR="00A55043" w:rsidRDefault="00A55043" w:rsidP="00A55043"/>
    <w:p w14:paraId="01CB7B10" w14:textId="763CC75A" w:rsidR="00A55043" w:rsidRDefault="00A55043" w:rsidP="00A55043"/>
    <w:p w14:paraId="14B8ADAC" w14:textId="77777777" w:rsidR="00A55043" w:rsidRPr="00A55043" w:rsidRDefault="00A55043" w:rsidP="00A55043"/>
    <w:tbl>
      <w:tblPr>
        <w:tblStyle w:val="Tablaconcuadrcula"/>
        <w:tblW w:w="0" w:type="auto"/>
        <w:tblBorders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insideH w:val="none" w:sz="0" w:space="0" w:color="auto"/>
          <w:insideV w:val="none" w:sz="0" w:space="0" w:color="auto"/>
        </w:tblBorders>
        <w:tblLook w:val="04A0" w:firstRow="1" w:lastRow="0" w:firstColumn="1" w:lastColumn="0" w:noHBand="0" w:noVBand="1"/>
      </w:tblPr>
      <w:tblGrid>
        <w:gridCol w:w="5124"/>
        <w:gridCol w:w="3380"/>
      </w:tblGrid>
      <w:tr w:rsidR="002A15BF" w:rsidRPr="0039106F" w14:paraId="238D6718" w14:textId="77777777" w:rsidTr="00726386">
        <w:tc>
          <w:tcPr>
            <w:tcW w:w="6204" w:type="dxa"/>
          </w:tcPr>
          <w:p w14:paraId="78812764" w14:textId="77777777" w:rsidR="002A15BF" w:rsidRPr="00585038" w:rsidRDefault="002A15BF" w:rsidP="00726386">
            <w:pPr>
              <w:spacing w:line="276" w:lineRule="auto"/>
              <w:rPr>
                <w:rFonts w:ascii="IBM Plex Sans" w:hAnsi="IBM Plex Sans" w:cs="Open Sans"/>
                <w:b/>
                <w:bCs/>
                <w:color w:val="000000"/>
                <w:sz w:val="20"/>
              </w:rPr>
            </w:pPr>
            <w:r>
              <w:rPr>
                <w:rFonts w:ascii="IBM Plex Sans" w:hAnsi="IBM Plex Sans" w:cs="Open Sans"/>
                <w:b/>
                <w:bCs/>
                <w:color w:val="000000"/>
                <w:sz w:val="20"/>
                <w:szCs w:val="20"/>
              </w:rPr>
              <w:lastRenderedPageBreak/>
              <w:t>CANVIA</w:t>
            </w:r>
          </w:p>
          <w:p w14:paraId="0DD12609" w14:textId="3A8D693C" w:rsidR="002A15BF" w:rsidRPr="00585038" w:rsidRDefault="002A15BF" w:rsidP="00726386">
            <w:pPr>
              <w:spacing w:line="276" w:lineRule="auto"/>
              <w:rPr>
                <w:rFonts w:ascii="IBM Plex Sans" w:hAnsi="IBM Plex Sans" w:cs="Open Sans"/>
                <w:b/>
                <w:bCs/>
                <w:color w:val="000000"/>
                <w:sz w:val="20"/>
                <w:szCs w:val="20"/>
              </w:rPr>
            </w:pPr>
            <w:r>
              <w:rPr>
                <w:rFonts w:ascii="IBM Plex Sans" w:hAnsi="IBM Plex Sans" w:cs="Open Sans"/>
                <w:b/>
                <w:bCs/>
                <w:color w:val="000000"/>
                <w:sz w:val="20"/>
              </w:rPr>
              <w:t xml:space="preserve">ANALISTA PROGRAMADOR - </w:t>
            </w:r>
            <w:r w:rsidR="00303598">
              <w:rPr>
                <w:rFonts w:ascii="IBM Plex Sans" w:hAnsi="IBM Plex Sans" w:cs="Open Sans"/>
                <w:b/>
                <w:bCs/>
                <w:color w:val="000000"/>
                <w:sz w:val="20"/>
              </w:rPr>
              <w:t>FULLSTACK</w:t>
            </w:r>
          </w:p>
        </w:tc>
        <w:tc>
          <w:tcPr>
            <w:tcW w:w="4216" w:type="dxa"/>
          </w:tcPr>
          <w:p w14:paraId="2BACE0BE" w14:textId="77777777" w:rsidR="002A15BF" w:rsidRPr="00585038" w:rsidRDefault="002A15BF" w:rsidP="00726386">
            <w:pPr>
              <w:spacing w:line="276" w:lineRule="auto"/>
              <w:jc w:val="both"/>
              <w:rPr>
                <w:rFonts w:ascii="IBM Plex Sans" w:hAnsi="IBM Plex Sans" w:cs="Open Sans"/>
                <w:b/>
                <w:color w:val="000000"/>
                <w:sz w:val="20"/>
                <w:lang w:val="es-PE"/>
              </w:rPr>
            </w:pPr>
            <w:r>
              <w:rPr>
                <w:rFonts w:ascii="IBM Plex Sans" w:hAnsi="IBM Plex Sans" w:cs="Open Sans"/>
                <w:b/>
                <w:color w:val="000000"/>
                <w:sz w:val="20"/>
                <w:lang w:val="es-PE"/>
              </w:rPr>
              <w:t>LIMA</w:t>
            </w:r>
            <w:r w:rsidRPr="00585038">
              <w:rPr>
                <w:rFonts w:ascii="IBM Plex Sans" w:hAnsi="IBM Plex Sans" w:cs="Open Sans"/>
                <w:b/>
                <w:color w:val="000000"/>
                <w:sz w:val="20"/>
                <w:lang w:val="es-PE"/>
              </w:rPr>
              <w:t xml:space="preserve">, </w:t>
            </w:r>
            <w:r>
              <w:rPr>
                <w:rFonts w:ascii="IBM Plex Sans" w:hAnsi="IBM Plex Sans" w:cs="Open Sans"/>
                <w:b/>
                <w:color w:val="000000"/>
                <w:sz w:val="20"/>
                <w:lang w:val="es-PE"/>
              </w:rPr>
              <w:t>PERU</w:t>
            </w:r>
          </w:p>
          <w:p w14:paraId="223698B7" w14:textId="77777777" w:rsidR="002A15BF" w:rsidRPr="00585038" w:rsidRDefault="002A15BF" w:rsidP="00726386">
            <w:pPr>
              <w:spacing w:line="276" w:lineRule="auto"/>
              <w:jc w:val="both"/>
              <w:rPr>
                <w:rFonts w:ascii="IBM Plex Sans" w:hAnsi="IBM Plex Sans" w:cs="Open Sans"/>
                <w:b/>
                <w:bCs/>
                <w:color w:val="000000"/>
                <w:sz w:val="20"/>
                <w:szCs w:val="20"/>
                <w:lang w:val="es-PE"/>
              </w:rPr>
            </w:pPr>
            <w:r w:rsidRPr="00585038">
              <w:rPr>
                <w:rFonts w:ascii="IBM Plex Sans" w:hAnsi="IBM Plex Sans" w:cs="Open Sans"/>
                <w:b/>
                <w:bCs/>
                <w:color w:val="000000"/>
                <w:sz w:val="20"/>
                <w:szCs w:val="20"/>
                <w:lang w:val="es-PE"/>
              </w:rPr>
              <w:t>(</w:t>
            </w:r>
            <w:r>
              <w:rPr>
                <w:rFonts w:ascii="IBM Plex Sans" w:hAnsi="IBM Plex Sans" w:cs="Open Sans"/>
                <w:b/>
                <w:bCs/>
                <w:color w:val="000000"/>
                <w:sz w:val="20"/>
                <w:szCs w:val="20"/>
                <w:lang w:val="es-PE"/>
              </w:rPr>
              <w:t>2022</w:t>
            </w:r>
            <w:r w:rsidRPr="00585038">
              <w:rPr>
                <w:rFonts w:ascii="IBM Plex Sans" w:hAnsi="IBM Plex Sans" w:cs="Open Sans"/>
                <w:b/>
                <w:bCs/>
                <w:color w:val="000000"/>
                <w:sz w:val="20"/>
                <w:szCs w:val="20"/>
                <w:lang w:val="es-PE"/>
              </w:rPr>
              <w:t xml:space="preserve"> – </w:t>
            </w:r>
            <w:r>
              <w:rPr>
                <w:rFonts w:ascii="IBM Plex Sans" w:hAnsi="IBM Plex Sans" w:cs="Open Sans"/>
                <w:b/>
                <w:bCs/>
                <w:color w:val="000000"/>
                <w:sz w:val="20"/>
                <w:szCs w:val="20"/>
                <w:lang w:val="es-PE"/>
              </w:rPr>
              <w:t>2023</w:t>
            </w:r>
            <w:r w:rsidRPr="00585038">
              <w:rPr>
                <w:rFonts w:ascii="IBM Plex Sans" w:hAnsi="IBM Plex Sans" w:cs="Open Sans"/>
                <w:b/>
                <w:bCs/>
                <w:color w:val="000000"/>
                <w:sz w:val="20"/>
                <w:szCs w:val="20"/>
                <w:lang w:val="es-PE"/>
              </w:rPr>
              <w:t>)</w:t>
            </w:r>
          </w:p>
        </w:tc>
      </w:tr>
    </w:tbl>
    <w:p w14:paraId="02B8C98E" w14:textId="77777777" w:rsidR="002A15BF" w:rsidRPr="00585038" w:rsidRDefault="002A15BF" w:rsidP="002A15BF">
      <w:pPr>
        <w:pStyle w:val="Ttulo3"/>
        <w:spacing w:line="276" w:lineRule="auto"/>
        <w:jc w:val="both"/>
        <w:rPr>
          <w:rFonts w:ascii="IBM Plex Sans" w:hAnsi="IBM Plex Sans" w:cs="Open Sans"/>
          <w:b w:val="0"/>
          <w:sz w:val="20"/>
          <w:lang w:val="es-PE"/>
        </w:rPr>
      </w:pPr>
      <w:r>
        <w:rPr>
          <w:rFonts w:ascii="IBM Plex Sans" w:hAnsi="IBM Plex Sans" w:cs="Open Sans"/>
          <w:b w:val="0"/>
          <w:sz w:val="20"/>
          <w:lang w:val="es-PE"/>
        </w:rPr>
        <w:t>Es una empresa de transformacion digital, que da soluciones innovadoras a empresas.</w:t>
      </w:r>
    </w:p>
    <w:p w14:paraId="06190B28" w14:textId="77777777" w:rsidR="002A15BF" w:rsidRPr="00585038" w:rsidRDefault="002A15BF" w:rsidP="002A15BF">
      <w:pPr>
        <w:pStyle w:val="Ttulo3"/>
        <w:spacing w:line="276" w:lineRule="auto"/>
        <w:jc w:val="both"/>
        <w:rPr>
          <w:rFonts w:ascii="IBM Plex Sans" w:hAnsi="IBM Plex Sans" w:cs="Open Sans"/>
          <w:b w:val="0"/>
          <w:sz w:val="20"/>
          <w:lang w:val="es-PE"/>
        </w:rPr>
      </w:pPr>
      <w:r w:rsidRPr="00585038">
        <w:rPr>
          <w:rFonts w:ascii="IBM Plex Sans" w:hAnsi="IBM Plex Sans" w:cs="Open Sans"/>
          <w:b w:val="0"/>
          <w:sz w:val="20"/>
          <w:lang w:val="es-PE"/>
        </w:rPr>
        <w:t>Durante este periodo participé en los siguientes proyectos:</w:t>
      </w:r>
    </w:p>
    <w:p w14:paraId="09CDA45A" w14:textId="77777777" w:rsidR="002A15BF" w:rsidRPr="00585038" w:rsidRDefault="002A15BF" w:rsidP="002A15BF">
      <w:pPr>
        <w:pStyle w:val="Prrafodelista"/>
        <w:numPr>
          <w:ilvl w:val="0"/>
          <w:numId w:val="1"/>
        </w:numPr>
        <w:spacing w:line="276" w:lineRule="auto"/>
        <w:jc w:val="both"/>
        <w:rPr>
          <w:rFonts w:ascii="IBM Plex Sans" w:hAnsi="IBM Plex Sans" w:cs="Open Sans"/>
          <w:b/>
          <w:color w:val="000000"/>
          <w:sz w:val="20"/>
          <w:szCs w:val="20"/>
          <w:lang w:val="es-PE"/>
        </w:rPr>
      </w:pPr>
      <w:r w:rsidRPr="00585038">
        <w:rPr>
          <w:rFonts w:ascii="IBM Plex Sans" w:hAnsi="IBM Plex Sans" w:cs="Open Sans"/>
          <w:b/>
          <w:color w:val="000000"/>
          <w:sz w:val="20"/>
          <w:szCs w:val="20"/>
          <w:lang w:val="es-PE"/>
        </w:rPr>
        <w:t xml:space="preserve">Proyecto: </w:t>
      </w:r>
      <w:r>
        <w:rPr>
          <w:rFonts w:ascii="IBM Plex Sans" w:hAnsi="IBM Plex Sans" w:cs="Open Sans"/>
          <w:b/>
          <w:color w:val="000000"/>
          <w:sz w:val="20"/>
          <w:szCs w:val="20"/>
          <w:lang w:val="es-PE"/>
        </w:rPr>
        <w:t>Sistema de Perfilamiento</w:t>
      </w:r>
      <w:r w:rsidRPr="00585038">
        <w:rPr>
          <w:rFonts w:ascii="IBM Plex Sans" w:hAnsi="IBM Plex Sans" w:cs="Open Sans"/>
          <w:b/>
          <w:color w:val="000000"/>
          <w:sz w:val="20"/>
          <w:szCs w:val="20"/>
          <w:lang w:val="es-PE"/>
        </w:rPr>
        <w:t xml:space="preserve"> (</w:t>
      </w:r>
      <w:r>
        <w:rPr>
          <w:rFonts w:ascii="IBM Plex Sans" w:hAnsi="IBM Plex Sans" w:cs="Open Sans"/>
          <w:b/>
          <w:bCs/>
          <w:color w:val="000000"/>
          <w:sz w:val="20"/>
          <w:szCs w:val="20"/>
          <w:lang w:val="es-PE"/>
        </w:rPr>
        <w:t>2022</w:t>
      </w:r>
      <w:r w:rsidRPr="00585038">
        <w:rPr>
          <w:rFonts w:ascii="IBM Plex Sans" w:hAnsi="IBM Plex Sans" w:cs="Open Sans"/>
          <w:b/>
          <w:bCs/>
          <w:color w:val="000000"/>
          <w:sz w:val="20"/>
          <w:szCs w:val="20"/>
          <w:lang w:val="es-PE"/>
        </w:rPr>
        <w:t xml:space="preserve"> – </w:t>
      </w:r>
      <w:r>
        <w:rPr>
          <w:rFonts w:ascii="IBM Plex Sans" w:hAnsi="IBM Plex Sans" w:cs="Open Sans"/>
          <w:b/>
          <w:bCs/>
          <w:color w:val="000000"/>
          <w:sz w:val="20"/>
          <w:szCs w:val="20"/>
          <w:lang w:val="es-PE"/>
        </w:rPr>
        <w:t>2023</w:t>
      </w:r>
      <w:r w:rsidRPr="00585038">
        <w:rPr>
          <w:rFonts w:ascii="IBM Plex Sans" w:hAnsi="IBM Plex Sans" w:cs="Open Sans"/>
          <w:b/>
          <w:color w:val="000000"/>
          <w:sz w:val="20"/>
          <w:szCs w:val="20"/>
          <w:lang w:val="es-PE"/>
        </w:rPr>
        <w:t>)</w:t>
      </w:r>
    </w:p>
    <w:p w14:paraId="3126B840" w14:textId="3A91460C" w:rsidR="002A15BF" w:rsidRPr="00585038" w:rsidRDefault="002A15BF" w:rsidP="002A15BF">
      <w:pPr>
        <w:pStyle w:val="Prrafodelista"/>
        <w:spacing w:line="276" w:lineRule="auto"/>
        <w:jc w:val="both"/>
        <w:rPr>
          <w:rFonts w:ascii="IBM Plex Sans" w:hAnsi="IBM Plex Sans" w:cs="Open Sans"/>
          <w:color w:val="000000"/>
          <w:sz w:val="20"/>
          <w:szCs w:val="20"/>
          <w:lang w:val="es-PE"/>
        </w:rPr>
      </w:pPr>
      <w:r>
        <w:rPr>
          <w:rFonts w:ascii="IBM Plex Sans" w:hAnsi="IBM Plex Sans" w:cs="Open Sans"/>
          <w:color w:val="000000"/>
          <w:sz w:val="20"/>
          <w:szCs w:val="20"/>
          <w:lang w:val="es-PE"/>
        </w:rPr>
        <w:t xml:space="preserve">Es un proyecto de INER orientado a gestión de riesgo, evalúa los perfiles de los contribuyentes según sus indicadores y muestra su perfil de </w:t>
      </w:r>
      <w:r w:rsidR="00615435">
        <w:rPr>
          <w:rFonts w:ascii="IBM Plex Sans" w:hAnsi="IBM Plex Sans" w:cs="Open Sans"/>
          <w:color w:val="000000"/>
          <w:sz w:val="20"/>
          <w:szCs w:val="20"/>
          <w:lang w:val="es-PE"/>
        </w:rPr>
        <w:t>riesgo.</w:t>
      </w:r>
    </w:p>
    <w:p w14:paraId="3577363C" w14:textId="77777777" w:rsidR="002A15BF" w:rsidRPr="00585038" w:rsidRDefault="002A15BF" w:rsidP="002A15BF">
      <w:pPr>
        <w:pStyle w:val="Prrafodelista"/>
        <w:spacing w:line="276" w:lineRule="auto"/>
        <w:jc w:val="both"/>
        <w:rPr>
          <w:rFonts w:ascii="IBM Plex Sans" w:hAnsi="IBM Plex Sans" w:cs="Open Sans"/>
          <w:color w:val="000000"/>
          <w:sz w:val="20"/>
          <w:szCs w:val="20"/>
          <w:lang w:val="es-PE"/>
        </w:rPr>
      </w:pPr>
      <w:r w:rsidRPr="00585038">
        <w:rPr>
          <w:rFonts w:ascii="IBM Plex Sans" w:hAnsi="IBM Plex Sans" w:cs="Open Sans"/>
          <w:color w:val="000000"/>
          <w:sz w:val="20"/>
          <w:szCs w:val="20"/>
          <w:lang w:val="es-PE"/>
        </w:rPr>
        <w:t xml:space="preserve">Principales tareas ejecutadas en el proyecto: </w:t>
      </w:r>
    </w:p>
    <w:p w14:paraId="39687D94" w14:textId="5F1E9790" w:rsidR="002A15BF" w:rsidRDefault="007A5551" w:rsidP="002A15BF">
      <w:pPr>
        <w:pStyle w:val="Prrafodelista"/>
        <w:numPr>
          <w:ilvl w:val="0"/>
          <w:numId w:val="2"/>
        </w:numPr>
        <w:spacing w:line="276" w:lineRule="auto"/>
        <w:jc w:val="both"/>
        <w:rPr>
          <w:rFonts w:ascii="IBM Plex Sans" w:hAnsi="IBM Plex Sans" w:cs="Open Sans"/>
          <w:color w:val="000000"/>
          <w:sz w:val="20"/>
          <w:szCs w:val="20"/>
          <w:lang w:val="es-PE"/>
        </w:rPr>
      </w:pPr>
      <w:r w:rsidRPr="007A5551">
        <w:rPr>
          <w:rFonts w:ascii="IBM Plex Sans" w:hAnsi="IBM Plex Sans" w:cs="Open Sans"/>
          <w:color w:val="000000"/>
          <w:sz w:val="20"/>
          <w:szCs w:val="20"/>
          <w:lang w:val="es-PE"/>
        </w:rPr>
        <w:t>Me encargo de desarrollar y mantener los servicios necesarios para capturar y almacenar las variables relevantes en el sistema</w:t>
      </w:r>
    </w:p>
    <w:p w14:paraId="4824BF36" w14:textId="77777777" w:rsidR="007A5551" w:rsidRDefault="00E224BF" w:rsidP="002A15BF">
      <w:pPr>
        <w:pStyle w:val="Prrafodelista"/>
        <w:numPr>
          <w:ilvl w:val="0"/>
          <w:numId w:val="2"/>
        </w:numPr>
        <w:spacing w:line="276" w:lineRule="auto"/>
        <w:jc w:val="both"/>
        <w:rPr>
          <w:rFonts w:ascii="IBM Plex Sans" w:hAnsi="IBM Plex Sans" w:cs="Open Sans"/>
          <w:color w:val="000000"/>
          <w:sz w:val="20"/>
          <w:szCs w:val="20"/>
          <w:lang w:val="es-PE"/>
        </w:rPr>
      </w:pPr>
      <w:r w:rsidRPr="00E224BF">
        <w:rPr>
          <w:rFonts w:ascii="IBM Plex Sans" w:hAnsi="IBM Plex Sans" w:cs="Open Sans"/>
          <w:color w:val="000000"/>
          <w:sz w:val="20"/>
          <w:szCs w:val="20"/>
          <w:lang w:val="es-PE"/>
        </w:rPr>
        <w:t xml:space="preserve">Implemento algoritmos y lógica de negocio para agrupar las variables de manera eficiente y estructurada. Esto facilita su análisis y evaluación posterior. </w:t>
      </w:r>
    </w:p>
    <w:p w14:paraId="24771944" w14:textId="64D6F890" w:rsidR="002A15BF" w:rsidRDefault="007A5551" w:rsidP="002A15BF">
      <w:pPr>
        <w:pStyle w:val="Prrafodelista"/>
        <w:numPr>
          <w:ilvl w:val="0"/>
          <w:numId w:val="2"/>
        </w:numPr>
        <w:spacing w:line="276" w:lineRule="auto"/>
        <w:jc w:val="both"/>
        <w:rPr>
          <w:rFonts w:ascii="IBM Plex Sans" w:hAnsi="IBM Plex Sans" w:cs="Open Sans"/>
          <w:color w:val="000000"/>
          <w:sz w:val="20"/>
          <w:szCs w:val="20"/>
          <w:lang w:val="es-PE"/>
        </w:rPr>
      </w:pPr>
      <w:r w:rsidRPr="007A5551">
        <w:rPr>
          <w:rFonts w:ascii="IBM Plex Sans" w:hAnsi="IBM Plex Sans" w:cs="Open Sans"/>
          <w:color w:val="000000"/>
          <w:sz w:val="20"/>
          <w:szCs w:val="20"/>
          <w:lang w:val="es-PE"/>
        </w:rPr>
        <w:t>Colaboro en la creación de nuevos reportes que presenten de manera clara y concisa los perfiles de riesgo de los contribuyentes</w:t>
      </w:r>
      <w:r w:rsidR="002A15BF">
        <w:rPr>
          <w:rFonts w:ascii="IBM Plex Sans" w:hAnsi="IBM Plex Sans" w:cs="Open Sans"/>
          <w:color w:val="000000"/>
          <w:sz w:val="20"/>
          <w:szCs w:val="20"/>
          <w:lang w:val="es-PE"/>
        </w:rPr>
        <w:t>.</w:t>
      </w:r>
    </w:p>
    <w:p w14:paraId="0811155B" w14:textId="77777777" w:rsidR="002A15BF" w:rsidRPr="00585038" w:rsidRDefault="002A15BF" w:rsidP="002A15BF">
      <w:pPr>
        <w:pStyle w:val="Prrafodelista"/>
        <w:numPr>
          <w:ilvl w:val="0"/>
          <w:numId w:val="2"/>
        </w:numPr>
        <w:spacing w:line="276" w:lineRule="auto"/>
        <w:jc w:val="both"/>
        <w:rPr>
          <w:rFonts w:ascii="IBM Plex Sans" w:hAnsi="IBM Plex Sans" w:cs="Open Sans"/>
          <w:color w:val="000000"/>
          <w:sz w:val="20"/>
          <w:szCs w:val="20"/>
          <w:lang w:val="es-PE"/>
        </w:rPr>
      </w:pPr>
      <w:r>
        <w:rPr>
          <w:rFonts w:ascii="IBM Plex Sans" w:hAnsi="IBM Plex Sans" w:cs="Open Sans"/>
          <w:color w:val="000000"/>
          <w:sz w:val="20"/>
          <w:szCs w:val="20"/>
          <w:lang w:val="es-PE"/>
        </w:rPr>
        <w:t>Test unitarios</w:t>
      </w:r>
    </w:p>
    <w:p w14:paraId="126CFAC2" w14:textId="16D4C1CA" w:rsidR="002A15BF" w:rsidRPr="00585038" w:rsidRDefault="002A15BF" w:rsidP="007A5551">
      <w:pPr>
        <w:spacing w:line="276" w:lineRule="auto"/>
        <w:ind w:left="720"/>
        <w:jc w:val="both"/>
        <w:rPr>
          <w:rFonts w:ascii="IBM Plex Sans" w:hAnsi="IBM Plex Sans" w:cs="Open Sans"/>
          <w:color w:val="000000"/>
          <w:sz w:val="20"/>
          <w:szCs w:val="20"/>
          <w:lang w:val="es-PE"/>
        </w:rPr>
      </w:pPr>
      <w:r w:rsidRPr="007A5551">
        <w:rPr>
          <w:rFonts w:ascii="IBM Plex Sans" w:hAnsi="IBM Plex Sans" w:cs="Open Sans"/>
          <w:b/>
          <w:bCs/>
          <w:color w:val="000000"/>
          <w:sz w:val="20"/>
          <w:szCs w:val="20"/>
          <w:lang w:val="es-PE"/>
        </w:rPr>
        <w:t>Tecnologías</w:t>
      </w:r>
      <w:r w:rsidRPr="00585038">
        <w:rPr>
          <w:rFonts w:ascii="IBM Plex Sans" w:hAnsi="IBM Plex Sans" w:cs="Open Sans"/>
          <w:color w:val="000000"/>
          <w:sz w:val="20"/>
          <w:szCs w:val="20"/>
          <w:lang w:val="es-PE"/>
        </w:rPr>
        <w:t xml:space="preserve">: </w:t>
      </w:r>
      <w:r w:rsidR="007A5551" w:rsidRPr="007A5551">
        <w:rPr>
          <w:rFonts w:ascii="IBM Plex Sans" w:hAnsi="IBM Plex Sans" w:cs="Open Sans"/>
          <w:color w:val="000000"/>
          <w:sz w:val="20"/>
          <w:szCs w:val="20"/>
          <w:lang w:val="es-PE"/>
        </w:rPr>
        <w:t>Eclipse</w:t>
      </w:r>
      <w:r w:rsidR="007A5551">
        <w:rPr>
          <w:rFonts w:ascii="IBM Plex Sans" w:hAnsi="IBM Plex Sans" w:cs="Open Sans"/>
          <w:color w:val="000000"/>
          <w:sz w:val="20"/>
          <w:szCs w:val="20"/>
          <w:lang w:val="es-PE"/>
        </w:rPr>
        <w:t xml:space="preserve">, </w:t>
      </w:r>
      <w:proofErr w:type="spellStart"/>
      <w:r w:rsidR="007C22C7" w:rsidRPr="007C22C7">
        <w:rPr>
          <w:rFonts w:ascii="IBM Plex Sans" w:hAnsi="IBM Plex Sans"/>
          <w:color w:val="000000"/>
          <w:sz w:val="20"/>
          <w:szCs w:val="20"/>
          <w:lang w:val="es"/>
        </w:rPr>
        <w:t>Git</w:t>
      </w:r>
      <w:r w:rsidR="007C22C7">
        <w:rPr>
          <w:rFonts w:ascii="IBM Plex Sans" w:hAnsi="IBM Plex Sans"/>
          <w:color w:val="000000"/>
          <w:sz w:val="20"/>
          <w:szCs w:val="20"/>
          <w:lang w:val="es"/>
        </w:rPr>
        <w:t>l</w:t>
      </w:r>
      <w:r w:rsidR="007C22C7" w:rsidRPr="007C22C7">
        <w:rPr>
          <w:rFonts w:ascii="IBM Plex Sans" w:hAnsi="IBM Plex Sans"/>
          <w:color w:val="000000"/>
          <w:sz w:val="20"/>
          <w:szCs w:val="20"/>
          <w:lang w:val="es"/>
        </w:rPr>
        <w:t>ab</w:t>
      </w:r>
      <w:proofErr w:type="spellEnd"/>
      <w:r w:rsidR="007A5551">
        <w:rPr>
          <w:rFonts w:ascii="IBM Plex Sans" w:hAnsi="IBM Plex Sans" w:cs="Open Sans"/>
          <w:color w:val="000000"/>
          <w:sz w:val="20"/>
          <w:szCs w:val="20"/>
          <w:lang w:val="es-PE"/>
        </w:rPr>
        <w:t xml:space="preserve">, Oracle, </w:t>
      </w:r>
      <w:r w:rsidR="007A5551" w:rsidRPr="007A5551">
        <w:rPr>
          <w:rFonts w:ascii="IBM Plex Sans" w:hAnsi="IBM Plex Sans" w:cs="Open Sans"/>
          <w:color w:val="000000"/>
          <w:sz w:val="20"/>
          <w:szCs w:val="20"/>
          <w:lang w:val="es-PE"/>
        </w:rPr>
        <w:t>Java</w:t>
      </w:r>
      <w:r w:rsidR="007A5551">
        <w:rPr>
          <w:rFonts w:ascii="IBM Plex Sans" w:hAnsi="IBM Plex Sans" w:cs="Open Sans"/>
          <w:color w:val="000000"/>
          <w:sz w:val="20"/>
          <w:szCs w:val="20"/>
          <w:lang w:val="es-PE"/>
        </w:rPr>
        <w:t xml:space="preserve"> 8, </w:t>
      </w:r>
      <w:r w:rsidR="007A5551" w:rsidRPr="007A5551">
        <w:rPr>
          <w:rFonts w:ascii="IBM Plex Sans" w:hAnsi="IBM Plex Sans" w:cs="Open Sans"/>
          <w:color w:val="000000"/>
          <w:sz w:val="20"/>
          <w:szCs w:val="20"/>
          <w:lang w:val="es-PE"/>
        </w:rPr>
        <w:t>Jira</w:t>
      </w:r>
      <w:r w:rsidR="007A5551">
        <w:rPr>
          <w:rFonts w:ascii="IBM Plex Sans" w:hAnsi="IBM Plex Sans" w:cs="Open Sans"/>
          <w:color w:val="000000"/>
          <w:sz w:val="20"/>
          <w:szCs w:val="20"/>
          <w:lang w:val="es-PE"/>
        </w:rPr>
        <w:t xml:space="preserve">, </w:t>
      </w:r>
      <w:r w:rsidR="007A5551" w:rsidRPr="007A5551">
        <w:rPr>
          <w:rFonts w:ascii="IBM Plex Sans" w:hAnsi="IBM Plex Sans" w:cs="Open Sans"/>
          <w:color w:val="000000"/>
          <w:sz w:val="20"/>
          <w:szCs w:val="20"/>
          <w:lang w:val="es-PE"/>
        </w:rPr>
        <w:t>Junit</w:t>
      </w:r>
      <w:r w:rsidR="007A5551">
        <w:rPr>
          <w:rFonts w:ascii="IBM Plex Sans" w:hAnsi="IBM Plex Sans" w:cs="Open Sans"/>
          <w:color w:val="000000"/>
          <w:sz w:val="20"/>
          <w:szCs w:val="20"/>
          <w:lang w:val="es-PE"/>
        </w:rPr>
        <w:t xml:space="preserve">, </w:t>
      </w:r>
      <w:proofErr w:type="spellStart"/>
      <w:r w:rsidR="007C22C7" w:rsidRPr="007C22C7">
        <w:rPr>
          <w:rFonts w:ascii="IBM Plex Sans" w:hAnsi="IBM Plex Sans"/>
          <w:color w:val="000000"/>
          <w:sz w:val="20"/>
          <w:szCs w:val="20"/>
          <w:lang w:val="es"/>
        </w:rPr>
        <w:t>Mockito</w:t>
      </w:r>
      <w:proofErr w:type="spellEnd"/>
      <w:r w:rsidR="007A5551">
        <w:rPr>
          <w:rFonts w:ascii="IBM Plex Sans" w:hAnsi="IBM Plex Sans" w:cs="Open Sans"/>
          <w:color w:val="000000"/>
          <w:sz w:val="20"/>
          <w:szCs w:val="20"/>
          <w:lang w:val="es-PE"/>
        </w:rPr>
        <w:t xml:space="preserve">, </w:t>
      </w:r>
      <w:r w:rsidR="007A5551" w:rsidRPr="007A5551">
        <w:rPr>
          <w:rFonts w:ascii="IBM Plex Sans" w:hAnsi="IBM Plex Sans" w:cs="Open Sans"/>
          <w:color w:val="000000"/>
          <w:sz w:val="20"/>
          <w:szCs w:val="20"/>
          <w:lang w:val="es-PE"/>
        </w:rPr>
        <w:t>Scrum</w:t>
      </w:r>
      <w:r w:rsidR="007A5551">
        <w:rPr>
          <w:rFonts w:ascii="IBM Plex Sans" w:hAnsi="IBM Plex Sans" w:cs="Open Sans"/>
          <w:color w:val="000000"/>
          <w:sz w:val="20"/>
          <w:szCs w:val="20"/>
          <w:lang w:val="es-PE"/>
        </w:rPr>
        <w:t xml:space="preserve">, </w:t>
      </w:r>
      <w:r w:rsidR="007A5551" w:rsidRPr="007A5551">
        <w:rPr>
          <w:rFonts w:ascii="IBM Plex Sans" w:hAnsi="IBM Plex Sans" w:cs="Open Sans"/>
          <w:color w:val="000000"/>
          <w:sz w:val="20"/>
          <w:szCs w:val="20"/>
          <w:lang w:val="es-PE"/>
        </w:rPr>
        <w:t>Spring Framework</w:t>
      </w:r>
      <w:r w:rsidR="007A5551">
        <w:rPr>
          <w:rFonts w:ascii="IBM Plex Sans" w:hAnsi="IBM Plex Sans" w:cs="Open Sans"/>
          <w:color w:val="000000"/>
          <w:sz w:val="20"/>
          <w:szCs w:val="20"/>
          <w:lang w:val="es-PE"/>
        </w:rPr>
        <w:t xml:space="preserve">, </w:t>
      </w:r>
      <w:r w:rsidR="007A5551" w:rsidRPr="007A5551">
        <w:rPr>
          <w:rFonts w:ascii="IBM Plex Sans" w:hAnsi="IBM Plex Sans" w:cs="Open Sans"/>
          <w:color w:val="000000"/>
          <w:sz w:val="20"/>
          <w:szCs w:val="20"/>
          <w:lang w:val="es-PE"/>
        </w:rPr>
        <w:t>Teradata</w:t>
      </w:r>
      <w:r w:rsidR="007A5551">
        <w:rPr>
          <w:rFonts w:ascii="IBM Plex Sans" w:hAnsi="IBM Plex Sans" w:cs="Open Sans"/>
          <w:color w:val="000000"/>
          <w:sz w:val="20"/>
          <w:szCs w:val="20"/>
          <w:lang w:val="es-PE"/>
        </w:rPr>
        <w:t xml:space="preserve">, </w:t>
      </w:r>
      <w:proofErr w:type="spellStart"/>
      <w:proofErr w:type="gramStart"/>
      <w:r w:rsidR="007A5551" w:rsidRPr="007A5551">
        <w:rPr>
          <w:rFonts w:ascii="IBM Plex Sans" w:hAnsi="IBM Plex Sans" w:cs="Open Sans"/>
          <w:color w:val="000000"/>
          <w:sz w:val="20"/>
          <w:szCs w:val="20"/>
          <w:lang w:val="es-PE"/>
        </w:rPr>
        <w:t>WebLogic</w:t>
      </w:r>
      <w:r w:rsidR="008B6746">
        <w:rPr>
          <w:rFonts w:ascii="IBM Plex Sans" w:hAnsi="IBM Plex Sans" w:cs="Open Sans"/>
          <w:color w:val="000000"/>
          <w:sz w:val="20"/>
          <w:szCs w:val="20"/>
          <w:lang w:val="es-PE"/>
        </w:rPr>
        <w:t>,TDD</w:t>
      </w:r>
      <w:proofErr w:type="spellEnd"/>
      <w:proofErr w:type="gramEnd"/>
      <w:r w:rsidR="007A5551">
        <w:rPr>
          <w:rFonts w:ascii="IBM Plex Sans" w:hAnsi="IBM Plex Sans" w:cs="Open Sans"/>
          <w:color w:val="000000"/>
          <w:sz w:val="20"/>
          <w:szCs w:val="20"/>
          <w:lang w:val="es-PE"/>
        </w:rPr>
        <w:t>.</w:t>
      </w:r>
    </w:p>
    <w:p w14:paraId="79DCAEE1" w14:textId="77777777" w:rsidR="002A15BF" w:rsidRPr="00585038" w:rsidRDefault="002A15BF" w:rsidP="002A15BF">
      <w:pPr>
        <w:spacing w:line="276" w:lineRule="auto"/>
        <w:jc w:val="both"/>
        <w:rPr>
          <w:rFonts w:ascii="IBM Plex Sans" w:hAnsi="IBM Plex Sans" w:cs="Open Sans"/>
          <w:color w:val="000000"/>
          <w:sz w:val="20"/>
          <w:szCs w:val="20"/>
          <w:lang w:val="es-PE"/>
        </w:rPr>
      </w:pPr>
    </w:p>
    <w:tbl>
      <w:tblPr>
        <w:tblStyle w:val="Tablaconcuadrcula"/>
        <w:tblW w:w="0" w:type="auto"/>
        <w:tblBorders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insideH w:val="none" w:sz="0" w:space="0" w:color="auto"/>
          <w:insideV w:val="none" w:sz="0" w:space="0" w:color="auto"/>
        </w:tblBorders>
        <w:tblLook w:val="04A0" w:firstRow="1" w:lastRow="0" w:firstColumn="1" w:lastColumn="0" w:noHBand="0" w:noVBand="1"/>
      </w:tblPr>
      <w:tblGrid>
        <w:gridCol w:w="5124"/>
        <w:gridCol w:w="3380"/>
      </w:tblGrid>
      <w:tr w:rsidR="002A15BF" w:rsidRPr="0039106F" w14:paraId="743FCB43" w14:textId="77777777" w:rsidTr="00726386">
        <w:tc>
          <w:tcPr>
            <w:tcW w:w="6204" w:type="dxa"/>
          </w:tcPr>
          <w:p w14:paraId="222DD5BE" w14:textId="3938E10A" w:rsidR="002A15BF" w:rsidRPr="00585038" w:rsidRDefault="002A15BF" w:rsidP="00726386">
            <w:pPr>
              <w:spacing w:line="276" w:lineRule="auto"/>
              <w:rPr>
                <w:rFonts w:ascii="IBM Plex Sans" w:hAnsi="IBM Plex Sans" w:cs="Open Sans"/>
                <w:b/>
                <w:bCs/>
                <w:color w:val="000000"/>
                <w:sz w:val="20"/>
                <w:lang w:val="es-PE"/>
              </w:rPr>
            </w:pPr>
            <w:r>
              <w:rPr>
                <w:rFonts w:ascii="IBM Plex Sans" w:hAnsi="IBM Plex Sans" w:cs="Open Sans"/>
                <w:b/>
                <w:bCs/>
                <w:color w:val="000000"/>
                <w:sz w:val="20"/>
                <w:szCs w:val="20"/>
                <w:lang w:val="es-PE"/>
              </w:rPr>
              <w:t>GLOBAL HITSS.</w:t>
            </w:r>
          </w:p>
          <w:p w14:paraId="536D91FE" w14:textId="761A0F11" w:rsidR="002A15BF" w:rsidRPr="00585038" w:rsidRDefault="002A15BF" w:rsidP="00726386">
            <w:pPr>
              <w:spacing w:line="276" w:lineRule="auto"/>
              <w:rPr>
                <w:rFonts w:ascii="IBM Plex Sans" w:hAnsi="IBM Plex Sans" w:cs="Open Sans"/>
                <w:b/>
                <w:bCs/>
                <w:color w:val="000000"/>
                <w:sz w:val="20"/>
                <w:szCs w:val="20"/>
                <w:lang w:val="es-PE"/>
              </w:rPr>
            </w:pPr>
            <w:r>
              <w:rPr>
                <w:rFonts w:ascii="IBM Plex Sans" w:hAnsi="IBM Plex Sans" w:cs="Open Sans"/>
                <w:b/>
                <w:bCs/>
                <w:color w:val="000000"/>
                <w:sz w:val="20"/>
                <w:lang w:val="es-PE"/>
              </w:rPr>
              <w:t>ANALISTA PROGRAMADOR</w:t>
            </w:r>
            <w:r w:rsidR="00303598">
              <w:rPr>
                <w:rFonts w:ascii="IBM Plex Sans" w:hAnsi="IBM Plex Sans" w:cs="Open Sans"/>
                <w:b/>
                <w:bCs/>
                <w:color w:val="000000"/>
                <w:sz w:val="20"/>
                <w:lang w:val="es-PE"/>
              </w:rPr>
              <w:t xml:space="preserve"> JAVA</w:t>
            </w:r>
          </w:p>
        </w:tc>
        <w:tc>
          <w:tcPr>
            <w:tcW w:w="4216" w:type="dxa"/>
          </w:tcPr>
          <w:p w14:paraId="2D86B16A" w14:textId="77777777" w:rsidR="002A15BF" w:rsidRPr="00585038" w:rsidRDefault="002A15BF" w:rsidP="00726386">
            <w:pPr>
              <w:spacing w:line="276" w:lineRule="auto"/>
              <w:jc w:val="both"/>
              <w:rPr>
                <w:rFonts w:ascii="IBM Plex Sans" w:hAnsi="IBM Plex Sans" w:cs="Open Sans"/>
                <w:b/>
                <w:color w:val="000000"/>
                <w:sz w:val="20"/>
                <w:lang w:val="es-PE"/>
              </w:rPr>
            </w:pPr>
            <w:r>
              <w:rPr>
                <w:rFonts w:ascii="IBM Plex Sans" w:hAnsi="IBM Plex Sans" w:cs="Open Sans"/>
                <w:b/>
                <w:color w:val="000000"/>
                <w:sz w:val="20"/>
                <w:lang w:val="es-PE"/>
              </w:rPr>
              <w:t>LIMA</w:t>
            </w:r>
            <w:r w:rsidRPr="00585038">
              <w:rPr>
                <w:rFonts w:ascii="IBM Plex Sans" w:hAnsi="IBM Plex Sans" w:cs="Open Sans"/>
                <w:b/>
                <w:color w:val="000000"/>
                <w:sz w:val="20"/>
                <w:lang w:val="es-PE"/>
              </w:rPr>
              <w:t xml:space="preserve">, </w:t>
            </w:r>
            <w:r>
              <w:rPr>
                <w:rFonts w:ascii="IBM Plex Sans" w:hAnsi="IBM Plex Sans" w:cs="Open Sans"/>
                <w:b/>
                <w:color w:val="000000"/>
                <w:sz w:val="20"/>
                <w:lang w:val="es-PE"/>
              </w:rPr>
              <w:t>PERU</w:t>
            </w:r>
          </w:p>
          <w:p w14:paraId="2350F7D1" w14:textId="77777777" w:rsidR="002A15BF" w:rsidRPr="00585038" w:rsidRDefault="002A15BF" w:rsidP="00726386">
            <w:pPr>
              <w:spacing w:line="276" w:lineRule="auto"/>
              <w:jc w:val="both"/>
              <w:rPr>
                <w:rFonts w:ascii="IBM Plex Sans" w:hAnsi="IBM Plex Sans" w:cs="Open Sans"/>
                <w:b/>
                <w:bCs/>
                <w:color w:val="000000"/>
                <w:sz w:val="20"/>
                <w:szCs w:val="20"/>
                <w:lang w:val="es-PE"/>
              </w:rPr>
            </w:pPr>
            <w:r w:rsidRPr="00585038">
              <w:rPr>
                <w:rFonts w:ascii="IBM Plex Sans" w:hAnsi="IBM Plex Sans" w:cs="Open Sans"/>
                <w:b/>
                <w:bCs/>
                <w:color w:val="000000"/>
                <w:sz w:val="20"/>
                <w:szCs w:val="20"/>
                <w:lang w:val="es-PE"/>
              </w:rPr>
              <w:t>(</w:t>
            </w:r>
            <w:r>
              <w:rPr>
                <w:rFonts w:ascii="IBM Plex Sans" w:hAnsi="IBM Plex Sans" w:cs="Open Sans"/>
                <w:b/>
                <w:bCs/>
                <w:color w:val="000000"/>
                <w:sz w:val="20"/>
                <w:szCs w:val="20"/>
                <w:lang w:val="es-PE"/>
              </w:rPr>
              <w:t>2021</w:t>
            </w:r>
            <w:r w:rsidRPr="00585038">
              <w:rPr>
                <w:rFonts w:ascii="IBM Plex Sans" w:hAnsi="IBM Plex Sans" w:cs="Open Sans"/>
                <w:b/>
                <w:bCs/>
                <w:color w:val="000000"/>
                <w:sz w:val="20"/>
                <w:szCs w:val="20"/>
                <w:lang w:val="es-PE"/>
              </w:rPr>
              <w:t xml:space="preserve"> – </w:t>
            </w:r>
            <w:r>
              <w:rPr>
                <w:rFonts w:ascii="IBM Plex Sans" w:hAnsi="IBM Plex Sans" w:cs="Open Sans"/>
                <w:b/>
                <w:bCs/>
                <w:color w:val="000000"/>
                <w:sz w:val="20"/>
                <w:szCs w:val="20"/>
                <w:lang w:val="es-PE"/>
              </w:rPr>
              <w:t>2022</w:t>
            </w:r>
            <w:r w:rsidRPr="00585038">
              <w:rPr>
                <w:rFonts w:ascii="IBM Plex Sans" w:hAnsi="IBM Plex Sans" w:cs="Open Sans"/>
                <w:b/>
                <w:bCs/>
                <w:color w:val="000000"/>
                <w:sz w:val="20"/>
                <w:szCs w:val="20"/>
                <w:lang w:val="es-PE"/>
              </w:rPr>
              <w:t>)</w:t>
            </w:r>
          </w:p>
        </w:tc>
      </w:tr>
    </w:tbl>
    <w:p w14:paraId="4E65CE56" w14:textId="4AC7D29C" w:rsidR="002A15BF" w:rsidRPr="00585038" w:rsidRDefault="002A15BF" w:rsidP="00303598">
      <w:pPr>
        <w:pStyle w:val="Ttulo3"/>
        <w:spacing w:line="276" w:lineRule="auto"/>
        <w:ind w:left="142"/>
        <w:jc w:val="both"/>
        <w:rPr>
          <w:rFonts w:ascii="IBM Plex Sans" w:hAnsi="IBM Plex Sans" w:cs="Open Sans"/>
          <w:b w:val="0"/>
          <w:sz w:val="20"/>
          <w:lang w:val="es-PE"/>
        </w:rPr>
      </w:pPr>
      <w:r>
        <w:rPr>
          <w:rFonts w:ascii="IBM Plex Sans" w:hAnsi="IBM Plex Sans" w:cs="Open Sans"/>
          <w:b w:val="0"/>
          <w:sz w:val="20"/>
          <w:lang w:val="es-PE"/>
        </w:rPr>
        <w:t xml:space="preserve">Es una empresa </w:t>
      </w:r>
      <w:r w:rsidR="00281400" w:rsidRPr="00281400">
        <w:rPr>
          <w:rFonts w:ascii="IBM Plex Sans" w:hAnsi="IBM Plex Sans" w:cs="Open Sans"/>
          <w:b w:val="0"/>
          <w:sz w:val="20"/>
          <w:lang w:val="es-PE"/>
        </w:rPr>
        <w:t>del grupo de América Móvil</w:t>
      </w:r>
      <w:r w:rsidR="00281400">
        <w:rPr>
          <w:rFonts w:ascii="IBM Plex Sans" w:hAnsi="IBM Plex Sans" w:cs="Open Sans"/>
          <w:b w:val="0"/>
          <w:sz w:val="20"/>
          <w:lang w:val="es-PE"/>
        </w:rPr>
        <w:t xml:space="preserve">, </w:t>
      </w:r>
      <w:r>
        <w:rPr>
          <w:rFonts w:ascii="IBM Plex Sans" w:hAnsi="IBM Plex Sans" w:cs="Open Sans"/>
          <w:b w:val="0"/>
          <w:sz w:val="20"/>
          <w:lang w:val="es-PE"/>
        </w:rPr>
        <w:t>que brinda servicio de tranforma</w:t>
      </w:r>
      <w:r w:rsidR="00303598">
        <w:rPr>
          <w:rFonts w:ascii="IBM Plex Sans" w:hAnsi="IBM Plex Sans" w:cs="Open Sans"/>
          <w:b w:val="0"/>
          <w:sz w:val="20"/>
          <w:lang w:val="es-PE"/>
        </w:rPr>
        <w:t>ció</w:t>
      </w:r>
      <w:r>
        <w:rPr>
          <w:rFonts w:ascii="IBM Plex Sans" w:hAnsi="IBM Plex Sans" w:cs="Open Sans"/>
          <w:b w:val="0"/>
          <w:sz w:val="20"/>
          <w:lang w:val="es-PE"/>
        </w:rPr>
        <w:t>n digina</w:t>
      </w:r>
      <w:r w:rsidR="00303598">
        <w:rPr>
          <w:rFonts w:ascii="IBM Plex Sans" w:hAnsi="IBM Plex Sans" w:cs="Open Sans"/>
          <w:b w:val="0"/>
          <w:sz w:val="20"/>
          <w:lang w:val="es-PE"/>
        </w:rPr>
        <w:t>l</w:t>
      </w:r>
    </w:p>
    <w:p w14:paraId="32A9A2F8" w14:textId="77777777" w:rsidR="002A15BF" w:rsidRPr="00585038" w:rsidRDefault="002A15BF" w:rsidP="00303598">
      <w:pPr>
        <w:pStyle w:val="Ttulo3"/>
        <w:spacing w:line="276" w:lineRule="auto"/>
        <w:ind w:left="142"/>
        <w:jc w:val="both"/>
        <w:rPr>
          <w:rFonts w:ascii="IBM Plex Sans" w:hAnsi="IBM Plex Sans" w:cs="Open Sans"/>
          <w:b w:val="0"/>
          <w:sz w:val="20"/>
          <w:lang w:val="es-PE"/>
        </w:rPr>
      </w:pPr>
      <w:r w:rsidRPr="00585038">
        <w:rPr>
          <w:rFonts w:ascii="IBM Plex Sans" w:hAnsi="IBM Plex Sans" w:cs="Open Sans"/>
          <w:b w:val="0"/>
          <w:sz w:val="20"/>
          <w:lang w:val="es-PE"/>
        </w:rPr>
        <w:t>Durante este periodo participé en los siguientes proyectos:</w:t>
      </w:r>
    </w:p>
    <w:p w14:paraId="30DDC2E3" w14:textId="77777777" w:rsidR="002A15BF" w:rsidRPr="00585038" w:rsidRDefault="002A15BF" w:rsidP="002A15BF">
      <w:pPr>
        <w:pStyle w:val="Prrafodelista"/>
        <w:numPr>
          <w:ilvl w:val="0"/>
          <w:numId w:val="1"/>
        </w:numPr>
        <w:spacing w:line="276" w:lineRule="auto"/>
        <w:jc w:val="both"/>
        <w:rPr>
          <w:rFonts w:ascii="IBM Plex Sans" w:hAnsi="IBM Plex Sans" w:cs="Open Sans"/>
          <w:b/>
          <w:color w:val="000000"/>
          <w:sz w:val="20"/>
          <w:szCs w:val="20"/>
          <w:lang w:val="es-PE"/>
        </w:rPr>
      </w:pPr>
      <w:r w:rsidRPr="00585038">
        <w:rPr>
          <w:rFonts w:ascii="IBM Plex Sans" w:hAnsi="IBM Plex Sans" w:cs="Open Sans"/>
          <w:b/>
          <w:color w:val="000000"/>
          <w:sz w:val="20"/>
          <w:szCs w:val="20"/>
          <w:lang w:val="es-PE"/>
        </w:rPr>
        <w:t xml:space="preserve">Proyecto: </w:t>
      </w:r>
      <w:r>
        <w:rPr>
          <w:rFonts w:ascii="IBM Plex Sans" w:hAnsi="IBM Plex Sans" w:cs="Open Sans"/>
          <w:b/>
          <w:color w:val="000000"/>
          <w:sz w:val="20"/>
          <w:szCs w:val="20"/>
          <w:lang w:val="es-PE"/>
        </w:rPr>
        <w:t>SIAC</w:t>
      </w:r>
      <w:r w:rsidRPr="00585038">
        <w:rPr>
          <w:rFonts w:ascii="IBM Plex Sans" w:hAnsi="IBM Plex Sans" w:cs="Open Sans"/>
          <w:b/>
          <w:color w:val="000000"/>
          <w:sz w:val="20"/>
          <w:szCs w:val="20"/>
          <w:lang w:val="es-PE"/>
        </w:rPr>
        <w:t xml:space="preserve"> (</w:t>
      </w:r>
      <w:r>
        <w:rPr>
          <w:rFonts w:ascii="IBM Plex Sans" w:hAnsi="IBM Plex Sans" w:cs="Open Sans"/>
          <w:b/>
          <w:bCs/>
          <w:color w:val="000000"/>
          <w:sz w:val="20"/>
          <w:szCs w:val="20"/>
          <w:lang w:val="es-PE"/>
        </w:rPr>
        <w:t>2021</w:t>
      </w:r>
      <w:r w:rsidRPr="00585038">
        <w:rPr>
          <w:rFonts w:ascii="IBM Plex Sans" w:hAnsi="IBM Plex Sans" w:cs="Open Sans"/>
          <w:b/>
          <w:bCs/>
          <w:color w:val="000000"/>
          <w:sz w:val="20"/>
          <w:szCs w:val="20"/>
          <w:lang w:val="es-PE"/>
        </w:rPr>
        <w:t xml:space="preserve"> – </w:t>
      </w:r>
      <w:r>
        <w:rPr>
          <w:rFonts w:ascii="IBM Plex Sans" w:hAnsi="IBM Plex Sans" w:cs="Open Sans"/>
          <w:b/>
          <w:bCs/>
          <w:color w:val="000000"/>
          <w:sz w:val="20"/>
          <w:szCs w:val="20"/>
          <w:lang w:val="es-PE"/>
        </w:rPr>
        <w:t>2022</w:t>
      </w:r>
      <w:r w:rsidRPr="00585038">
        <w:rPr>
          <w:rFonts w:ascii="IBM Plex Sans" w:hAnsi="IBM Plex Sans" w:cs="Open Sans"/>
          <w:b/>
          <w:color w:val="000000"/>
          <w:sz w:val="20"/>
          <w:szCs w:val="20"/>
          <w:lang w:val="es-PE"/>
        </w:rPr>
        <w:t>)</w:t>
      </w:r>
    </w:p>
    <w:p w14:paraId="468A3A2F" w14:textId="77777777" w:rsidR="002A15BF" w:rsidRPr="00585038" w:rsidRDefault="002A15BF" w:rsidP="002A15BF">
      <w:pPr>
        <w:pStyle w:val="Prrafodelista"/>
        <w:spacing w:line="276" w:lineRule="auto"/>
        <w:jc w:val="both"/>
        <w:rPr>
          <w:rFonts w:ascii="IBM Plex Sans" w:hAnsi="IBM Plex Sans" w:cs="Open Sans"/>
          <w:color w:val="000000"/>
          <w:sz w:val="20"/>
          <w:szCs w:val="20"/>
          <w:lang w:val="es-PE"/>
        </w:rPr>
      </w:pPr>
      <w:r>
        <w:rPr>
          <w:rFonts w:ascii="IBM Plex Sans" w:hAnsi="IBM Plex Sans" w:cs="Open Sans"/>
          <w:color w:val="000000"/>
          <w:sz w:val="20"/>
          <w:szCs w:val="20"/>
          <w:lang w:val="es-PE"/>
        </w:rPr>
        <w:t>Es un sistema de atención al cliente de claro Perú</w:t>
      </w:r>
      <w:r w:rsidRPr="00585038">
        <w:rPr>
          <w:rFonts w:ascii="IBM Plex Sans" w:hAnsi="IBM Plex Sans" w:cs="Open Sans"/>
          <w:color w:val="000000"/>
          <w:sz w:val="20"/>
          <w:szCs w:val="20"/>
          <w:lang w:val="es-PE"/>
        </w:rPr>
        <w:t>.</w:t>
      </w:r>
    </w:p>
    <w:p w14:paraId="3FE6EDFF" w14:textId="77777777" w:rsidR="002A15BF" w:rsidRPr="00585038" w:rsidRDefault="002A15BF" w:rsidP="002A15BF">
      <w:pPr>
        <w:pStyle w:val="Prrafodelista"/>
        <w:spacing w:line="276" w:lineRule="auto"/>
        <w:jc w:val="both"/>
        <w:rPr>
          <w:rFonts w:ascii="IBM Plex Sans" w:hAnsi="IBM Plex Sans" w:cs="Open Sans"/>
          <w:color w:val="000000"/>
          <w:sz w:val="20"/>
          <w:szCs w:val="20"/>
          <w:lang w:val="es-PE"/>
        </w:rPr>
      </w:pPr>
      <w:r w:rsidRPr="00585038">
        <w:rPr>
          <w:rFonts w:ascii="IBM Plex Sans" w:hAnsi="IBM Plex Sans" w:cs="Open Sans"/>
          <w:color w:val="000000"/>
          <w:sz w:val="20"/>
          <w:szCs w:val="20"/>
          <w:lang w:val="es-PE"/>
        </w:rPr>
        <w:t xml:space="preserve">Principales tareas ejecutadas en el proyecto: </w:t>
      </w:r>
    </w:p>
    <w:p w14:paraId="19453012" w14:textId="0E9B0C01" w:rsidR="002A15BF" w:rsidRDefault="008B6746" w:rsidP="002A15BF">
      <w:pPr>
        <w:pStyle w:val="Prrafodelista"/>
        <w:numPr>
          <w:ilvl w:val="0"/>
          <w:numId w:val="2"/>
        </w:numPr>
        <w:spacing w:line="276" w:lineRule="auto"/>
        <w:jc w:val="both"/>
        <w:rPr>
          <w:rFonts w:ascii="IBM Plex Sans" w:hAnsi="IBM Plex Sans" w:cs="Open Sans"/>
          <w:color w:val="000000"/>
          <w:sz w:val="20"/>
          <w:szCs w:val="20"/>
          <w:lang w:val="es-PE"/>
        </w:rPr>
      </w:pPr>
      <w:r w:rsidRPr="008B6746">
        <w:rPr>
          <w:rFonts w:ascii="IBM Plex Sans" w:hAnsi="IBM Plex Sans" w:cs="Open Sans"/>
          <w:color w:val="000000"/>
          <w:sz w:val="20"/>
          <w:szCs w:val="20"/>
          <w:lang w:val="es-PE"/>
        </w:rPr>
        <w:t>He desarrollado consultas y optimizaciones en la capa de acceso a datos para mejorar el rendimiento y la eficiencia en la obtención de información de la base de datos</w:t>
      </w:r>
    </w:p>
    <w:p w14:paraId="00FBCF7C" w14:textId="77777777" w:rsidR="008B6746" w:rsidRDefault="008B6746" w:rsidP="002A15BF">
      <w:pPr>
        <w:pStyle w:val="Prrafodelista"/>
        <w:numPr>
          <w:ilvl w:val="0"/>
          <w:numId w:val="2"/>
        </w:numPr>
        <w:spacing w:line="276" w:lineRule="auto"/>
        <w:jc w:val="both"/>
        <w:rPr>
          <w:rFonts w:ascii="IBM Plex Sans" w:hAnsi="IBM Plex Sans" w:cs="Open Sans"/>
          <w:color w:val="000000"/>
          <w:sz w:val="20"/>
          <w:szCs w:val="20"/>
          <w:lang w:val="es-PE"/>
        </w:rPr>
      </w:pPr>
      <w:r w:rsidRPr="008B6746">
        <w:rPr>
          <w:rFonts w:ascii="IBM Plex Sans" w:hAnsi="IBM Plex Sans" w:cs="Open Sans"/>
          <w:color w:val="000000"/>
          <w:sz w:val="20"/>
          <w:szCs w:val="20"/>
          <w:lang w:val="es-PE"/>
        </w:rPr>
        <w:t xml:space="preserve">He sido responsable de diseñar y desarrollar nuevos servicios que permitan la implementación de nuevas promociones o productos en el sistema. </w:t>
      </w:r>
    </w:p>
    <w:p w14:paraId="76C71A0C" w14:textId="7DAD6B56" w:rsidR="008B6746" w:rsidRDefault="008B6746" w:rsidP="002A15BF">
      <w:pPr>
        <w:pStyle w:val="Prrafodelista"/>
        <w:numPr>
          <w:ilvl w:val="0"/>
          <w:numId w:val="2"/>
        </w:numPr>
        <w:spacing w:line="276" w:lineRule="auto"/>
        <w:jc w:val="both"/>
        <w:rPr>
          <w:rFonts w:ascii="IBM Plex Sans" w:hAnsi="IBM Plex Sans" w:cs="Open Sans"/>
          <w:color w:val="000000"/>
          <w:sz w:val="20"/>
          <w:szCs w:val="20"/>
          <w:lang w:val="es-PE"/>
        </w:rPr>
      </w:pPr>
      <w:r w:rsidRPr="008B6746">
        <w:rPr>
          <w:rFonts w:ascii="IBM Plex Sans" w:hAnsi="IBM Plex Sans" w:cs="Open Sans"/>
          <w:color w:val="000000"/>
          <w:sz w:val="20"/>
          <w:szCs w:val="20"/>
          <w:lang w:val="es-PE"/>
        </w:rPr>
        <w:t xml:space="preserve">He trabajado en la optimización y mejora de los procesos </w:t>
      </w:r>
      <w:proofErr w:type="spellStart"/>
      <w:r w:rsidRPr="008B6746">
        <w:rPr>
          <w:rFonts w:ascii="IBM Plex Sans" w:hAnsi="IBM Plex Sans" w:cs="Open Sans"/>
          <w:color w:val="000000"/>
          <w:sz w:val="20"/>
          <w:szCs w:val="20"/>
          <w:lang w:val="es-PE"/>
        </w:rPr>
        <w:t>batch</w:t>
      </w:r>
      <w:proofErr w:type="spellEnd"/>
      <w:r w:rsidRPr="008B6746">
        <w:rPr>
          <w:rFonts w:ascii="IBM Plex Sans" w:hAnsi="IBM Plex Sans" w:cs="Open Sans"/>
          <w:color w:val="000000"/>
          <w:sz w:val="20"/>
          <w:szCs w:val="20"/>
          <w:lang w:val="es-PE"/>
        </w:rPr>
        <w:t xml:space="preserve"> encargados de generar boletas para los clientes</w:t>
      </w:r>
    </w:p>
    <w:p w14:paraId="66B7ECD3" w14:textId="086FFA86" w:rsidR="002A15BF" w:rsidRPr="00585038" w:rsidRDefault="008B6746" w:rsidP="002A15BF">
      <w:pPr>
        <w:pStyle w:val="Prrafodelista"/>
        <w:numPr>
          <w:ilvl w:val="0"/>
          <w:numId w:val="2"/>
        </w:numPr>
        <w:spacing w:line="276" w:lineRule="auto"/>
        <w:jc w:val="both"/>
        <w:rPr>
          <w:rFonts w:ascii="IBM Plex Sans" w:hAnsi="IBM Plex Sans" w:cs="Open Sans"/>
          <w:color w:val="000000"/>
          <w:sz w:val="20"/>
          <w:szCs w:val="20"/>
          <w:lang w:val="es-PE"/>
        </w:rPr>
      </w:pPr>
      <w:r w:rsidRPr="008B6746">
        <w:rPr>
          <w:rFonts w:ascii="IBM Plex Sans" w:hAnsi="IBM Plex Sans" w:cs="Open Sans"/>
          <w:color w:val="000000"/>
          <w:sz w:val="20"/>
          <w:szCs w:val="20"/>
          <w:lang w:val="es-PE"/>
        </w:rPr>
        <w:t>He colaborado en la creación de servicios que permitan generar reportes y análisis de datos relevantes para la toma de decisiones</w:t>
      </w:r>
      <w:r w:rsidR="002A15BF">
        <w:rPr>
          <w:rFonts w:ascii="IBM Plex Sans" w:hAnsi="IBM Plex Sans" w:cs="Open Sans"/>
          <w:color w:val="000000"/>
          <w:sz w:val="20"/>
          <w:szCs w:val="20"/>
          <w:lang w:val="es-PE"/>
        </w:rPr>
        <w:t>.</w:t>
      </w:r>
    </w:p>
    <w:p w14:paraId="390549C6" w14:textId="7181DACA" w:rsidR="002A15BF" w:rsidRPr="00585038" w:rsidRDefault="002A15BF" w:rsidP="002A15BF">
      <w:pPr>
        <w:spacing w:line="276" w:lineRule="auto"/>
        <w:ind w:left="720"/>
        <w:jc w:val="both"/>
        <w:rPr>
          <w:rFonts w:ascii="IBM Plex Sans" w:hAnsi="IBM Plex Sans" w:cs="Open Sans"/>
          <w:color w:val="000000"/>
          <w:sz w:val="20"/>
          <w:szCs w:val="20"/>
          <w:lang w:val="es-PE"/>
        </w:rPr>
      </w:pPr>
      <w:r w:rsidRPr="00585038">
        <w:rPr>
          <w:rFonts w:ascii="IBM Plex Sans" w:hAnsi="IBM Plex Sans" w:cs="Open Sans"/>
          <w:color w:val="000000"/>
          <w:sz w:val="20"/>
          <w:szCs w:val="20"/>
          <w:lang w:val="es-PE"/>
        </w:rPr>
        <w:t xml:space="preserve">Tecnologías: </w:t>
      </w:r>
      <w:r w:rsidR="00615435">
        <w:rPr>
          <w:rFonts w:ascii="IBM Plex Sans" w:hAnsi="IBM Plex Sans" w:cs="Open Sans"/>
          <w:color w:val="000000"/>
          <w:sz w:val="20"/>
          <w:szCs w:val="20"/>
          <w:lang w:val="es-PE"/>
        </w:rPr>
        <w:t>JAVA, POSTMAN, GITHUB</w:t>
      </w:r>
      <w:r>
        <w:rPr>
          <w:rFonts w:ascii="IBM Plex Sans" w:hAnsi="IBM Plex Sans" w:cs="Open Sans"/>
          <w:color w:val="000000"/>
          <w:sz w:val="20"/>
          <w:szCs w:val="20"/>
          <w:lang w:val="es-PE"/>
        </w:rPr>
        <w:t xml:space="preserve">, </w:t>
      </w:r>
      <w:r w:rsidR="00615435">
        <w:rPr>
          <w:rFonts w:ascii="IBM Plex Sans" w:hAnsi="IBM Plex Sans" w:cs="Open Sans"/>
          <w:color w:val="000000"/>
          <w:sz w:val="20"/>
          <w:szCs w:val="20"/>
          <w:lang w:val="es-PE"/>
        </w:rPr>
        <w:t>JUNIT, ZOOM, ECLIPSE, SPRINGBOOT</w:t>
      </w:r>
      <w:r>
        <w:rPr>
          <w:rFonts w:ascii="IBM Plex Sans" w:hAnsi="IBM Plex Sans" w:cs="Open Sans"/>
          <w:color w:val="000000"/>
          <w:sz w:val="20"/>
          <w:szCs w:val="20"/>
          <w:lang w:val="es-PE"/>
        </w:rPr>
        <w:t>, SPRING</w:t>
      </w:r>
    </w:p>
    <w:p w14:paraId="1AEBF2B8" w14:textId="77777777" w:rsidR="002A15BF" w:rsidRPr="00585038" w:rsidRDefault="002A15BF" w:rsidP="002A15BF">
      <w:pPr>
        <w:spacing w:line="276" w:lineRule="auto"/>
        <w:ind w:firstLine="708"/>
        <w:jc w:val="both"/>
        <w:rPr>
          <w:rFonts w:ascii="IBM Plex Sans" w:hAnsi="IBM Plex Sans" w:cs="Open Sans"/>
          <w:color w:val="000000"/>
          <w:sz w:val="20"/>
          <w:szCs w:val="20"/>
          <w:lang w:val="es-PE"/>
        </w:rPr>
      </w:pPr>
    </w:p>
    <w:tbl>
      <w:tblPr>
        <w:tblStyle w:val="Tablaconcuadrcula"/>
        <w:tblW w:w="0" w:type="auto"/>
        <w:tblBorders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insideH w:val="none" w:sz="0" w:space="0" w:color="auto"/>
          <w:insideV w:val="none" w:sz="0" w:space="0" w:color="auto"/>
        </w:tblBorders>
        <w:tblLook w:val="04A0" w:firstRow="1" w:lastRow="0" w:firstColumn="1" w:lastColumn="0" w:noHBand="0" w:noVBand="1"/>
      </w:tblPr>
      <w:tblGrid>
        <w:gridCol w:w="5127"/>
        <w:gridCol w:w="3377"/>
      </w:tblGrid>
      <w:tr w:rsidR="002A15BF" w:rsidRPr="0039106F" w14:paraId="3076B46B" w14:textId="77777777" w:rsidTr="00726386">
        <w:tc>
          <w:tcPr>
            <w:tcW w:w="6084" w:type="dxa"/>
          </w:tcPr>
          <w:p w14:paraId="68CB42C0" w14:textId="77777777" w:rsidR="002A15BF" w:rsidRPr="00585038" w:rsidRDefault="002A15BF" w:rsidP="00726386">
            <w:pPr>
              <w:spacing w:line="276" w:lineRule="auto"/>
              <w:rPr>
                <w:rFonts w:ascii="IBM Plex Sans" w:hAnsi="IBM Plex Sans" w:cs="Open Sans"/>
                <w:b/>
                <w:bCs/>
                <w:color w:val="000000"/>
                <w:sz w:val="20"/>
                <w:lang w:val="es-PE"/>
              </w:rPr>
            </w:pPr>
            <w:r>
              <w:rPr>
                <w:rFonts w:ascii="IBM Plex Sans" w:hAnsi="IBM Plex Sans" w:cs="Open Sans"/>
                <w:b/>
                <w:bCs/>
                <w:color w:val="000000"/>
                <w:sz w:val="20"/>
                <w:szCs w:val="20"/>
                <w:lang w:val="es-PE"/>
              </w:rPr>
              <w:t>REPRESENTACIONES VARGAS S.A.</w:t>
            </w:r>
          </w:p>
          <w:p w14:paraId="58CCABA5" w14:textId="60C0E800" w:rsidR="002A15BF" w:rsidRPr="00585038" w:rsidRDefault="002A15BF" w:rsidP="00726386">
            <w:pPr>
              <w:spacing w:line="276" w:lineRule="auto"/>
              <w:rPr>
                <w:rFonts w:ascii="IBM Plex Sans" w:hAnsi="IBM Plex Sans" w:cs="Open Sans"/>
                <w:b/>
                <w:bCs/>
                <w:color w:val="000000"/>
                <w:sz w:val="20"/>
                <w:szCs w:val="20"/>
                <w:lang w:val="es-PE"/>
              </w:rPr>
            </w:pPr>
            <w:r>
              <w:rPr>
                <w:rFonts w:ascii="IBM Plex Sans" w:hAnsi="IBM Plex Sans" w:cs="Open Sans"/>
                <w:b/>
                <w:bCs/>
                <w:color w:val="000000"/>
                <w:sz w:val="20"/>
                <w:lang w:val="es-PE"/>
              </w:rPr>
              <w:t>ANALISTA PROGRAMADOR</w:t>
            </w:r>
            <w:r w:rsidR="00303598">
              <w:rPr>
                <w:rFonts w:ascii="IBM Plex Sans" w:hAnsi="IBM Plex Sans" w:cs="Open Sans"/>
                <w:b/>
                <w:bCs/>
                <w:color w:val="000000"/>
                <w:sz w:val="20"/>
                <w:lang w:val="es-PE"/>
              </w:rPr>
              <w:t xml:space="preserve"> </w:t>
            </w:r>
          </w:p>
        </w:tc>
        <w:tc>
          <w:tcPr>
            <w:tcW w:w="4120" w:type="dxa"/>
          </w:tcPr>
          <w:p w14:paraId="3EE1C85C" w14:textId="77777777" w:rsidR="002A15BF" w:rsidRPr="00585038" w:rsidRDefault="002A15BF" w:rsidP="00726386">
            <w:pPr>
              <w:spacing w:line="276" w:lineRule="auto"/>
              <w:jc w:val="both"/>
              <w:rPr>
                <w:rFonts w:ascii="IBM Plex Sans" w:hAnsi="IBM Plex Sans" w:cs="Open Sans"/>
                <w:b/>
                <w:color w:val="000000"/>
                <w:sz w:val="20"/>
                <w:lang w:val="es-PE"/>
              </w:rPr>
            </w:pPr>
            <w:r>
              <w:rPr>
                <w:rFonts w:ascii="IBM Plex Sans" w:hAnsi="IBM Plex Sans" w:cs="Open Sans"/>
                <w:b/>
                <w:color w:val="000000"/>
                <w:sz w:val="20"/>
                <w:lang w:val="es-PE"/>
              </w:rPr>
              <w:t>UCAYALI</w:t>
            </w:r>
            <w:r w:rsidRPr="00585038">
              <w:rPr>
                <w:rFonts w:ascii="IBM Plex Sans" w:hAnsi="IBM Plex Sans" w:cs="Open Sans"/>
                <w:b/>
                <w:color w:val="000000"/>
                <w:sz w:val="20"/>
                <w:lang w:val="es-PE"/>
              </w:rPr>
              <w:t xml:space="preserve">, </w:t>
            </w:r>
            <w:r>
              <w:rPr>
                <w:rFonts w:ascii="IBM Plex Sans" w:hAnsi="IBM Plex Sans" w:cs="Open Sans"/>
                <w:b/>
                <w:color w:val="000000"/>
                <w:sz w:val="20"/>
                <w:lang w:val="es-PE"/>
              </w:rPr>
              <w:t>PERU</w:t>
            </w:r>
          </w:p>
          <w:p w14:paraId="76D04F14" w14:textId="77777777" w:rsidR="002A15BF" w:rsidRPr="00585038" w:rsidRDefault="002A15BF" w:rsidP="00726386">
            <w:pPr>
              <w:spacing w:line="276" w:lineRule="auto"/>
              <w:jc w:val="both"/>
              <w:rPr>
                <w:rFonts w:ascii="IBM Plex Sans" w:hAnsi="IBM Plex Sans" w:cs="Open Sans"/>
                <w:b/>
                <w:bCs/>
                <w:color w:val="000000"/>
                <w:sz w:val="20"/>
                <w:szCs w:val="20"/>
                <w:lang w:val="es-PE"/>
              </w:rPr>
            </w:pPr>
            <w:r w:rsidRPr="00585038">
              <w:rPr>
                <w:rFonts w:ascii="IBM Plex Sans" w:hAnsi="IBM Plex Sans" w:cs="Open Sans"/>
                <w:b/>
                <w:bCs/>
                <w:color w:val="000000"/>
                <w:sz w:val="20"/>
                <w:szCs w:val="20"/>
                <w:lang w:val="es-PE"/>
              </w:rPr>
              <w:t>(</w:t>
            </w:r>
            <w:r>
              <w:rPr>
                <w:rFonts w:ascii="IBM Plex Sans" w:hAnsi="IBM Plex Sans" w:cs="Open Sans"/>
                <w:b/>
                <w:bCs/>
                <w:color w:val="000000"/>
                <w:sz w:val="20"/>
                <w:szCs w:val="20"/>
                <w:lang w:val="es-PE"/>
              </w:rPr>
              <w:t>2016</w:t>
            </w:r>
            <w:r w:rsidRPr="00585038">
              <w:rPr>
                <w:rFonts w:ascii="IBM Plex Sans" w:hAnsi="IBM Plex Sans" w:cs="Open Sans"/>
                <w:b/>
                <w:bCs/>
                <w:color w:val="000000"/>
                <w:sz w:val="20"/>
                <w:szCs w:val="20"/>
                <w:lang w:val="es-PE"/>
              </w:rPr>
              <w:t xml:space="preserve"> – </w:t>
            </w:r>
            <w:r>
              <w:rPr>
                <w:rFonts w:ascii="IBM Plex Sans" w:hAnsi="IBM Plex Sans" w:cs="Open Sans"/>
                <w:b/>
                <w:bCs/>
                <w:color w:val="000000"/>
                <w:sz w:val="20"/>
                <w:szCs w:val="20"/>
                <w:lang w:val="es-PE"/>
              </w:rPr>
              <w:t>2021</w:t>
            </w:r>
            <w:r w:rsidRPr="00585038">
              <w:rPr>
                <w:rFonts w:ascii="IBM Plex Sans" w:hAnsi="IBM Plex Sans" w:cs="Open Sans"/>
                <w:b/>
                <w:bCs/>
                <w:color w:val="000000"/>
                <w:sz w:val="20"/>
                <w:szCs w:val="20"/>
                <w:lang w:val="es-PE"/>
              </w:rPr>
              <w:t>)</w:t>
            </w:r>
          </w:p>
        </w:tc>
      </w:tr>
    </w:tbl>
    <w:p w14:paraId="54F433FA" w14:textId="77777777" w:rsidR="002A15BF" w:rsidRPr="0095048B" w:rsidRDefault="002A15BF" w:rsidP="002A15BF">
      <w:pPr>
        <w:pStyle w:val="Ttulo3"/>
        <w:spacing w:line="276" w:lineRule="auto"/>
        <w:jc w:val="both"/>
        <w:rPr>
          <w:rFonts w:ascii="IBM Plex Sans" w:hAnsi="IBM Plex Sans" w:cs="Open Sans"/>
          <w:b w:val="0"/>
          <w:sz w:val="20"/>
          <w:lang w:val="es-PE"/>
        </w:rPr>
      </w:pPr>
      <w:r w:rsidRPr="0095048B">
        <w:rPr>
          <w:rFonts w:ascii="IBM Plex Sans" w:hAnsi="IBM Plex Sans" w:cs="Open Sans"/>
          <w:b w:val="0"/>
          <w:sz w:val="20"/>
          <w:lang w:val="es-PE"/>
        </w:rPr>
        <w:t>Grupo Vargas es una corporación con 54 años en el mercado nacional, líder en el sector retail</w:t>
      </w:r>
    </w:p>
    <w:p w14:paraId="377AE61F" w14:textId="77777777" w:rsidR="002A15BF" w:rsidRDefault="002A15BF" w:rsidP="002A15BF">
      <w:pPr>
        <w:pStyle w:val="Ttulo3"/>
        <w:spacing w:line="276" w:lineRule="auto"/>
        <w:jc w:val="both"/>
        <w:rPr>
          <w:rFonts w:ascii="IBM Plex Sans" w:hAnsi="IBM Plex Sans" w:cs="Open Sans"/>
          <w:b w:val="0"/>
          <w:sz w:val="20"/>
          <w:lang w:val="es-PE"/>
        </w:rPr>
      </w:pPr>
      <w:r w:rsidRPr="0095048B">
        <w:rPr>
          <w:rFonts w:ascii="IBM Plex Sans" w:hAnsi="IBM Plex Sans" w:cs="Open Sans"/>
          <w:b w:val="0"/>
          <w:sz w:val="20"/>
          <w:lang w:val="es-PE"/>
        </w:rPr>
        <w:t>en electrodoméstico, ferretería, motocicleta y automóviles en el sector oriente y en lima</w:t>
      </w:r>
    </w:p>
    <w:p w14:paraId="00DB071C" w14:textId="77777777" w:rsidR="002A15BF" w:rsidRDefault="002A15BF" w:rsidP="002A15BF">
      <w:pPr>
        <w:pStyle w:val="Ttulo3"/>
        <w:spacing w:line="276" w:lineRule="auto"/>
        <w:jc w:val="both"/>
        <w:rPr>
          <w:rFonts w:ascii="IBM Plex Sans" w:hAnsi="IBM Plex Sans" w:cs="Open Sans"/>
          <w:b w:val="0"/>
          <w:sz w:val="20"/>
          <w:lang w:val="es-PE"/>
        </w:rPr>
      </w:pPr>
      <w:r w:rsidRPr="00585038">
        <w:rPr>
          <w:rFonts w:ascii="IBM Plex Sans" w:hAnsi="IBM Plex Sans" w:cs="Open Sans"/>
          <w:b w:val="0"/>
          <w:sz w:val="20"/>
          <w:lang w:val="es-PE"/>
        </w:rPr>
        <w:t>Durante este periodo participé en los siguientes proyectos:</w:t>
      </w:r>
    </w:p>
    <w:p w14:paraId="6DAC7A76" w14:textId="62CD11D0" w:rsidR="002A15BF" w:rsidRPr="0095048B" w:rsidRDefault="002A15BF" w:rsidP="002A15BF">
      <w:pPr>
        <w:pStyle w:val="Prrafodelista"/>
        <w:numPr>
          <w:ilvl w:val="0"/>
          <w:numId w:val="1"/>
        </w:numPr>
        <w:rPr>
          <w:b/>
          <w:lang w:val="es-PE"/>
        </w:rPr>
      </w:pPr>
      <w:r w:rsidRPr="0095048B">
        <w:rPr>
          <w:b/>
        </w:rPr>
        <w:t xml:space="preserve">Proyecto: Desarrollo de </w:t>
      </w:r>
      <w:r w:rsidR="008B6746" w:rsidRPr="0095048B">
        <w:rPr>
          <w:b/>
          <w:lang w:val="es"/>
        </w:rPr>
        <w:t xml:space="preserve">servicios </w:t>
      </w:r>
      <w:r w:rsidRPr="0095048B">
        <w:rPr>
          <w:b/>
        </w:rPr>
        <w:t xml:space="preserve">REST del </w:t>
      </w:r>
      <w:r w:rsidR="008B6746" w:rsidRPr="0095048B">
        <w:rPr>
          <w:b/>
          <w:lang w:val="es"/>
        </w:rPr>
        <w:t xml:space="preserve">módulo reportes gerenciales </w:t>
      </w:r>
      <w:r w:rsidRPr="0095048B">
        <w:rPr>
          <w:b/>
        </w:rPr>
        <w:t>(2020 –2021).</w:t>
      </w:r>
    </w:p>
    <w:p w14:paraId="157562B1" w14:textId="36B829A1" w:rsidR="008B6746" w:rsidRDefault="008B6746" w:rsidP="008B6746">
      <w:pPr>
        <w:pStyle w:val="Prrafodelista"/>
        <w:ind w:left="709"/>
      </w:pPr>
      <w:r>
        <w:rPr>
          <w:lang w:val="es"/>
        </w:rPr>
        <w:lastRenderedPageBreak/>
        <w:t xml:space="preserve">Se Desarrollo un módulo gerencial para visualizaciones de KPI, para ventas, cuentas por cobrar, rendimiento, recaudación. </w:t>
      </w:r>
    </w:p>
    <w:p w14:paraId="5357E156" w14:textId="77777777" w:rsidR="008B6746" w:rsidRDefault="008B6746" w:rsidP="00303598">
      <w:pPr>
        <w:pStyle w:val="Prrafodelista"/>
        <w:ind w:left="709"/>
      </w:pPr>
      <w:r w:rsidRPr="008B6746">
        <w:rPr>
          <w:lang w:val="es"/>
        </w:rPr>
        <w:t>Principales tareas ejecutadas en el proyecto:</w:t>
      </w:r>
    </w:p>
    <w:p w14:paraId="6D6C938E" w14:textId="7B52FAEE" w:rsidR="008B6746" w:rsidRDefault="00303598" w:rsidP="00303598">
      <w:pPr>
        <w:pStyle w:val="Prrafodelista"/>
        <w:numPr>
          <w:ilvl w:val="0"/>
          <w:numId w:val="7"/>
        </w:numPr>
        <w:tabs>
          <w:tab w:val="clear" w:pos="720"/>
          <w:tab w:val="num" w:pos="1134"/>
        </w:tabs>
        <w:ind w:left="993" w:hanging="294"/>
        <w:jc w:val="both"/>
      </w:pPr>
      <w:r>
        <w:rPr>
          <w:lang w:val="es"/>
        </w:rPr>
        <w:t>Encargado</w:t>
      </w:r>
      <w:r w:rsidR="008B6746" w:rsidRPr="008B6746">
        <w:rPr>
          <w:lang w:val="es"/>
        </w:rPr>
        <w:t xml:space="preserve"> de implementar y configurar servicios utilizando Spring Security para gestionar la autenticación y autorización de los usuarios en el módulo gerencial.</w:t>
      </w:r>
    </w:p>
    <w:p w14:paraId="79659D54" w14:textId="1A08BEFF" w:rsidR="008B6746" w:rsidRPr="00303598" w:rsidRDefault="008B6746" w:rsidP="00303598">
      <w:pPr>
        <w:pStyle w:val="Prrafodelista"/>
        <w:numPr>
          <w:ilvl w:val="0"/>
          <w:numId w:val="7"/>
        </w:numPr>
        <w:tabs>
          <w:tab w:val="clear" w:pos="720"/>
          <w:tab w:val="num" w:pos="1134"/>
        </w:tabs>
        <w:ind w:left="993" w:hanging="294"/>
        <w:jc w:val="both"/>
      </w:pPr>
      <w:r w:rsidRPr="008B6746">
        <w:rPr>
          <w:lang w:val="es"/>
        </w:rPr>
        <w:t xml:space="preserve">He desarrollado microservicios que se encargan de obtener y procesar los datos necesarios para los reportes del </w:t>
      </w:r>
      <w:proofErr w:type="spellStart"/>
      <w:r w:rsidR="00303598">
        <w:rPr>
          <w:lang w:val="es"/>
        </w:rPr>
        <w:t>D</w:t>
      </w:r>
      <w:r w:rsidRPr="008B6746">
        <w:rPr>
          <w:lang w:val="es"/>
        </w:rPr>
        <w:t>ashboard</w:t>
      </w:r>
      <w:proofErr w:type="spellEnd"/>
      <w:r w:rsidRPr="008B6746">
        <w:rPr>
          <w:lang w:val="es"/>
        </w:rPr>
        <w:t xml:space="preserve"> de KPI</w:t>
      </w:r>
      <w:r w:rsidR="00303598">
        <w:rPr>
          <w:lang w:val="es"/>
        </w:rPr>
        <w:t>.</w:t>
      </w:r>
    </w:p>
    <w:p w14:paraId="1C873EEC" w14:textId="0D25602B" w:rsidR="008B6746" w:rsidRDefault="00303598" w:rsidP="00303598">
      <w:pPr>
        <w:pStyle w:val="Prrafodelista"/>
        <w:numPr>
          <w:ilvl w:val="0"/>
          <w:numId w:val="7"/>
        </w:numPr>
        <w:tabs>
          <w:tab w:val="clear" w:pos="720"/>
          <w:tab w:val="num" w:pos="993"/>
        </w:tabs>
        <w:ind w:left="993" w:hanging="284"/>
      </w:pPr>
      <w:r w:rsidRPr="00303598">
        <w:t xml:space="preserve">Me he </w:t>
      </w:r>
      <w:r w:rsidRPr="00303598">
        <w:rPr>
          <w:lang w:val="es"/>
        </w:rPr>
        <w:t xml:space="preserve">encargado </w:t>
      </w:r>
      <w:r w:rsidRPr="00303598">
        <w:t xml:space="preserve">de </w:t>
      </w:r>
      <w:r w:rsidRPr="00303598">
        <w:rPr>
          <w:lang w:val="es"/>
        </w:rPr>
        <w:t xml:space="preserve">desarrollar </w:t>
      </w:r>
      <w:r w:rsidRPr="00303598">
        <w:t xml:space="preserve">las vistas y </w:t>
      </w:r>
      <w:r w:rsidRPr="00303598">
        <w:rPr>
          <w:lang w:val="es"/>
        </w:rPr>
        <w:t xml:space="preserve">componentes </w:t>
      </w:r>
      <w:r w:rsidRPr="00303598">
        <w:t xml:space="preserve">del frontend </w:t>
      </w:r>
      <w:r w:rsidRPr="00303598">
        <w:rPr>
          <w:lang w:val="es"/>
        </w:rPr>
        <w:t xml:space="preserve">necesarios </w:t>
      </w:r>
      <w:r w:rsidRPr="00303598">
        <w:t xml:space="preserve">para </w:t>
      </w:r>
      <w:r w:rsidRPr="00303598">
        <w:rPr>
          <w:lang w:val="es"/>
        </w:rPr>
        <w:t xml:space="preserve">visualizar </w:t>
      </w:r>
      <w:r w:rsidRPr="00303598">
        <w:t xml:space="preserve">los KPIs de </w:t>
      </w:r>
      <w:r w:rsidRPr="00303598">
        <w:rPr>
          <w:lang w:val="es"/>
        </w:rPr>
        <w:t>ventas</w:t>
      </w:r>
      <w:r w:rsidRPr="00303598">
        <w:t xml:space="preserve">, </w:t>
      </w:r>
      <w:r w:rsidRPr="00303598">
        <w:rPr>
          <w:lang w:val="es"/>
        </w:rPr>
        <w:t xml:space="preserve">cuentas </w:t>
      </w:r>
      <w:r w:rsidRPr="00303598">
        <w:t xml:space="preserve">por </w:t>
      </w:r>
      <w:r w:rsidRPr="00303598">
        <w:rPr>
          <w:lang w:val="es"/>
        </w:rPr>
        <w:t>cobrar</w:t>
      </w:r>
      <w:r w:rsidRPr="00303598">
        <w:t xml:space="preserve">, </w:t>
      </w:r>
      <w:r w:rsidRPr="00303598">
        <w:rPr>
          <w:lang w:val="es"/>
        </w:rPr>
        <w:t xml:space="preserve">rendimiento </w:t>
      </w:r>
      <w:r w:rsidRPr="00303598">
        <w:t xml:space="preserve">y </w:t>
      </w:r>
      <w:r w:rsidRPr="00303598">
        <w:rPr>
          <w:lang w:val="es"/>
        </w:rPr>
        <w:t>recaudación</w:t>
      </w:r>
    </w:p>
    <w:p w14:paraId="7945C87F" w14:textId="77777777" w:rsidR="002A15BF" w:rsidRDefault="002A15BF" w:rsidP="002A15BF">
      <w:pPr>
        <w:pStyle w:val="Prrafodelista"/>
        <w:ind w:left="1080"/>
      </w:pPr>
    </w:p>
    <w:p w14:paraId="0529B55D" w14:textId="1D863020" w:rsidR="002A15BF" w:rsidRDefault="00303598" w:rsidP="00303598">
      <w:pPr>
        <w:pStyle w:val="Prrafodelista"/>
        <w:ind w:left="709"/>
      </w:pPr>
      <w:r>
        <w:rPr>
          <w:lang w:val="es"/>
        </w:rPr>
        <w:t>Tecnologías</w:t>
      </w:r>
      <w:r w:rsidR="002A15BF">
        <w:t>:</w:t>
      </w:r>
      <w:r>
        <w:t xml:space="preserve"> Java 11</w:t>
      </w:r>
      <w:r w:rsidR="002A15BF">
        <w:t xml:space="preserve">, </w:t>
      </w:r>
      <w:r>
        <w:t>Spring boot</w:t>
      </w:r>
      <w:r w:rsidR="002A15BF">
        <w:t xml:space="preserve">, JPA, Sprint </w:t>
      </w:r>
      <w:r>
        <w:t>Security</w:t>
      </w:r>
      <w:r w:rsidR="002A15BF">
        <w:t>, Maven, IDE Eclipse, SQL Server, Postman, Gitlab,</w:t>
      </w:r>
      <w:r w:rsidRPr="00303598">
        <w:t xml:space="preserve"> </w:t>
      </w:r>
      <w:r>
        <w:t>Angular 10,</w:t>
      </w:r>
      <w:r w:rsidR="002A15BF">
        <w:t xml:space="preserve"> Visual Studio Code, node.js, Bootstrap. </w:t>
      </w:r>
    </w:p>
    <w:p w14:paraId="2C1F62C4" w14:textId="48E806A7" w:rsidR="002A15BF" w:rsidRPr="0095048B" w:rsidRDefault="002A15BF" w:rsidP="002A15BF">
      <w:pPr>
        <w:pStyle w:val="Prrafodelista"/>
        <w:numPr>
          <w:ilvl w:val="0"/>
          <w:numId w:val="3"/>
        </w:numPr>
        <w:ind w:left="709"/>
        <w:rPr>
          <w:b/>
          <w:lang w:val="es-PE"/>
        </w:rPr>
      </w:pPr>
      <w:r w:rsidRPr="0095048B">
        <w:rPr>
          <w:b/>
        </w:rPr>
        <w:t xml:space="preserve">Proyecto: </w:t>
      </w:r>
      <w:r w:rsidR="00303598" w:rsidRPr="0095048B">
        <w:rPr>
          <w:b/>
          <w:lang w:val="es"/>
        </w:rPr>
        <w:t xml:space="preserve">Implementación </w:t>
      </w:r>
      <w:r w:rsidRPr="0095048B">
        <w:rPr>
          <w:b/>
        </w:rPr>
        <w:t xml:space="preserve">de un </w:t>
      </w:r>
      <w:r w:rsidR="00303598" w:rsidRPr="0095048B">
        <w:rPr>
          <w:b/>
          <w:lang w:val="es"/>
        </w:rPr>
        <w:t xml:space="preserve">sistema </w:t>
      </w:r>
      <w:r w:rsidRPr="0095048B">
        <w:rPr>
          <w:b/>
        </w:rPr>
        <w:t xml:space="preserve">Helpdesk Open Source (2019 –2019) </w:t>
      </w:r>
    </w:p>
    <w:p w14:paraId="4B1CB299" w14:textId="519BB49B" w:rsidR="002A15BF" w:rsidRDefault="002A15BF" w:rsidP="00487887">
      <w:pPr>
        <w:pStyle w:val="Prrafodelista"/>
        <w:ind w:left="709"/>
        <w:jc w:val="both"/>
      </w:pPr>
      <w:r>
        <w:t xml:space="preserve">Se </w:t>
      </w:r>
      <w:r w:rsidR="00303598">
        <w:rPr>
          <w:lang w:val="es"/>
        </w:rPr>
        <w:t xml:space="preserve">implemento </w:t>
      </w:r>
      <w:r>
        <w:t xml:space="preserve">un </w:t>
      </w:r>
      <w:r w:rsidR="00303598">
        <w:rPr>
          <w:lang w:val="es"/>
        </w:rPr>
        <w:t xml:space="preserve">sistema </w:t>
      </w:r>
      <w:r>
        <w:t xml:space="preserve">de </w:t>
      </w:r>
      <w:r w:rsidR="00303598">
        <w:rPr>
          <w:lang w:val="es"/>
        </w:rPr>
        <w:t xml:space="preserve">ayuda </w:t>
      </w:r>
      <w:r w:rsidR="00487887">
        <w:t>open-source</w:t>
      </w:r>
      <w:r>
        <w:t xml:space="preserve"> para la </w:t>
      </w:r>
      <w:r w:rsidR="00303598">
        <w:rPr>
          <w:lang w:val="es"/>
        </w:rPr>
        <w:t xml:space="preserve">gestión </w:t>
      </w:r>
      <w:r>
        <w:t xml:space="preserve">de </w:t>
      </w:r>
      <w:r w:rsidR="00303598">
        <w:rPr>
          <w:lang w:val="es"/>
        </w:rPr>
        <w:t>incidentes</w:t>
      </w:r>
      <w:r>
        <w:t xml:space="preserve">. </w:t>
      </w:r>
      <w:r w:rsidR="00303598">
        <w:rPr>
          <w:lang w:val="es"/>
        </w:rPr>
        <w:t xml:space="preserve">Encargado </w:t>
      </w:r>
      <w:r>
        <w:t xml:space="preserve">de la </w:t>
      </w:r>
      <w:r w:rsidR="00303598">
        <w:rPr>
          <w:lang w:val="es"/>
        </w:rPr>
        <w:t xml:space="preserve">implementación </w:t>
      </w:r>
      <w:r>
        <w:t xml:space="preserve">y </w:t>
      </w:r>
      <w:r w:rsidR="00303598">
        <w:rPr>
          <w:lang w:val="es"/>
        </w:rPr>
        <w:t>capacitación</w:t>
      </w:r>
      <w:r>
        <w:t xml:space="preserve">: </w:t>
      </w:r>
      <w:r w:rsidR="00303598">
        <w:rPr>
          <w:lang w:val="es"/>
        </w:rPr>
        <w:t xml:space="preserve">Encargado </w:t>
      </w:r>
      <w:r>
        <w:t xml:space="preserve">de </w:t>
      </w:r>
      <w:r w:rsidR="00303598">
        <w:rPr>
          <w:lang w:val="es"/>
        </w:rPr>
        <w:t xml:space="preserve">levantarlo </w:t>
      </w:r>
      <w:r>
        <w:t xml:space="preserve">a </w:t>
      </w:r>
      <w:r w:rsidR="00303598">
        <w:rPr>
          <w:lang w:val="es"/>
        </w:rPr>
        <w:t xml:space="preserve">nuestro </w:t>
      </w:r>
      <w:r>
        <w:t xml:space="preserve">hosting, </w:t>
      </w:r>
      <w:r w:rsidR="00487887">
        <w:rPr>
          <w:lang w:val="es"/>
        </w:rPr>
        <w:t xml:space="preserve">adaptarlo </w:t>
      </w:r>
      <w:r>
        <w:t xml:space="preserve">a </w:t>
      </w:r>
      <w:r w:rsidR="00487887">
        <w:rPr>
          <w:lang w:val="es"/>
        </w:rPr>
        <w:t xml:space="preserve">negocio </w:t>
      </w:r>
      <w:r>
        <w:t xml:space="preserve">de la </w:t>
      </w:r>
      <w:r w:rsidR="00487887">
        <w:rPr>
          <w:lang w:val="es"/>
        </w:rPr>
        <w:t>empresa</w:t>
      </w:r>
      <w:r>
        <w:t xml:space="preserve">, </w:t>
      </w:r>
      <w:r w:rsidR="00487887">
        <w:rPr>
          <w:lang w:val="es"/>
        </w:rPr>
        <w:t xml:space="preserve">mejorar </w:t>
      </w:r>
      <w:r>
        <w:t xml:space="preserve">las </w:t>
      </w:r>
      <w:r w:rsidR="00487887">
        <w:rPr>
          <w:lang w:val="es"/>
        </w:rPr>
        <w:t xml:space="preserve">plantillas </w:t>
      </w:r>
      <w:r>
        <w:t xml:space="preserve">de los </w:t>
      </w:r>
      <w:r w:rsidR="00487887">
        <w:rPr>
          <w:lang w:val="es"/>
        </w:rPr>
        <w:t>reportes</w:t>
      </w:r>
      <w:r>
        <w:t xml:space="preserve">, </w:t>
      </w:r>
      <w:r w:rsidR="00487887">
        <w:rPr>
          <w:lang w:val="es"/>
        </w:rPr>
        <w:t xml:space="preserve">capacitar </w:t>
      </w:r>
      <w:r>
        <w:t xml:space="preserve">para </w:t>
      </w:r>
      <w:r w:rsidR="00487887">
        <w:rPr>
          <w:lang w:val="es"/>
        </w:rPr>
        <w:t>su administración</w:t>
      </w:r>
      <w:r>
        <w:t xml:space="preserve">, </w:t>
      </w:r>
      <w:r w:rsidR="00487887">
        <w:rPr>
          <w:lang w:val="es"/>
        </w:rPr>
        <w:t xml:space="preserve">hacer el seguimiento </w:t>
      </w:r>
      <w:r>
        <w:t xml:space="preserve">que se </w:t>
      </w:r>
      <w:r w:rsidR="00487887">
        <w:rPr>
          <w:lang w:val="es"/>
        </w:rPr>
        <w:t xml:space="preserve">cumplan </w:t>
      </w:r>
      <w:r>
        <w:t xml:space="preserve">los </w:t>
      </w:r>
      <w:r w:rsidR="00487887">
        <w:rPr>
          <w:lang w:val="es"/>
        </w:rPr>
        <w:t>objetivos esperados</w:t>
      </w:r>
      <w:r>
        <w:t xml:space="preserve">. </w:t>
      </w:r>
    </w:p>
    <w:p w14:paraId="26FC76AB" w14:textId="61D22678" w:rsidR="002A15BF" w:rsidRPr="0095048B" w:rsidRDefault="00487887" w:rsidP="002A15BF">
      <w:pPr>
        <w:pStyle w:val="Prrafodelista"/>
        <w:ind w:left="709"/>
        <w:rPr>
          <w:lang w:val="es-PE"/>
        </w:rPr>
      </w:pPr>
      <w:r w:rsidRPr="00487887">
        <w:rPr>
          <w:b/>
          <w:bCs/>
          <w:lang w:val="es"/>
        </w:rPr>
        <w:t>Tecnologías</w:t>
      </w:r>
      <w:r w:rsidR="002A15BF">
        <w:t xml:space="preserve">: PHP 5.6, MariaDB, </w:t>
      </w:r>
      <w:r>
        <w:t>FileZilla</w:t>
      </w:r>
      <w:r w:rsidR="002A15BF">
        <w:t xml:space="preserve">, </w:t>
      </w:r>
      <w:r>
        <w:rPr>
          <w:lang w:val="es"/>
        </w:rPr>
        <w:t>XAMPP</w:t>
      </w:r>
      <w:r w:rsidR="002A15BF">
        <w:t xml:space="preserve">, visual studio code, Gitlab.  </w:t>
      </w:r>
    </w:p>
    <w:p w14:paraId="3E6144DB" w14:textId="7E17303B" w:rsidR="002A15BF" w:rsidRPr="0095048B" w:rsidRDefault="002A15BF" w:rsidP="002A15BF">
      <w:pPr>
        <w:pStyle w:val="Prrafodelista"/>
        <w:numPr>
          <w:ilvl w:val="0"/>
          <w:numId w:val="3"/>
        </w:numPr>
        <w:ind w:left="709"/>
        <w:rPr>
          <w:b/>
          <w:lang w:val="es-PE"/>
        </w:rPr>
      </w:pPr>
      <w:r w:rsidRPr="0095048B">
        <w:rPr>
          <w:b/>
        </w:rPr>
        <w:t xml:space="preserve">Proyecto: Sistema </w:t>
      </w:r>
      <w:r w:rsidR="00487887" w:rsidRPr="0095048B">
        <w:rPr>
          <w:b/>
          <w:lang w:val="es"/>
        </w:rPr>
        <w:t xml:space="preserve">piloto </w:t>
      </w:r>
      <w:r w:rsidRPr="0095048B">
        <w:rPr>
          <w:b/>
        </w:rPr>
        <w:t xml:space="preserve">de </w:t>
      </w:r>
      <w:r w:rsidR="00487887" w:rsidRPr="0095048B">
        <w:rPr>
          <w:b/>
          <w:lang w:val="es"/>
        </w:rPr>
        <w:t xml:space="preserve">evaluación </w:t>
      </w:r>
      <w:r w:rsidRPr="0095048B">
        <w:rPr>
          <w:b/>
        </w:rPr>
        <w:t xml:space="preserve">de </w:t>
      </w:r>
      <w:r w:rsidR="00487887" w:rsidRPr="0095048B">
        <w:rPr>
          <w:b/>
          <w:lang w:val="es"/>
        </w:rPr>
        <w:t xml:space="preserve">postulantes </w:t>
      </w:r>
      <w:r w:rsidRPr="0095048B">
        <w:rPr>
          <w:b/>
        </w:rPr>
        <w:t xml:space="preserve">(2018 –2018) </w:t>
      </w:r>
    </w:p>
    <w:p w14:paraId="349B4B05" w14:textId="2F4A73BC" w:rsidR="002A15BF" w:rsidRDefault="002A15BF" w:rsidP="00487887">
      <w:pPr>
        <w:pStyle w:val="Prrafodelista"/>
        <w:ind w:left="709"/>
        <w:jc w:val="both"/>
      </w:pPr>
      <w:r>
        <w:t xml:space="preserve">Se </w:t>
      </w:r>
      <w:r w:rsidR="00487887">
        <w:rPr>
          <w:lang w:val="es"/>
        </w:rPr>
        <w:t xml:space="preserve">implemento </w:t>
      </w:r>
      <w:r>
        <w:t xml:space="preserve">un </w:t>
      </w:r>
      <w:r w:rsidR="00487887">
        <w:rPr>
          <w:lang w:val="es"/>
        </w:rPr>
        <w:t xml:space="preserve">sistema </w:t>
      </w:r>
      <w:r>
        <w:t xml:space="preserve">web </w:t>
      </w:r>
      <w:r w:rsidR="00487887">
        <w:rPr>
          <w:lang w:val="es"/>
        </w:rPr>
        <w:t xml:space="preserve">piloto </w:t>
      </w:r>
      <w:r>
        <w:t xml:space="preserve">para la </w:t>
      </w:r>
      <w:r w:rsidR="00487887">
        <w:rPr>
          <w:lang w:val="es"/>
        </w:rPr>
        <w:t xml:space="preserve">evaluación psicológica </w:t>
      </w:r>
      <w:r>
        <w:t xml:space="preserve">de </w:t>
      </w:r>
      <w:r w:rsidR="00487887">
        <w:rPr>
          <w:lang w:val="es"/>
        </w:rPr>
        <w:t>nuevos postulantes</w:t>
      </w:r>
      <w:r>
        <w:t xml:space="preserve">. La principal </w:t>
      </w:r>
      <w:r w:rsidR="00487887">
        <w:rPr>
          <w:lang w:val="es"/>
        </w:rPr>
        <w:t xml:space="preserve">tarea </w:t>
      </w:r>
      <w:r>
        <w:t xml:space="preserve">era </w:t>
      </w:r>
      <w:r w:rsidR="00487887">
        <w:rPr>
          <w:lang w:val="es"/>
        </w:rPr>
        <w:t>analizar</w:t>
      </w:r>
      <w:r>
        <w:t xml:space="preserve">, </w:t>
      </w:r>
      <w:r w:rsidR="00487887">
        <w:rPr>
          <w:lang w:val="es"/>
        </w:rPr>
        <w:t xml:space="preserve">desarrollar </w:t>
      </w:r>
      <w:r>
        <w:t xml:space="preserve">e </w:t>
      </w:r>
      <w:r w:rsidR="00487887">
        <w:rPr>
          <w:lang w:val="es"/>
        </w:rPr>
        <w:t>implementar</w:t>
      </w:r>
      <w:r>
        <w:t xml:space="preserve">: </w:t>
      </w:r>
      <w:r w:rsidR="00487887">
        <w:rPr>
          <w:lang w:val="es"/>
        </w:rPr>
        <w:t xml:space="preserve">Analizar </w:t>
      </w:r>
      <w:r>
        <w:t xml:space="preserve">los test de </w:t>
      </w:r>
      <w:r w:rsidR="00487887">
        <w:rPr>
          <w:lang w:val="es"/>
        </w:rPr>
        <w:t>evaluación</w:t>
      </w:r>
      <w:r>
        <w:t xml:space="preserve">, </w:t>
      </w:r>
      <w:r w:rsidR="00487887">
        <w:rPr>
          <w:lang w:val="es"/>
        </w:rPr>
        <w:t xml:space="preserve">procesar </w:t>
      </w:r>
      <w:r>
        <w:t xml:space="preserve">la </w:t>
      </w:r>
      <w:r w:rsidR="00487887">
        <w:rPr>
          <w:lang w:val="es"/>
        </w:rPr>
        <w:t xml:space="preserve">lógica </w:t>
      </w:r>
      <w:r>
        <w:t xml:space="preserve">al </w:t>
      </w:r>
      <w:r w:rsidR="00487887">
        <w:rPr>
          <w:lang w:val="es"/>
        </w:rPr>
        <w:t xml:space="preserve">lenguaje </w:t>
      </w:r>
      <w:r>
        <w:t xml:space="preserve">de </w:t>
      </w:r>
      <w:r w:rsidR="00487887">
        <w:rPr>
          <w:lang w:val="es"/>
        </w:rPr>
        <w:t>programación</w:t>
      </w:r>
      <w:r>
        <w:t xml:space="preserve">, </w:t>
      </w:r>
      <w:r w:rsidR="00487887">
        <w:rPr>
          <w:lang w:val="es"/>
        </w:rPr>
        <w:t xml:space="preserve">programar </w:t>
      </w:r>
      <w:r>
        <w:t xml:space="preserve">la </w:t>
      </w:r>
      <w:r w:rsidR="00487887">
        <w:rPr>
          <w:lang w:val="es"/>
        </w:rPr>
        <w:t>lógica</w:t>
      </w:r>
      <w:r>
        <w:t xml:space="preserve">, </w:t>
      </w:r>
      <w:r w:rsidR="00487887">
        <w:rPr>
          <w:lang w:val="es"/>
        </w:rPr>
        <w:t xml:space="preserve">crear </w:t>
      </w:r>
      <w:r>
        <w:t xml:space="preserve">base de </w:t>
      </w:r>
      <w:r w:rsidR="00487887">
        <w:rPr>
          <w:lang w:val="es"/>
        </w:rPr>
        <w:t>datos</w:t>
      </w:r>
      <w:r>
        <w:t xml:space="preserve">, </w:t>
      </w:r>
      <w:r w:rsidR="00487887">
        <w:rPr>
          <w:lang w:val="es"/>
        </w:rPr>
        <w:t xml:space="preserve">crear </w:t>
      </w:r>
      <w:r>
        <w:t xml:space="preserve">la vista para </w:t>
      </w:r>
      <w:r w:rsidR="00487887">
        <w:rPr>
          <w:lang w:val="es"/>
        </w:rPr>
        <w:t>el usuario</w:t>
      </w:r>
      <w:r>
        <w:t xml:space="preserve">, etc. </w:t>
      </w:r>
    </w:p>
    <w:p w14:paraId="4499C0E7" w14:textId="77777777" w:rsidR="002A15BF" w:rsidRDefault="002A15BF" w:rsidP="002A15BF">
      <w:pPr>
        <w:pStyle w:val="Prrafodelista"/>
        <w:ind w:left="709"/>
      </w:pPr>
    </w:p>
    <w:p w14:paraId="598A3FB3" w14:textId="023498C5" w:rsidR="002A15BF" w:rsidRDefault="00487887" w:rsidP="002A15BF">
      <w:pPr>
        <w:pStyle w:val="Prrafodelista"/>
        <w:ind w:left="709"/>
      </w:pPr>
      <w:r>
        <w:rPr>
          <w:lang w:val="es"/>
        </w:rPr>
        <w:t>Tecnologías</w:t>
      </w:r>
      <w:r w:rsidR="002A15BF">
        <w:t xml:space="preserve">: PHP, </w:t>
      </w:r>
      <w:r>
        <w:t>JavaScript</w:t>
      </w:r>
      <w:r w:rsidR="002A15BF">
        <w:t xml:space="preserve">, Html, Bootstrap, </w:t>
      </w:r>
      <w:r>
        <w:rPr>
          <w:lang w:val="es"/>
        </w:rPr>
        <w:t>MySQL</w:t>
      </w:r>
      <w:r w:rsidR="002A15BF">
        <w:t xml:space="preserve">, </w:t>
      </w:r>
      <w:r>
        <w:rPr>
          <w:lang w:val="es"/>
        </w:rPr>
        <w:t>XAMMP</w:t>
      </w:r>
      <w:r w:rsidR="002A15BF">
        <w:t>.</w:t>
      </w:r>
    </w:p>
    <w:p w14:paraId="27BA9171" w14:textId="77777777" w:rsidR="002A15BF" w:rsidRPr="0095048B" w:rsidRDefault="002A15BF" w:rsidP="002A15BF">
      <w:pPr>
        <w:pStyle w:val="Prrafodelista"/>
        <w:ind w:left="709"/>
        <w:rPr>
          <w:lang w:val="es-PE"/>
        </w:rPr>
      </w:pPr>
    </w:p>
    <w:p w14:paraId="3B6A669B" w14:textId="11C31864" w:rsidR="002A15BF" w:rsidRPr="0095048B" w:rsidRDefault="002A15BF" w:rsidP="002A15BF">
      <w:pPr>
        <w:pStyle w:val="Prrafodelista"/>
        <w:numPr>
          <w:ilvl w:val="0"/>
          <w:numId w:val="3"/>
        </w:numPr>
        <w:ind w:left="709"/>
        <w:rPr>
          <w:b/>
          <w:u w:val="single"/>
          <w:lang w:val="es-PE"/>
        </w:rPr>
      </w:pPr>
      <w:r w:rsidRPr="0095048B">
        <w:rPr>
          <w:b/>
          <w:u w:val="single"/>
        </w:rPr>
        <w:t xml:space="preserve">Proyecto: </w:t>
      </w:r>
      <w:r w:rsidR="00487887" w:rsidRPr="0095048B">
        <w:rPr>
          <w:b/>
          <w:u w:val="single"/>
          <w:lang w:val="es"/>
        </w:rPr>
        <w:t>Implementación</w:t>
      </w:r>
      <w:r w:rsidRPr="0095048B">
        <w:rPr>
          <w:b/>
          <w:u w:val="single"/>
        </w:rPr>
        <w:t xml:space="preserve">, </w:t>
      </w:r>
      <w:r w:rsidR="00487887" w:rsidRPr="0095048B">
        <w:rPr>
          <w:b/>
          <w:u w:val="single"/>
          <w:lang w:val="es"/>
        </w:rPr>
        <w:t xml:space="preserve">ejecución </w:t>
      </w:r>
      <w:r w:rsidRPr="0095048B">
        <w:rPr>
          <w:b/>
          <w:u w:val="single"/>
        </w:rPr>
        <w:t xml:space="preserve">y </w:t>
      </w:r>
      <w:r w:rsidR="00487887">
        <w:rPr>
          <w:b/>
          <w:u w:val="single"/>
          <w:lang w:val="es"/>
        </w:rPr>
        <w:t>control de</w:t>
      </w:r>
      <w:r w:rsidRPr="0095048B">
        <w:rPr>
          <w:b/>
          <w:u w:val="single"/>
        </w:rPr>
        <w:t xml:space="preserve"> </w:t>
      </w:r>
      <w:r w:rsidR="00487887">
        <w:rPr>
          <w:b/>
          <w:u w:val="single"/>
          <w:lang w:val="es"/>
        </w:rPr>
        <w:t>intranet</w:t>
      </w:r>
      <w:r w:rsidR="00487887" w:rsidRPr="0095048B">
        <w:rPr>
          <w:b/>
          <w:u w:val="single"/>
          <w:lang w:val="es"/>
        </w:rPr>
        <w:t xml:space="preserve"> </w:t>
      </w:r>
      <w:r w:rsidRPr="0095048B">
        <w:rPr>
          <w:b/>
          <w:u w:val="single"/>
        </w:rPr>
        <w:t xml:space="preserve">(2016, 2018). </w:t>
      </w:r>
    </w:p>
    <w:p w14:paraId="7BEF17E1" w14:textId="1ED8336D" w:rsidR="002A15BF" w:rsidRDefault="002A15BF" w:rsidP="00487887">
      <w:pPr>
        <w:pStyle w:val="Prrafodelista"/>
        <w:ind w:left="709"/>
        <w:jc w:val="both"/>
      </w:pPr>
      <w:r>
        <w:t xml:space="preserve">Se </w:t>
      </w:r>
      <w:r w:rsidR="00487887">
        <w:rPr>
          <w:lang w:val="es"/>
        </w:rPr>
        <w:t xml:space="preserve">Implemento </w:t>
      </w:r>
      <w:r>
        <w:t xml:space="preserve">un plan de </w:t>
      </w:r>
      <w:r w:rsidR="00487887">
        <w:rPr>
          <w:lang w:val="es"/>
        </w:rPr>
        <w:t xml:space="preserve">mantenimientos </w:t>
      </w:r>
      <w:r>
        <w:t xml:space="preserve">de </w:t>
      </w:r>
      <w:r w:rsidR="00487887">
        <w:rPr>
          <w:lang w:val="es"/>
        </w:rPr>
        <w:t xml:space="preserve">todos </w:t>
      </w:r>
      <w:r>
        <w:t xml:space="preserve">los </w:t>
      </w:r>
      <w:r w:rsidR="00487887">
        <w:rPr>
          <w:lang w:val="es"/>
        </w:rPr>
        <w:t xml:space="preserve">equipos informativos </w:t>
      </w:r>
      <w:r>
        <w:t xml:space="preserve">del </w:t>
      </w:r>
      <w:r w:rsidR="00487887">
        <w:rPr>
          <w:lang w:val="es"/>
        </w:rPr>
        <w:t>grupo Credivargas</w:t>
      </w:r>
      <w:r>
        <w:t xml:space="preserve">, </w:t>
      </w:r>
      <w:r w:rsidR="00487887">
        <w:rPr>
          <w:lang w:val="es"/>
        </w:rPr>
        <w:t xml:space="preserve">como también su seguimiento </w:t>
      </w:r>
      <w:r>
        <w:t xml:space="preserve">al largo del </w:t>
      </w:r>
      <w:r w:rsidR="00487887">
        <w:rPr>
          <w:lang w:val="es"/>
        </w:rPr>
        <w:t>tiempo</w:t>
      </w:r>
      <w:r>
        <w:t xml:space="preserve">. </w:t>
      </w:r>
      <w:r w:rsidR="00487887">
        <w:rPr>
          <w:lang w:val="es"/>
        </w:rPr>
        <w:t xml:space="preserve">Encargado </w:t>
      </w:r>
      <w:r>
        <w:t xml:space="preserve">de la </w:t>
      </w:r>
      <w:r w:rsidR="00487887">
        <w:rPr>
          <w:lang w:val="es"/>
        </w:rPr>
        <w:t>ejecución</w:t>
      </w:r>
      <w:r>
        <w:t xml:space="preserve">: Tenia la </w:t>
      </w:r>
      <w:r w:rsidR="00487887">
        <w:rPr>
          <w:lang w:val="es"/>
        </w:rPr>
        <w:t xml:space="preserve">responsabilidad </w:t>
      </w:r>
      <w:r>
        <w:t xml:space="preserve">de un </w:t>
      </w:r>
      <w:r w:rsidR="00487887">
        <w:rPr>
          <w:lang w:val="es"/>
        </w:rPr>
        <w:t xml:space="preserve">grupo </w:t>
      </w:r>
      <w:r>
        <w:t xml:space="preserve">de </w:t>
      </w:r>
      <w:r w:rsidR="00487887">
        <w:rPr>
          <w:lang w:val="es"/>
        </w:rPr>
        <w:t xml:space="preserve">técnicos </w:t>
      </w:r>
      <w:r>
        <w:t xml:space="preserve">para </w:t>
      </w:r>
      <w:r w:rsidR="00487887">
        <w:rPr>
          <w:lang w:val="es"/>
        </w:rPr>
        <w:t>realizar el</w:t>
      </w:r>
      <w:r>
        <w:t xml:space="preserve"> </w:t>
      </w:r>
      <w:r w:rsidR="00487887">
        <w:rPr>
          <w:lang w:val="es"/>
        </w:rPr>
        <w:t xml:space="preserve">mantenimiento </w:t>
      </w:r>
      <w:r>
        <w:t xml:space="preserve">de los </w:t>
      </w:r>
      <w:r w:rsidR="00487887">
        <w:rPr>
          <w:lang w:val="es"/>
        </w:rPr>
        <w:t>equipos</w:t>
      </w:r>
      <w:r>
        <w:t xml:space="preserve">, </w:t>
      </w:r>
      <w:r w:rsidR="00487887">
        <w:rPr>
          <w:lang w:val="es"/>
        </w:rPr>
        <w:t xml:space="preserve">llevar </w:t>
      </w:r>
      <w:r>
        <w:t xml:space="preserve">un control y </w:t>
      </w:r>
      <w:r w:rsidR="00487887">
        <w:rPr>
          <w:lang w:val="es"/>
        </w:rPr>
        <w:t xml:space="preserve">el diagnóstico </w:t>
      </w:r>
      <w:r>
        <w:t xml:space="preserve">de </w:t>
      </w:r>
      <w:r w:rsidR="00487887">
        <w:rPr>
          <w:lang w:val="es"/>
        </w:rPr>
        <w:t xml:space="preserve">cada </w:t>
      </w:r>
      <w:r>
        <w:t xml:space="preserve">uno, </w:t>
      </w:r>
      <w:r w:rsidR="00487887">
        <w:rPr>
          <w:lang w:val="es"/>
        </w:rPr>
        <w:t xml:space="preserve">migrar </w:t>
      </w:r>
      <w:r>
        <w:t xml:space="preserve">la </w:t>
      </w:r>
      <w:r w:rsidR="00487887">
        <w:rPr>
          <w:lang w:val="es"/>
        </w:rPr>
        <w:t xml:space="preserve">información </w:t>
      </w:r>
      <w:r>
        <w:t>a un Sistema web.</w:t>
      </w:r>
    </w:p>
    <w:p w14:paraId="68A2206E" w14:textId="2EC2FC2C" w:rsidR="002A15BF" w:rsidRDefault="002A15BF" w:rsidP="002A15BF">
      <w:pPr>
        <w:pStyle w:val="Prrafodelista"/>
        <w:ind w:left="709"/>
      </w:pPr>
    </w:p>
    <w:p w14:paraId="0950E028" w14:textId="545A0334" w:rsidR="002A15BF" w:rsidRPr="0095048B" w:rsidRDefault="00487887" w:rsidP="002A15BF">
      <w:pPr>
        <w:pStyle w:val="Prrafodelista"/>
        <w:ind w:left="709"/>
        <w:rPr>
          <w:lang w:val="es-PE"/>
        </w:rPr>
      </w:pPr>
      <w:r>
        <w:rPr>
          <w:lang w:val="es"/>
        </w:rPr>
        <w:t>Tecnologías</w:t>
      </w:r>
      <w:r w:rsidR="002A15BF">
        <w:t xml:space="preserve">: </w:t>
      </w:r>
      <w:r w:rsidR="007C22C7">
        <w:t>PHP,</w:t>
      </w:r>
      <w:r w:rsidR="002A15BF">
        <w:t xml:space="preserve"> MariaDB, </w:t>
      </w:r>
      <w:r>
        <w:rPr>
          <w:lang w:val="es"/>
        </w:rPr>
        <w:t>XAMPP</w:t>
      </w:r>
      <w:r w:rsidR="002A15BF">
        <w:t xml:space="preserve">, visual studio code, </w:t>
      </w:r>
      <w:r>
        <w:t>GitLab</w:t>
      </w:r>
      <w:r w:rsidR="00615435">
        <w:t>,</w:t>
      </w:r>
      <w:r>
        <w:t xml:space="preserve"> </w:t>
      </w:r>
      <w:r w:rsidR="00615435">
        <w:t>CSS, HTML</w:t>
      </w:r>
    </w:p>
    <w:p w14:paraId="1E740F32" w14:textId="77777777" w:rsidR="002A15BF" w:rsidRPr="00585038" w:rsidRDefault="002A15BF" w:rsidP="002A15BF">
      <w:pPr>
        <w:spacing w:line="276" w:lineRule="auto"/>
        <w:jc w:val="both"/>
        <w:rPr>
          <w:rFonts w:ascii="IBM Plex Sans" w:hAnsi="IBM Plex Sans" w:cs="Open Sans"/>
          <w:color w:val="000000"/>
          <w:sz w:val="20"/>
          <w:szCs w:val="20"/>
          <w:lang w:val="es-PE"/>
        </w:rPr>
      </w:pPr>
    </w:p>
    <w:p w14:paraId="6577BFC3" w14:textId="77777777" w:rsidR="002A15BF" w:rsidRPr="0025123C" w:rsidRDefault="002A15BF" w:rsidP="002A15BF">
      <w:pPr>
        <w:pStyle w:val="Ttulo1"/>
        <w:spacing w:after="120" w:line="276" w:lineRule="auto"/>
        <w:jc w:val="center"/>
        <w:rPr>
          <w:rFonts w:ascii="IBM Plex Sans" w:hAnsi="IBM Plex Sans" w:cs="Open Sans"/>
          <w:color w:val="7030A0"/>
          <w:sz w:val="22"/>
          <w:szCs w:val="22"/>
        </w:rPr>
      </w:pPr>
      <w:r w:rsidRPr="0025123C">
        <w:rPr>
          <w:rFonts w:ascii="IBM Plex Sans" w:hAnsi="IBM Plex Sans" w:cs="Open Sans"/>
          <w:color w:val="7030A0"/>
          <w:sz w:val="22"/>
          <w:szCs w:val="22"/>
        </w:rPr>
        <w:t>EDUCACIÓN</w:t>
      </w:r>
    </w:p>
    <w:tbl>
      <w:tblPr>
        <w:tblStyle w:val="Tablaconcuadrcula"/>
        <w:tblW w:w="3750" w:type="pct"/>
        <w:jc w:val="center"/>
        <w:tblBorders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insideH w:val="none" w:sz="0" w:space="0" w:color="auto"/>
          <w:insideV w:val="none" w:sz="0" w:space="0" w:color="auto"/>
        </w:tblBorders>
        <w:tblLook w:val="04A0" w:firstRow="1" w:lastRow="0" w:firstColumn="1" w:lastColumn="0" w:noHBand="0" w:noVBand="1"/>
      </w:tblPr>
      <w:tblGrid>
        <w:gridCol w:w="2204"/>
        <w:gridCol w:w="2048"/>
        <w:gridCol w:w="2126"/>
      </w:tblGrid>
      <w:tr w:rsidR="002A15BF" w:rsidRPr="006E64B7" w14:paraId="4030402A" w14:textId="77777777" w:rsidTr="00726386">
        <w:trPr>
          <w:jc w:val="center"/>
        </w:trPr>
        <w:tc>
          <w:tcPr>
            <w:tcW w:w="1727" w:type="pct"/>
          </w:tcPr>
          <w:p w14:paraId="3E048A6F" w14:textId="00899FB8" w:rsidR="002A15BF" w:rsidRPr="006E64B7" w:rsidRDefault="00615435" w:rsidP="00726386">
            <w:pPr>
              <w:spacing w:line="276" w:lineRule="auto"/>
              <w:jc w:val="center"/>
              <w:rPr>
                <w:rFonts w:ascii="IBM Plex Sans" w:hAnsi="IBM Plex Sans"/>
                <w:sz w:val="20"/>
                <w:szCs w:val="20"/>
                <w:lang w:val="es-PE"/>
              </w:rPr>
            </w:pPr>
            <w:r>
              <w:rPr>
                <w:rFonts w:ascii="IBM Plex Sans" w:hAnsi="IBM Plex Sans" w:cs="Open Sans"/>
                <w:bCs/>
                <w:color w:val="000000"/>
                <w:sz w:val="20"/>
                <w:szCs w:val="20"/>
                <w:lang w:val="es-PE"/>
              </w:rPr>
              <w:t>2022</w:t>
            </w:r>
            <w:r w:rsidR="002A15BF">
              <w:rPr>
                <w:rFonts w:ascii="IBM Plex Sans" w:hAnsi="IBM Plex Sans" w:cs="Open Sans"/>
                <w:bCs/>
                <w:color w:val="000000"/>
                <w:sz w:val="20"/>
                <w:szCs w:val="20"/>
                <w:lang w:val="es-PE"/>
              </w:rPr>
              <w:t xml:space="preserve"> </w:t>
            </w:r>
          </w:p>
        </w:tc>
        <w:tc>
          <w:tcPr>
            <w:tcW w:w="1605" w:type="pct"/>
          </w:tcPr>
          <w:p w14:paraId="4F3FA20F" w14:textId="39590335" w:rsidR="002A15BF" w:rsidRPr="006E64B7" w:rsidRDefault="00487887" w:rsidP="00726386">
            <w:pPr>
              <w:spacing w:line="276" w:lineRule="auto"/>
              <w:jc w:val="center"/>
              <w:rPr>
                <w:rFonts w:ascii="IBM Plex Sans" w:hAnsi="IBM Plex Sans"/>
                <w:sz w:val="20"/>
                <w:szCs w:val="20"/>
              </w:rPr>
            </w:pPr>
            <w:r w:rsidRPr="00487887">
              <w:rPr>
                <w:rFonts w:ascii="IBM Plex Sans" w:hAnsi="IBM Plex Sans"/>
                <w:sz w:val="20"/>
                <w:szCs w:val="20"/>
                <w:lang w:val="es"/>
              </w:rPr>
              <w:t>Bachiller</w:t>
            </w:r>
            <w:r>
              <w:rPr>
                <w:sz w:val="20"/>
                <w:szCs w:val="20"/>
                <w:lang w:val="es"/>
              </w:rPr>
              <w:t xml:space="preserve"> </w:t>
            </w:r>
            <w:r w:rsidRPr="00487887">
              <w:rPr>
                <w:rFonts w:ascii="IBM Plex Sans" w:hAnsi="IBM Plex Sans"/>
                <w:sz w:val="20"/>
                <w:szCs w:val="20"/>
                <w:lang w:val="es"/>
              </w:rPr>
              <w:t>en</w:t>
            </w:r>
            <w:r>
              <w:rPr>
                <w:sz w:val="20"/>
                <w:szCs w:val="20"/>
                <w:lang w:val="es"/>
              </w:rPr>
              <w:t xml:space="preserve"> </w:t>
            </w:r>
            <w:r w:rsidRPr="00487887">
              <w:rPr>
                <w:rFonts w:ascii="IBM Plex Sans" w:hAnsi="IBM Plex Sans"/>
                <w:sz w:val="20"/>
                <w:szCs w:val="20"/>
                <w:lang w:val="es"/>
              </w:rPr>
              <w:t>ingeniería</w:t>
            </w:r>
            <w:r w:rsidRPr="00487887">
              <w:rPr>
                <w:sz w:val="20"/>
                <w:szCs w:val="20"/>
                <w:lang w:val="es"/>
              </w:rPr>
              <w:t xml:space="preserve"> </w:t>
            </w:r>
            <w:r w:rsidR="00615435">
              <w:rPr>
                <w:rFonts w:ascii="IBM Plex Sans" w:hAnsi="IBM Plex Sans"/>
                <w:sz w:val="20"/>
                <w:szCs w:val="20"/>
              </w:rPr>
              <w:t xml:space="preserve">de </w:t>
            </w:r>
            <w:r w:rsidRPr="00487887">
              <w:rPr>
                <w:rFonts w:ascii="IBM Plex Sans" w:hAnsi="IBM Plex Sans"/>
                <w:sz w:val="20"/>
                <w:szCs w:val="20"/>
                <w:lang w:val="es"/>
              </w:rPr>
              <w:t>sistemas</w:t>
            </w:r>
          </w:p>
        </w:tc>
        <w:tc>
          <w:tcPr>
            <w:tcW w:w="1667" w:type="pct"/>
          </w:tcPr>
          <w:p w14:paraId="5738FC34" w14:textId="061FE2C5" w:rsidR="002A15BF" w:rsidRPr="006E64B7" w:rsidRDefault="002A15BF" w:rsidP="00726386">
            <w:pPr>
              <w:spacing w:line="276" w:lineRule="auto"/>
              <w:jc w:val="center"/>
              <w:rPr>
                <w:rFonts w:ascii="IBM Plex Sans" w:hAnsi="IBM Plex Sans"/>
                <w:sz w:val="20"/>
                <w:szCs w:val="20"/>
              </w:rPr>
            </w:pPr>
            <w:r>
              <w:rPr>
                <w:rFonts w:ascii="IBM Plex Sans" w:hAnsi="IBM Plex Sans"/>
                <w:sz w:val="20"/>
                <w:szCs w:val="20"/>
              </w:rPr>
              <w:t xml:space="preserve">Universidad </w:t>
            </w:r>
            <w:r w:rsidR="00487887" w:rsidRPr="00487887">
              <w:rPr>
                <w:rFonts w:ascii="IBM Plex Sans" w:hAnsi="IBM Plex Sans"/>
                <w:sz w:val="20"/>
                <w:szCs w:val="20"/>
                <w:lang w:val="es"/>
              </w:rPr>
              <w:t>nacional</w:t>
            </w:r>
            <w:r w:rsidR="00487887" w:rsidRPr="00487887">
              <w:rPr>
                <w:sz w:val="20"/>
                <w:szCs w:val="20"/>
                <w:lang w:val="es"/>
              </w:rPr>
              <w:t xml:space="preserve"> </w:t>
            </w:r>
            <w:r>
              <w:rPr>
                <w:rFonts w:ascii="IBM Plex Sans" w:hAnsi="IBM Plex Sans"/>
                <w:sz w:val="20"/>
                <w:szCs w:val="20"/>
              </w:rPr>
              <w:t>de Ucayali</w:t>
            </w:r>
            <w:r w:rsidRPr="006E64B7">
              <w:rPr>
                <w:rFonts w:ascii="IBM Plex Sans" w:hAnsi="IBM Plex Sans"/>
                <w:sz w:val="20"/>
                <w:szCs w:val="20"/>
              </w:rPr>
              <w:t xml:space="preserve"> </w:t>
            </w:r>
          </w:p>
        </w:tc>
      </w:tr>
    </w:tbl>
    <w:p w14:paraId="161A6CF8" w14:textId="77777777" w:rsidR="002A15BF" w:rsidRPr="00585038" w:rsidRDefault="002A15BF" w:rsidP="002A15BF">
      <w:pPr>
        <w:spacing w:after="0" w:line="276" w:lineRule="auto"/>
        <w:ind w:left="357"/>
        <w:jc w:val="both"/>
        <w:rPr>
          <w:rFonts w:ascii="IBM Plex Sans" w:hAnsi="IBM Plex Sans" w:cs="Open Sans"/>
          <w:color w:val="000000"/>
          <w:sz w:val="20"/>
        </w:rPr>
      </w:pPr>
    </w:p>
    <w:p w14:paraId="0ED3142E" w14:textId="77777777" w:rsidR="002A15BF" w:rsidRPr="0025123C" w:rsidRDefault="002A15BF" w:rsidP="002A15BF">
      <w:pPr>
        <w:pStyle w:val="Ttulo1"/>
        <w:spacing w:after="120" w:line="276" w:lineRule="auto"/>
        <w:jc w:val="center"/>
        <w:rPr>
          <w:rFonts w:ascii="IBM Plex Sans" w:hAnsi="IBM Plex Sans" w:cs="Open Sans"/>
          <w:color w:val="7030A0"/>
          <w:sz w:val="22"/>
          <w:szCs w:val="22"/>
        </w:rPr>
      </w:pPr>
      <w:r w:rsidRPr="0025123C">
        <w:rPr>
          <w:rFonts w:ascii="IBM Plex Sans" w:hAnsi="IBM Plex Sans" w:cs="Open Sans"/>
          <w:color w:val="7030A0"/>
          <w:sz w:val="22"/>
          <w:szCs w:val="22"/>
        </w:rPr>
        <w:t>IDIOMAS</w:t>
      </w:r>
    </w:p>
    <w:tbl>
      <w:tblPr>
        <w:tblStyle w:val="Tablaconcuadrcula"/>
        <w:tblW w:w="0" w:type="auto"/>
        <w:jc w:val="center"/>
        <w:tblBorders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insideH w:val="none" w:sz="0" w:space="0" w:color="auto"/>
          <w:insideV w:val="none" w:sz="0" w:space="0" w:color="auto"/>
        </w:tblBorders>
        <w:tblLook w:val="04A0" w:firstRow="1" w:lastRow="0" w:firstColumn="1" w:lastColumn="0" w:noHBand="0" w:noVBand="1"/>
      </w:tblPr>
      <w:tblGrid>
        <w:gridCol w:w="3000"/>
        <w:gridCol w:w="2938"/>
        <w:gridCol w:w="2566"/>
      </w:tblGrid>
      <w:tr w:rsidR="002A15BF" w:rsidRPr="00585038" w14:paraId="77F95A53" w14:textId="77777777" w:rsidTr="00726386">
        <w:trPr>
          <w:jc w:val="center"/>
        </w:trPr>
        <w:tc>
          <w:tcPr>
            <w:tcW w:w="3686" w:type="dxa"/>
            <w:vAlign w:val="center"/>
          </w:tcPr>
          <w:p w14:paraId="52B9D106" w14:textId="48E5F2DC" w:rsidR="002A15BF" w:rsidRPr="00585038" w:rsidRDefault="00487887" w:rsidP="00726386">
            <w:pPr>
              <w:spacing w:line="276" w:lineRule="auto"/>
              <w:jc w:val="center"/>
              <w:rPr>
                <w:rFonts w:ascii="IBM Plex Sans" w:hAnsi="IBM Plex Sans" w:cs="Open Sans"/>
                <w:color w:val="000000"/>
                <w:sz w:val="20"/>
              </w:rPr>
            </w:pPr>
            <w:r w:rsidRPr="00487887">
              <w:rPr>
                <w:rFonts w:ascii="IBM Plex Sans" w:hAnsi="IBM Plex Sans"/>
                <w:b/>
                <w:color w:val="000000"/>
                <w:sz w:val="20"/>
                <w:lang w:val="es"/>
              </w:rPr>
              <w:t>Español</w:t>
            </w:r>
            <w:r w:rsidR="002A15BF" w:rsidRPr="00585038">
              <w:rPr>
                <w:rFonts w:ascii="IBM Plex Sans" w:hAnsi="IBM Plex Sans" w:cs="Open Sans"/>
                <w:b/>
                <w:color w:val="000000"/>
                <w:sz w:val="20"/>
              </w:rPr>
              <w:t>:</w:t>
            </w:r>
            <w:r w:rsidR="002A15BF" w:rsidRPr="00585038">
              <w:rPr>
                <w:rFonts w:ascii="IBM Plex Sans" w:hAnsi="IBM Plex Sans" w:cs="Open Sans"/>
                <w:color w:val="000000"/>
                <w:sz w:val="20"/>
              </w:rPr>
              <w:t xml:space="preserve"> </w:t>
            </w:r>
            <w:r w:rsidRPr="00487887">
              <w:rPr>
                <w:rFonts w:ascii="IBM Plex Sans" w:hAnsi="IBM Plex Sans"/>
                <w:color w:val="000000"/>
                <w:sz w:val="20"/>
                <w:lang w:val="es"/>
              </w:rPr>
              <w:t>Nativo</w:t>
            </w:r>
          </w:p>
        </w:tc>
        <w:tc>
          <w:tcPr>
            <w:tcW w:w="3658" w:type="dxa"/>
            <w:vAlign w:val="center"/>
          </w:tcPr>
          <w:p w14:paraId="3D94A261" w14:textId="3D16C943" w:rsidR="002A15BF" w:rsidRPr="00585038" w:rsidRDefault="00487887" w:rsidP="00726386">
            <w:pPr>
              <w:spacing w:line="276" w:lineRule="auto"/>
              <w:jc w:val="center"/>
              <w:rPr>
                <w:rFonts w:ascii="IBM Plex Sans" w:hAnsi="IBM Plex Sans" w:cs="Open Sans"/>
                <w:color w:val="000000"/>
                <w:sz w:val="20"/>
              </w:rPr>
            </w:pPr>
            <w:r w:rsidRPr="00487887">
              <w:rPr>
                <w:rFonts w:ascii="IBM Plex Sans" w:hAnsi="IBM Plex Sans"/>
                <w:b/>
                <w:color w:val="000000"/>
                <w:sz w:val="20"/>
                <w:lang w:val="es"/>
              </w:rPr>
              <w:t>Inglés</w:t>
            </w:r>
            <w:r w:rsidR="002A15BF" w:rsidRPr="00585038">
              <w:rPr>
                <w:rFonts w:ascii="IBM Plex Sans" w:hAnsi="IBM Plex Sans" w:cs="Open Sans"/>
                <w:b/>
                <w:color w:val="000000"/>
                <w:sz w:val="20"/>
              </w:rPr>
              <w:t>:</w:t>
            </w:r>
            <w:r w:rsidR="002A15BF" w:rsidRPr="00585038">
              <w:rPr>
                <w:rFonts w:ascii="IBM Plex Sans" w:hAnsi="IBM Plex Sans" w:cs="Open Sans"/>
                <w:color w:val="000000"/>
                <w:sz w:val="20"/>
              </w:rPr>
              <w:t xml:space="preserve"> </w:t>
            </w:r>
            <w:r w:rsidR="007C22C7">
              <w:rPr>
                <w:rFonts w:ascii="IBM Plex Sans" w:hAnsi="IBM Plex Sans" w:cs="Open Sans"/>
                <w:color w:val="000000"/>
                <w:sz w:val="20"/>
              </w:rPr>
              <w:t xml:space="preserve">Nivel </w:t>
            </w:r>
            <w:r w:rsidR="007C22C7" w:rsidRPr="007C22C7">
              <w:rPr>
                <w:rFonts w:ascii="IBM Plex Sans" w:hAnsi="IBM Plex Sans"/>
                <w:color w:val="000000"/>
                <w:sz w:val="20"/>
                <w:lang w:val="es"/>
              </w:rPr>
              <w:t>Básico</w:t>
            </w:r>
          </w:p>
        </w:tc>
        <w:tc>
          <w:tcPr>
            <w:tcW w:w="3384" w:type="dxa"/>
            <w:vAlign w:val="center"/>
          </w:tcPr>
          <w:p w14:paraId="0A263CDB" w14:textId="77777777" w:rsidR="002A15BF" w:rsidRPr="00585038" w:rsidRDefault="002A15BF" w:rsidP="00726386">
            <w:pPr>
              <w:spacing w:line="276" w:lineRule="auto"/>
              <w:jc w:val="center"/>
              <w:rPr>
                <w:rFonts w:ascii="IBM Plex Sans" w:hAnsi="IBM Plex Sans" w:cs="Open Sans"/>
                <w:b/>
                <w:color w:val="000000"/>
                <w:sz w:val="20"/>
                <w:lang w:val="es-PE"/>
              </w:rPr>
            </w:pPr>
          </w:p>
        </w:tc>
      </w:tr>
    </w:tbl>
    <w:p w14:paraId="340B07E8" w14:textId="77777777" w:rsidR="002A15BF" w:rsidRPr="00585038" w:rsidRDefault="002A15BF" w:rsidP="002A15BF">
      <w:pPr>
        <w:spacing w:after="0" w:line="276" w:lineRule="auto"/>
        <w:rPr>
          <w:rFonts w:ascii="IBM Plex Sans" w:hAnsi="IBM Plex Sans" w:cs="Open Sans"/>
          <w:color w:val="000000"/>
          <w:lang w:val="es-PE"/>
        </w:rPr>
      </w:pPr>
    </w:p>
    <w:p w14:paraId="263B1C89" w14:textId="77777777" w:rsidR="002A15BF" w:rsidRPr="0025123C" w:rsidRDefault="002A15BF" w:rsidP="002A15BF">
      <w:pPr>
        <w:pStyle w:val="Ttulo1"/>
        <w:spacing w:after="120" w:line="276" w:lineRule="auto"/>
        <w:jc w:val="center"/>
        <w:rPr>
          <w:rFonts w:ascii="IBM Plex Sans" w:hAnsi="IBM Plex Sans" w:cs="Open Sans"/>
          <w:color w:val="7030A0"/>
          <w:sz w:val="22"/>
          <w:szCs w:val="22"/>
        </w:rPr>
      </w:pPr>
      <w:r w:rsidRPr="0025123C">
        <w:rPr>
          <w:rFonts w:ascii="IBM Plex Sans" w:hAnsi="IBM Plex Sans" w:cs="Open Sans"/>
          <w:color w:val="7030A0"/>
          <w:sz w:val="22"/>
          <w:szCs w:val="22"/>
        </w:rPr>
        <w:t>PASATIEMPOS</w:t>
      </w:r>
    </w:p>
    <w:tbl>
      <w:tblPr>
        <w:tblStyle w:val="Tablaconcuadrcula"/>
        <w:tblW w:w="0" w:type="auto"/>
        <w:jc w:val="center"/>
        <w:tblBorders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insideH w:val="none" w:sz="0" w:space="0" w:color="auto"/>
          <w:insideV w:val="none" w:sz="0" w:space="0" w:color="auto"/>
        </w:tblBorders>
        <w:tblLook w:val="04A0" w:firstRow="1" w:lastRow="0" w:firstColumn="1" w:lastColumn="0" w:noHBand="0" w:noVBand="1"/>
      </w:tblPr>
      <w:tblGrid>
        <w:gridCol w:w="2816"/>
        <w:gridCol w:w="2858"/>
        <w:gridCol w:w="2830"/>
      </w:tblGrid>
      <w:tr w:rsidR="002A15BF" w:rsidRPr="00585038" w14:paraId="65FF0403" w14:textId="77777777" w:rsidTr="00726386">
        <w:trPr>
          <w:jc w:val="center"/>
        </w:trPr>
        <w:tc>
          <w:tcPr>
            <w:tcW w:w="3474" w:type="dxa"/>
          </w:tcPr>
          <w:p w14:paraId="44C271A9" w14:textId="7250899D" w:rsidR="002A15BF" w:rsidRPr="00585038" w:rsidRDefault="007C22C7" w:rsidP="00726386">
            <w:pPr>
              <w:spacing w:line="276" w:lineRule="auto"/>
              <w:jc w:val="center"/>
              <w:rPr>
                <w:rFonts w:ascii="IBM Plex Sans" w:hAnsi="IBM Plex Sans" w:cs="Open Sans"/>
                <w:color w:val="000000"/>
                <w:sz w:val="20"/>
              </w:rPr>
            </w:pPr>
            <w:r>
              <w:rPr>
                <w:rFonts w:ascii="IBM Plex Sans" w:hAnsi="IBM Plex Sans" w:cs="Open Sans"/>
                <w:color w:val="000000"/>
                <w:sz w:val="20"/>
              </w:rPr>
              <w:t>Familia</w:t>
            </w:r>
          </w:p>
        </w:tc>
        <w:tc>
          <w:tcPr>
            <w:tcW w:w="3473" w:type="dxa"/>
          </w:tcPr>
          <w:p w14:paraId="728F3B94" w14:textId="7F19A389" w:rsidR="002A15BF" w:rsidRPr="007C22C7" w:rsidRDefault="007C22C7" w:rsidP="00726386">
            <w:pPr>
              <w:spacing w:line="276" w:lineRule="auto"/>
              <w:jc w:val="center"/>
              <w:rPr>
                <w:rFonts w:ascii="IBM Plex Sans" w:hAnsi="IBM Plex Sans" w:cs="Open Sans"/>
                <w:color w:val="000000"/>
                <w:sz w:val="20"/>
              </w:rPr>
            </w:pPr>
            <w:r w:rsidRPr="007C22C7">
              <w:rPr>
                <w:rFonts w:ascii="IBM Plex Sans" w:hAnsi="IBM Plex Sans"/>
                <w:color w:val="000000"/>
                <w:sz w:val="20"/>
                <w:lang w:val="es"/>
              </w:rPr>
              <w:t>Escuchar música</w:t>
            </w:r>
          </w:p>
        </w:tc>
        <w:tc>
          <w:tcPr>
            <w:tcW w:w="3473" w:type="dxa"/>
          </w:tcPr>
          <w:p w14:paraId="7BED9F23" w14:textId="6BA4AF67" w:rsidR="002A15BF" w:rsidRPr="00585038" w:rsidRDefault="002A15BF" w:rsidP="00726386">
            <w:pPr>
              <w:spacing w:line="276" w:lineRule="auto"/>
              <w:jc w:val="center"/>
              <w:rPr>
                <w:rFonts w:ascii="IBM Plex Sans" w:hAnsi="IBM Plex Sans" w:cs="Open Sans"/>
                <w:color w:val="000000"/>
                <w:sz w:val="20"/>
              </w:rPr>
            </w:pPr>
            <w:r>
              <w:rPr>
                <w:rFonts w:ascii="IBM Plex Sans" w:hAnsi="IBM Plex Sans" w:cs="Open Sans"/>
                <w:color w:val="000000"/>
                <w:sz w:val="20"/>
              </w:rPr>
              <w:t xml:space="preserve">Ver </w:t>
            </w:r>
            <w:r w:rsidR="007C22C7" w:rsidRPr="007C22C7">
              <w:rPr>
                <w:rFonts w:ascii="IBM Plex Sans" w:hAnsi="IBM Plex Sans"/>
                <w:color w:val="000000"/>
                <w:sz w:val="20"/>
                <w:lang w:val="es"/>
              </w:rPr>
              <w:t>Película</w:t>
            </w:r>
          </w:p>
        </w:tc>
      </w:tr>
    </w:tbl>
    <w:p w14:paraId="00F8DB36" w14:textId="3AC11802" w:rsidR="002A15BF" w:rsidRDefault="002A15BF"/>
    <w:p w14:paraId="4910F0F3" w14:textId="29F8705F" w:rsidR="00615435" w:rsidRDefault="00615435"/>
    <w:bookmarkEnd w:id="0"/>
    <w:p w14:paraId="3B7BCCFA" w14:textId="2FC16A55" w:rsidR="007B0BC4" w:rsidRDefault="007B0BC4"/>
    <w:sectPr w:rsidR="007B0BC4">
      <w:pgSz w:w="11906" w:h="16838"/>
      <w:pgMar w:top="1417" w:right="1701" w:bottom="1417" w:left="1701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IBM Plex Sans">
    <w:charset w:val="00"/>
    <w:family w:val="swiss"/>
    <w:pitch w:val="variable"/>
    <w:sig w:usb0="A00002EF" w:usb1="5000207B" w:usb2="00000000" w:usb3="00000000" w:csb0="0000019F" w:csb1="00000000"/>
  </w:font>
  <w:font w:name="Open Sans">
    <w:charset w:val="00"/>
    <w:family w:val="swiss"/>
    <w:pitch w:val="variable"/>
    <w:sig w:usb0="E00002EF" w:usb1="4000205B" w:usb2="00000028" w:usb3="00000000" w:csb0="000001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abstractNum w:abstractNumId="0" w15:restartNumberingAfterBreak="0">
    <w:nsid w:val="0F527881"/>
    <w:multiLevelType w:val="hybridMultilevel"/>
    <w:tmpl w:val="A7061BA2"/>
    <w:lvl w:ilvl="0" w:tplc="0C0A0001">
      <w:start w:val="1"/>
      <w:numFmt w:val="bullet"/>
      <w:lvlText w:val=""/>
      <w:lvlJc w:val="left"/>
      <w:pPr>
        <w:ind w:left="1080" w:hanging="360"/>
      </w:pPr>
      <w:rPr>
        <w:rFonts w:ascii="Symbol" w:hAnsi="Symbol" w:hint="default"/>
      </w:rPr>
    </w:lvl>
    <w:lvl w:ilvl="1" w:tplc="0C0A0003" w:tentative="1">
      <w:start w:val="1"/>
      <w:numFmt w:val="bullet"/>
      <w:lvlText w:val="o"/>
      <w:lvlJc w:val="left"/>
      <w:pPr>
        <w:ind w:left="1800" w:hanging="360"/>
      </w:pPr>
      <w:rPr>
        <w:rFonts w:ascii="Courier New" w:hAnsi="Courier New" w:cs="Courier New" w:hint="default"/>
      </w:rPr>
    </w:lvl>
    <w:lvl w:ilvl="2" w:tplc="0C0A0005" w:tentative="1">
      <w:start w:val="1"/>
      <w:numFmt w:val="bullet"/>
      <w:lvlText w:val=""/>
      <w:lvlJc w:val="left"/>
      <w:pPr>
        <w:ind w:left="2520" w:hanging="360"/>
      </w:pPr>
      <w:rPr>
        <w:rFonts w:ascii="Wingdings" w:hAnsi="Wingdings" w:hint="default"/>
      </w:rPr>
    </w:lvl>
    <w:lvl w:ilvl="3" w:tplc="0C0A0001" w:tentative="1">
      <w:start w:val="1"/>
      <w:numFmt w:val="bullet"/>
      <w:lvlText w:val=""/>
      <w:lvlJc w:val="left"/>
      <w:pPr>
        <w:ind w:left="3240" w:hanging="360"/>
      </w:pPr>
      <w:rPr>
        <w:rFonts w:ascii="Symbol" w:hAnsi="Symbol" w:hint="default"/>
      </w:rPr>
    </w:lvl>
    <w:lvl w:ilvl="4" w:tplc="0C0A0003" w:tentative="1">
      <w:start w:val="1"/>
      <w:numFmt w:val="bullet"/>
      <w:lvlText w:val="o"/>
      <w:lvlJc w:val="left"/>
      <w:pPr>
        <w:ind w:left="3960" w:hanging="360"/>
      </w:pPr>
      <w:rPr>
        <w:rFonts w:ascii="Courier New" w:hAnsi="Courier New" w:cs="Courier New" w:hint="default"/>
      </w:rPr>
    </w:lvl>
    <w:lvl w:ilvl="5" w:tplc="0C0A0005" w:tentative="1">
      <w:start w:val="1"/>
      <w:numFmt w:val="bullet"/>
      <w:lvlText w:val=""/>
      <w:lvlJc w:val="left"/>
      <w:pPr>
        <w:ind w:left="4680" w:hanging="360"/>
      </w:pPr>
      <w:rPr>
        <w:rFonts w:ascii="Wingdings" w:hAnsi="Wingdings" w:hint="default"/>
      </w:rPr>
    </w:lvl>
    <w:lvl w:ilvl="6" w:tplc="0C0A0001" w:tentative="1">
      <w:start w:val="1"/>
      <w:numFmt w:val="bullet"/>
      <w:lvlText w:val=""/>
      <w:lvlJc w:val="left"/>
      <w:pPr>
        <w:ind w:left="5400" w:hanging="360"/>
      </w:pPr>
      <w:rPr>
        <w:rFonts w:ascii="Symbol" w:hAnsi="Symbol" w:hint="default"/>
      </w:rPr>
    </w:lvl>
    <w:lvl w:ilvl="7" w:tplc="0C0A0003" w:tentative="1">
      <w:start w:val="1"/>
      <w:numFmt w:val="bullet"/>
      <w:lvlText w:val="o"/>
      <w:lvlJc w:val="left"/>
      <w:pPr>
        <w:ind w:left="6120" w:hanging="360"/>
      </w:pPr>
      <w:rPr>
        <w:rFonts w:ascii="Courier New" w:hAnsi="Courier New" w:cs="Courier New" w:hint="default"/>
      </w:rPr>
    </w:lvl>
    <w:lvl w:ilvl="8" w:tplc="0C0A0005" w:tentative="1">
      <w:start w:val="1"/>
      <w:numFmt w:val="bullet"/>
      <w:lvlText w:val=""/>
      <w:lvlJc w:val="left"/>
      <w:pPr>
        <w:ind w:left="6840" w:hanging="360"/>
      </w:pPr>
      <w:rPr>
        <w:rFonts w:ascii="Wingdings" w:hAnsi="Wingdings" w:hint="default"/>
      </w:rPr>
    </w:lvl>
  </w:abstractNum>
  <w:abstractNum w:abstractNumId="1" w15:restartNumberingAfterBreak="0">
    <w:nsid w:val="23D42C5B"/>
    <w:multiLevelType w:val="hybridMultilevel"/>
    <w:tmpl w:val="B54E1888"/>
    <w:lvl w:ilvl="0" w:tplc="E0781BC0">
      <w:start w:val="1"/>
      <w:numFmt w:val="bullet"/>
      <w:lvlText w:val=""/>
      <w:lvlJc w:val="left"/>
      <w:pPr>
        <w:ind w:left="108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80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52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324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96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68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40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612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840" w:hanging="360"/>
      </w:pPr>
      <w:rPr>
        <w:rFonts w:ascii="Wingdings" w:hAnsi="Wingdings" w:hint="default"/>
      </w:rPr>
    </w:lvl>
  </w:abstractNum>
  <w:abstractNum w:abstractNumId="2" w15:restartNumberingAfterBreak="0">
    <w:nsid w:val="2AAC46ED"/>
    <w:multiLevelType w:val="multilevel"/>
    <w:tmpl w:val="50B8F566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720"/>
      </w:pPr>
    </w:lvl>
    <w:lvl w:ilvl="1">
      <w:start w:val="1"/>
      <w:numFmt w:val="decimal"/>
      <w:lvlText w:val="%2."/>
      <w:lvlJc w:val="left"/>
      <w:pPr>
        <w:tabs>
          <w:tab w:val="num" w:pos="1440"/>
        </w:tabs>
        <w:ind w:left="1440" w:hanging="720"/>
      </w:pPr>
    </w:lvl>
    <w:lvl w:ilvl="2">
      <w:start w:val="1"/>
      <w:numFmt w:val="decimal"/>
      <w:lvlText w:val="%3."/>
      <w:lvlJc w:val="left"/>
      <w:pPr>
        <w:tabs>
          <w:tab w:val="num" w:pos="2160"/>
        </w:tabs>
        <w:ind w:left="2160" w:hanging="720"/>
      </w:pPr>
    </w:lvl>
    <w:lvl w:ilvl="3">
      <w:start w:val="1"/>
      <w:numFmt w:val="decimal"/>
      <w:lvlText w:val="%4."/>
      <w:lvlJc w:val="left"/>
      <w:pPr>
        <w:tabs>
          <w:tab w:val="num" w:pos="2880"/>
        </w:tabs>
        <w:ind w:left="2880" w:hanging="720"/>
      </w:pPr>
    </w:lvl>
    <w:lvl w:ilvl="4">
      <w:start w:val="1"/>
      <w:numFmt w:val="decimal"/>
      <w:lvlText w:val="%5."/>
      <w:lvlJc w:val="left"/>
      <w:pPr>
        <w:tabs>
          <w:tab w:val="num" w:pos="3600"/>
        </w:tabs>
        <w:ind w:left="3600" w:hanging="720"/>
      </w:pPr>
    </w:lvl>
    <w:lvl w:ilvl="5">
      <w:start w:val="1"/>
      <w:numFmt w:val="decimal"/>
      <w:lvlText w:val="%6."/>
      <w:lvlJc w:val="left"/>
      <w:pPr>
        <w:tabs>
          <w:tab w:val="num" w:pos="4320"/>
        </w:tabs>
        <w:ind w:left="4320" w:hanging="720"/>
      </w:pPr>
    </w:lvl>
    <w:lvl w:ilvl="6">
      <w:start w:val="1"/>
      <w:numFmt w:val="decimal"/>
      <w:lvlText w:val="%7."/>
      <w:lvlJc w:val="left"/>
      <w:pPr>
        <w:tabs>
          <w:tab w:val="num" w:pos="5040"/>
        </w:tabs>
        <w:ind w:left="5040" w:hanging="720"/>
      </w:pPr>
    </w:lvl>
    <w:lvl w:ilvl="7">
      <w:start w:val="1"/>
      <w:numFmt w:val="decimal"/>
      <w:lvlText w:val="%8."/>
      <w:lvlJc w:val="left"/>
      <w:pPr>
        <w:tabs>
          <w:tab w:val="num" w:pos="5760"/>
        </w:tabs>
        <w:ind w:left="5760" w:hanging="720"/>
      </w:pPr>
    </w:lvl>
    <w:lvl w:ilvl="8">
      <w:start w:val="1"/>
      <w:numFmt w:val="decimal"/>
      <w:lvlText w:val="%9."/>
      <w:lvlJc w:val="left"/>
      <w:pPr>
        <w:tabs>
          <w:tab w:val="num" w:pos="6480"/>
        </w:tabs>
        <w:ind w:left="6480" w:hanging="720"/>
      </w:pPr>
    </w:lvl>
  </w:abstractNum>
  <w:abstractNum w:abstractNumId="3" w15:restartNumberingAfterBreak="0">
    <w:nsid w:val="31C3483E"/>
    <w:multiLevelType w:val="hybridMultilevel"/>
    <w:tmpl w:val="E5185C46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4" w15:restartNumberingAfterBreak="0">
    <w:nsid w:val="3FF85196"/>
    <w:multiLevelType w:val="multilevel"/>
    <w:tmpl w:val="5394D88E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720"/>
      </w:pPr>
    </w:lvl>
    <w:lvl w:ilvl="1">
      <w:start w:val="1"/>
      <w:numFmt w:val="decimal"/>
      <w:lvlText w:val="%2."/>
      <w:lvlJc w:val="left"/>
      <w:pPr>
        <w:tabs>
          <w:tab w:val="num" w:pos="1440"/>
        </w:tabs>
        <w:ind w:left="1440" w:hanging="720"/>
      </w:pPr>
    </w:lvl>
    <w:lvl w:ilvl="2">
      <w:start w:val="1"/>
      <w:numFmt w:val="decimal"/>
      <w:lvlText w:val="%3."/>
      <w:lvlJc w:val="left"/>
      <w:pPr>
        <w:tabs>
          <w:tab w:val="num" w:pos="2160"/>
        </w:tabs>
        <w:ind w:left="2160" w:hanging="720"/>
      </w:pPr>
    </w:lvl>
    <w:lvl w:ilvl="3">
      <w:start w:val="1"/>
      <w:numFmt w:val="decimal"/>
      <w:lvlText w:val="%4."/>
      <w:lvlJc w:val="left"/>
      <w:pPr>
        <w:tabs>
          <w:tab w:val="num" w:pos="2880"/>
        </w:tabs>
        <w:ind w:left="2880" w:hanging="720"/>
      </w:pPr>
    </w:lvl>
    <w:lvl w:ilvl="4">
      <w:start w:val="1"/>
      <w:numFmt w:val="decimal"/>
      <w:lvlText w:val="%5."/>
      <w:lvlJc w:val="left"/>
      <w:pPr>
        <w:tabs>
          <w:tab w:val="num" w:pos="3600"/>
        </w:tabs>
        <w:ind w:left="3600" w:hanging="720"/>
      </w:pPr>
    </w:lvl>
    <w:lvl w:ilvl="5">
      <w:start w:val="1"/>
      <w:numFmt w:val="decimal"/>
      <w:lvlText w:val="%6."/>
      <w:lvlJc w:val="left"/>
      <w:pPr>
        <w:tabs>
          <w:tab w:val="num" w:pos="4320"/>
        </w:tabs>
        <w:ind w:left="4320" w:hanging="720"/>
      </w:pPr>
    </w:lvl>
    <w:lvl w:ilvl="6">
      <w:start w:val="1"/>
      <w:numFmt w:val="decimal"/>
      <w:lvlText w:val="%7."/>
      <w:lvlJc w:val="left"/>
      <w:pPr>
        <w:tabs>
          <w:tab w:val="num" w:pos="5040"/>
        </w:tabs>
        <w:ind w:left="5040" w:hanging="720"/>
      </w:pPr>
    </w:lvl>
    <w:lvl w:ilvl="7">
      <w:start w:val="1"/>
      <w:numFmt w:val="decimal"/>
      <w:lvlText w:val="%8."/>
      <w:lvlJc w:val="left"/>
      <w:pPr>
        <w:tabs>
          <w:tab w:val="num" w:pos="5760"/>
        </w:tabs>
        <w:ind w:left="5760" w:hanging="720"/>
      </w:pPr>
    </w:lvl>
    <w:lvl w:ilvl="8">
      <w:start w:val="1"/>
      <w:numFmt w:val="decimal"/>
      <w:lvlText w:val="%9."/>
      <w:lvlJc w:val="left"/>
      <w:pPr>
        <w:tabs>
          <w:tab w:val="num" w:pos="6480"/>
        </w:tabs>
        <w:ind w:left="6480" w:hanging="720"/>
      </w:pPr>
    </w:lvl>
  </w:abstractNum>
  <w:abstractNum w:abstractNumId="5" w15:restartNumberingAfterBreak="0">
    <w:nsid w:val="77194143"/>
    <w:multiLevelType w:val="multilevel"/>
    <w:tmpl w:val="DB1092B6"/>
    <w:lvl w:ilvl="0">
      <w:numFmt w:val="bullet"/>
      <w:lvlText w:val="-"/>
      <w:lvlJc w:val="left"/>
      <w:pPr>
        <w:tabs>
          <w:tab w:val="num" w:pos="720"/>
        </w:tabs>
        <w:ind w:left="720" w:hanging="720"/>
      </w:pPr>
      <w:rPr>
        <w:rFonts w:ascii="Calibri" w:eastAsiaTheme="minorHAnsi" w:hAnsi="Calibri" w:cs="Calibri" w:hint="default"/>
      </w:rPr>
    </w:lvl>
    <w:lvl w:ilvl="1">
      <w:start w:val="1"/>
      <w:numFmt w:val="decimal"/>
      <w:lvlText w:val="%2."/>
      <w:lvlJc w:val="left"/>
      <w:pPr>
        <w:tabs>
          <w:tab w:val="num" w:pos="1440"/>
        </w:tabs>
        <w:ind w:left="1440" w:hanging="720"/>
      </w:pPr>
    </w:lvl>
    <w:lvl w:ilvl="2">
      <w:start w:val="1"/>
      <w:numFmt w:val="decimal"/>
      <w:lvlText w:val="%3."/>
      <w:lvlJc w:val="left"/>
      <w:pPr>
        <w:tabs>
          <w:tab w:val="num" w:pos="2160"/>
        </w:tabs>
        <w:ind w:left="2160" w:hanging="720"/>
      </w:pPr>
    </w:lvl>
    <w:lvl w:ilvl="3">
      <w:start w:val="1"/>
      <w:numFmt w:val="decimal"/>
      <w:lvlText w:val="%4."/>
      <w:lvlJc w:val="left"/>
      <w:pPr>
        <w:tabs>
          <w:tab w:val="num" w:pos="2880"/>
        </w:tabs>
        <w:ind w:left="2880" w:hanging="720"/>
      </w:pPr>
    </w:lvl>
    <w:lvl w:ilvl="4">
      <w:start w:val="1"/>
      <w:numFmt w:val="decimal"/>
      <w:lvlText w:val="%5."/>
      <w:lvlJc w:val="left"/>
      <w:pPr>
        <w:tabs>
          <w:tab w:val="num" w:pos="3600"/>
        </w:tabs>
        <w:ind w:left="3600" w:hanging="720"/>
      </w:pPr>
    </w:lvl>
    <w:lvl w:ilvl="5">
      <w:start w:val="1"/>
      <w:numFmt w:val="decimal"/>
      <w:lvlText w:val="%6."/>
      <w:lvlJc w:val="left"/>
      <w:pPr>
        <w:tabs>
          <w:tab w:val="num" w:pos="4320"/>
        </w:tabs>
        <w:ind w:left="4320" w:hanging="720"/>
      </w:pPr>
    </w:lvl>
    <w:lvl w:ilvl="6">
      <w:start w:val="1"/>
      <w:numFmt w:val="decimal"/>
      <w:lvlText w:val="%7."/>
      <w:lvlJc w:val="left"/>
      <w:pPr>
        <w:tabs>
          <w:tab w:val="num" w:pos="5040"/>
        </w:tabs>
        <w:ind w:left="5040" w:hanging="720"/>
      </w:pPr>
    </w:lvl>
    <w:lvl w:ilvl="7">
      <w:start w:val="1"/>
      <w:numFmt w:val="decimal"/>
      <w:lvlText w:val="%8."/>
      <w:lvlJc w:val="left"/>
      <w:pPr>
        <w:tabs>
          <w:tab w:val="num" w:pos="5760"/>
        </w:tabs>
        <w:ind w:left="5760" w:hanging="720"/>
      </w:pPr>
    </w:lvl>
    <w:lvl w:ilvl="8">
      <w:start w:val="1"/>
      <w:numFmt w:val="decimal"/>
      <w:lvlText w:val="%9."/>
      <w:lvlJc w:val="left"/>
      <w:pPr>
        <w:tabs>
          <w:tab w:val="num" w:pos="6480"/>
        </w:tabs>
        <w:ind w:left="6480" w:hanging="720"/>
      </w:pPr>
    </w:lvl>
  </w:abstractNum>
  <w:abstractNum w:abstractNumId="6" w15:restartNumberingAfterBreak="0">
    <w:nsid w:val="7DF85C8A"/>
    <w:multiLevelType w:val="hybridMultilevel"/>
    <w:tmpl w:val="39CE0216"/>
    <w:lvl w:ilvl="0" w:tplc="942AB5D4">
      <w:numFmt w:val="bullet"/>
      <w:lvlText w:val="-"/>
      <w:lvlJc w:val="left"/>
      <w:pPr>
        <w:ind w:left="1440" w:hanging="360"/>
      </w:pPr>
      <w:rPr>
        <w:rFonts w:ascii="Calibri" w:eastAsiaTheme="minorHAnsi" w:hAnsi="Calibri" w:cs="Calibri" w:hint="default"/>
      </w:rPr>
    </w:lvl>
    <w:lvl w:ilvl="1" w:tplc="280A0003" w:tentative="1">
      <w:start w:val="1"/>
      <w:numFmt w:val="bullet"/>
      <w:lvlText w:val="o"/>
      <w:lvlJc w:val="left"/>
      <w:pPr>
        <w:ind w:left="2160" w:hanging="360"/>
      </w:pPr>
      <w:rPr>
        <w:rFonts w:ascii="Courier New" w:hAnsi="Courier New" w:cs="Courier New" w:hint="default"/>
      </w:rPr>
    </w:lvl>
    <w:lvl w:ilvl="2" w:tplc="280A0005" w:tentative="1">
      <w:start w:val="1"/>
      <w:numFmt w:val="bullet"/>
      <w:lvlText w:val=""/>
      <w:lvlJc w:val="left"/>
      <w:pPr>
        <w:ind w:left="2880" w:hanging="360"/>
      </w:pPr>
      <w:rPr>
        <w:rFonts w:ascii="Wingdings" w:hAnsi="Wingdings" w:hint="default"/>
      </w:rPr>
    </w:lvl>
    <w:lvl w:ilvl="3" w:tplc="280A0001" w:tentative="1">
      <w:start w:val="1"/>
      <w:numFmt w:val="bullet"/>
      <w:lvlText w:val=""/>
      <w:lvlJc w:val="left"/>
      <w:pPr>
        <w:ind w:left="3600" w:hanging="360"/>
      </w:pPr>
      <w:rPr>
        <w:rFonts w:ascii="Symbol" w:hAnsi="Symbol" w:hint="default"/>
      </w:rPr>
    </w:lvl>
    <w:lvl w:ilvl="4" w:tplc="280A0003" w:tentative="1">
      <w:start w:val="1"/>
      <w:numFmt w:val="bullet"/>
      <w:lvlText w:val="o"/>
      <w:lvlJc w:val="left"/>
      <w:pPr>
        <w:ind w:left="4320" w:hanging="360"/>
      </w:pPr>
      <w:rPr>
        <w:rFonts w:ascii="Courier New" w:hAnsi="Courier New" w:cs="Courier New" w:hint="default"/>
      </w:rPr>
    </w:lvl>
    <w:lvl w:ilvl="5" w:tplc="280A0005" w:tentative="1">
      <w:start w:val="1"/>
      <w:numFmt w:val="bullet"/>
      <w:lvlText w:val=""/>
      <w:lvlJc w:val="left"/>
      <w:pPr>
        <w:ind w:left="5040" w:hanging="360"/>
      </w:pPr>
      <w:rPr>
        <w:rFonts w:ascii="Wingdings" w:hAnsi="Wingdings" w:hint="default"/>
      </w:rPr>
    </w:lvl>
    <w:lvl w:ilvl="6" w:tplc="280A0001" w:tentative="1">
      <w:start w:val="1"/>
      <w:numFmt w:val="bullet"/>
      <w:lvlText w:val=""/>
      <w:lvlJc w:val="left"/>
      <w:pPr>
        <w:ind w:left="5760" w:hanging="360"/>
      </w:pPr>
      <w:rPr>
        <w:rFonts w:ascii="Symbol" w:hAnsi="Symbol" w:hint="default"/>
      </w:rPr>
    </w:lvl>
    <w:lvl w:ilvl="7" w:tplc="280A0003" w:tentative="1">
      <w:start w:val="1"/>
      <w:numFmt w:val="bullet"/>
      <w:lvlText w:val="o"/>
      <w:lvlJc w:val="left"/>
      <w:pPr>
        <w:ind w:left="6480" w:hanging="360"/>
      </w:pPr>
      <w:rPr>
        <w:rFonts w:ascii="Courier New" w:hAnsi="Courier New" w:cs="Courier New" w:hint="default"/>
      </w:rPr>
    </w:lvl>
    <w:lvl w:ilvl="8" w:tplc="280A0005" w:tentative="1">
      <w:start w:val="1"/>
      <w:numFmt w:val="bullet"/>
      <w:lvlText w:val=""/>
      <w:lvlJc w:val="left"/>
      <w:pPr>
        <w:ind w:left="7200" w:hanging="360"/>
      </w:pPr>
      <w:rPr>
        <w:rFonts w:ascii="Wingdings" w:hAnsi="Wingdings" w:hint="default"/>
      </w:rPr>
    </w:lvl>
  </w:abstractNum>
  <w:num w:numId="1">
    <w:abstractNumId w:val="3"/>
  </w:num>
  <w:num w:numId="2">
    <w:abstractNumId w:val="1"/>
  </w:num>
  <w:num w:numId="3">
    <w:abstractNumId w:val="0"/>
  </w:num>
  <w:num w:numId="4">
    <w:abstractNumId w:val="6"/>
  </w:num>
  <w:num w:numId="5">
    <w:abstractNumId w:val="2"/>
  </w:num>
  <w:num w:numId="6">
    <w:abstractNumId w:val="4"/>
  </w:num>
  <w:num w:numId="7">
    <w:abstractNumId w:val="5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00"/>
  <w:proofState w:spelling="clean" w:grammar="clean"/>
  <w:defaultTabStop w:val="708"/>
  <w:hyphenationZone w:val="425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2A15BF"/>
    <w:rsid w:val="00077ED5"/>
    <w:rsid w:val="00281400"/>
    <w:rsid w:val="002A15BF"/>
    <w:rsid w:val="002C0CAC"/>
    <w:rsid w:val="00303598"/>
    <w:rsid w:val="00487887"/>
    <w:rsid w:val="00615435"/>
    <w:rsid w:val="006A48AD"/>
    <w:rsid w:val="007A5551"/>
    <w:rsid w:val="007B0BC4"/>
    <w:rsid w:val="007C22C7"/>
    <w:rsid w:val="007E7136"/>
    <w:rsid w:val="008B6746"/>
    <w:rsid w:val="009E2C65"/>
    <w:rsid w:val="00A55043"/>
    <w:rsid w:val="00E224BF"/>
    <w:rsid w:val="00F00D4B"/>
    <w:rsid w:val="00FF46F9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s-PE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;"/>
  <w14:docId w14:val="6B8DC879"/>
  <w15:chartTrackingRefBased/>
  <w15:docId w15:val="{81FAA4B7-8D70-45A7-992C-718BBFECE1F9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HAnsi" w:hAnsiTheme="minorHAnsi" w:cstheme="minorBidi"/>
        <w:sz w:val="22"/>
        <w:szCs w:val="22"/>
        <w:lang w:val="es-PE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0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2A15BF"/>
    <w:rPr>
      <w:lang w:val="en-US"/>
    </w:rPr>
  </w:style>
  <w:style w:type="paragraph" w:styleId="Ttulo1">
    <w:name w:val="heading 1"/>
    <w:basedOn w:val="Normal"/>
    <w:next w:val="Normal"/>
    <w:link w:val="Ttulo1Car"/>
    <w:uiPriority w:val="9"/>
    <w:qFormat/>
    <w:rsid w:val="002A15B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2F5496" w:themeColor="accent1" w:themeShade="BF"/>
      <w:sz w:val="28"/>
      <w:szCs w:val="28"/>
    </w:rPr>
  </w:style>
  <w:style w:type="paragraph" w:styleId="Ttulo3">
    <w:name w:val="heading 3"/>
    <w:basedOn w:val="Normal"/>
    <w:next w:val="Normal"/>
    <w:link w:val="Ttulo3Car"/>
    <w:qFormat/>
    <w:rsid w:val="002A15BF"/>
    <w:pPr>
      <w:keepNext/>
      <w:spacing w:after="0" w:line="240" w:lineRule="auto"/>
      <w:outlineLvl w:val="2"/>
    </w:pPr>
    <w:rPr>
      <w:rFonts w:ascii="Arial" w:eastAsia="Times New Roman" w:hAnsi="Arial" w:cs="Times New Roman"/>
      <w:b/>
      <w:noProof/>
      <w:sz w:val="24"/>
      <w:szCs w:val="20"/>
    </w:rPr>
  </w:style>
  <w:style w:type="character" w:default="1" w:styleId="Fuentedeprrafopredeter">
    <w:name w:val="Default Paragraph Font"/>
    <w:uiPriority w:val="1"/>
    <w:semiHidden/>
    <w:unhideWhenUsed/>
  </w:style>
  <w:style w:type="table" w:default="1" w:styleId="Tab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inlista">
    <w:name w:val="No List"/>
    <w:uiPriority w:val="99"/>
    <w:semiHidden/>
    <w:unhideWhenUsed/>
  </w:style>
  <w:style w:type="character" w:customStyle="1" w:styleId="Ttulo1Car">
    <w:name w:val="Título 1 Car"/>
    <w:basedOn w:val="Fuentedeprrafopredeter"/>
    <w:link w:val="Ttulo1"/>
    <w:uiPriority w:val="9"/>
    <w:rsid w:val="002A15BF"/>
    <w:rPr>
      <w:rFonts w:asciiTheme="majorHAnsi" w:eastAsiaTheme="majorEastAsia" w:hAnsiTheme="majorHAnsi" w:cstheme="majorBidi"/>
      <w:b/>
      <w:bCs/>
      <w:color w:val="2F5496" w:themeColor="accent1" w:themeShade="BF"/>
      <w:sz w:val="28"/>
      <w:szCs w:val="28"/>
      <w:lang w:val="en-US"/>
    </w:rPr>
  </w:style>
  <w:style w:type="character" w:customStyle="1" w:styleId="Ttulo3Car">
    <w:name w:val="Título 3 Car"/>
    <w:basedOn w:val="Fuentedeprrafopredeter"/>
    <w:link w:val="Ttulo3"/>
    <w:rsid w:val="002A15BF"/>
    <w:rPr>
      <w:rFonts w:ascii="Arial" w:eastAsia="Times New Roman" w:hAnsi="Arial" w:cs="Times New Roman"/>
      <w:b/>
      <w:noProof/>
      <w:sz w:val="24"/>
      <w:szCs w:val="20"/>
      <w:lang w:val="en-US"/>
    </w:rPr>
  </w:style>
  <w:style w:type="paragraph" w:styleId="Prrafodelista">
    <w:name w:val="List Paragraph"/>
    <w:basedOn w:val="Normal"/>
    <w:uiPriority w:val="34"/>
    <w:qFormat/>
    <w:rsid w:val="002A15BF"/>
    <w:pPr>
      <w:ind w:left="720"/>
      <w:contextualSpacing/>
    </w:pPr>
  </w:style>
  <w:style w:type="table" w:styleId="Tablaconcuadrcula">
    <w:name w:val="Table Grid"/>
    <w:basedOn w:val="Tablanormal"/>
    <w:uiPriority w:val="39"/>
    <w:rsid w:val="002A15BF"/>
    <w:pPr>
      <w:spacing w:after="0" w:line="240" w:lineRule="auto"/>
    </w:pPr>
    <w:rPr>
      <w:lang w:val="en-US"/>
    </w:r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character" w:customStyle="1" w:styleId="SkillColour">
    <w:name w:val="Skill Colour"/>
    <w:basedOn w:val="Fuentedeprrafopredeter"/>
    <w:uiPriority w:val="1"/>
    <w:qFormat/>
    <w:rsid w:val="002A15BF"/>
    <w:rPr>
      <w:color w:val="DA6D5E"/>
    </w:rPr>
  </w:style>
  <w:style w:type="table" w:styleId="Tablaconcuadrculaclara">
    <w:name w:val="Grid Table Light"/>
    <w:basedOn w:val="Tablanormal"/>
    <w:uiPriority w:val="40"/>
    <w:rsid w:val="002A15BF"/>
    <w:pPr>
      <w:spacing w:after="0" w:line="240" w:lineRule="auto"/>
    </w:pPr>
    <w:tblPr>
      <w:tblBorders>
        <w:top w:val="single" w:sz="4" w:space="0" w:color="BFBFBF" w:themeColor="background1" w:themeShade="BF"/>
        <w:left w:val="single" w:sz="4" w:space="0" w:color="BFBFBF" w:themeColor="background1" w:themeShade="BF"/>
        <w:bottom w:val="single" w:sz="4" w:space="0" w:color="BFBFBF" w:themeColor="background1" w:themeShade="BF"/>
        <w:right w:val="single" w:sz="4" w:space="0" w:color="BFBFBF" w:themeColor="background1" w:themeShade="BF"/>
        <w:insideH w:val="single" w:sz="4" w:space="0" w:color="BFBFBF" w:themeColor="background1" w:themeShade="BF"/>
        <w:insideV w:val="single" w:sz="4" w:space="0" w:color="BFBFBF" w:themeColor="background1" w:themeShade="BF"/>
      </w:tblBorders>
    </w:tbl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Tema de Offic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911</TotalTime>
  <Pages>5</Pages>
  <Words>1294</Words>
  <Characters>7119</Characters>
  <Application>Microsoft Office Word</Application>
  <DocSecurity>0</DocSecurity>
  <Lines>59</Lines>
  <Paragraphs>16</Paragraphs>
  <ScaleCrop>false</ScaleCrop>
  <HeadingPairs>
    <vt:vector size="2" baseType="variant">
      <vt:variant>
        <vt:lpstr>Título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8397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Hrist Joy Bartra Saavedra</dc:creator>
  <cp:keywords/>
  <dc:description/>
  <cp:lastModifiedBy>Hrist Joy Bartra Saavedra</cp:lastModifiedBy>
  <cp:revision>4</cp:revision>
  <cp:lastPrinted>2026-05-30T01:10:00Z</cp:lastPrinted>
  <dcterms:created xsi:type="dcterms:W3CDTF">2023-05-23T17:45:00Z</dcterms:created>
  <dcterms:modified xsi:type="dcterms:W3CDTF">2026-05-30T01:10:00Z</dcterms:modified>
</cp:coreProperties>
</file>