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E3" w:rsidRPr="00EE6163" w:rsidRDefault="008135E3" w:rsidP="00EE6163">
      <w:pPr>
        <w:pStyle w:val="Title"/>
        <w:jc w:val="center"/>
        <w:rPr>
          <w:rFonts w:ascii="Arial" w:hAnsi="Arial" w:cs="Arial"/>
          <w:b/>
          <w:sz w:val="28"/>
          <w:szCs w:val="28"/>
        </w:rPr>
      </w:pPr>
      <w:r w:rsidRPr="00EE6163">
        <w:rPr>
          <w:rFonts w:ascii="Arial" w:hAnsi="Arial" w:cs="Arial"/>
          <w:b/>
          <w:sz w:val="28"/>
          <w:szCs w:val="28"/>
        </w:rPr>
        <w:t>Quipu QA Task Report</w:t>
      </w:r>
    </w:p>
    <w:p w:rsidR="00365DE1" w:rsidRPr="00EE6163" w:rsidRDefault="00365DE1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  <w:color w:val="000000"/>
        </w:rPr>
        <w:t>QA: Hristina Bozhinovska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 w:rsidRPr="00EE6163">
        <w:rPr>
          <w:rFonts w:ascii="Arial" w:hAnsi="Arial" w:cs="Arial"/>
          <w:color w:val="000000"/>
        </w:rPr>
        <w:t>Date: 29.10.2024</w:t>
      </w:r>
    </w:p>
    <w:p w:rsidR="008D5AF7" w:rsidRPr="00EE6163" w:rsidRDefault="008D5AF7" w:rsidP="008135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/>
        </w:rPr>
      </w:pPr>
      <w:r w:rsidRPr="00EE6163">
        <w:rPr>
          <w:rFonts w:ascii="Arial" w:hAnsi="Arial" w:cs="Arial"/>
          <w:b/>
          <w:color w:val="000000"/>
        </w:rPr>
        <w:t>Task Part 1: Test cases for the search feature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  <w:b/>
        </w:rPr>
        <w:t>Test Case ID:</w:t>
      </w:r>
      <w:r w:rsidRPr="00EE6163">
        <w:rPr>
          <w:rFonts w:ascii="Arial" w:hAnsi="Arial" w:cs="Arial"/>
        </w:rPr>
        <w:t xml:space="preserve"> TC001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Title: Search with Valid Fashion Item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Precondition: User is on the homepage of the Automation Practice site.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Steps:</w:t>
      </w:r>
    </w:p>
    <w:p w:rsidR="008135E3" w:rsidRPr="00EE6163" w:rsidRDefault="008135E3" w:rsidP="008135E3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Enter a valid search term (e.g., "dress") in the search bar.</w:t>
      </w:r>
    </w:p>
    <w:p w:rsidR="008135E3" w:rsidRPr="00EE6163" w:rsidRDefault="008135E3" w:rsidP="008135E3">
      <w:pPr>
        <w:pStyle w:val="NormalWeb"/>
        <w:numPr>
          <w:ilvl w:val="0"/>
          <w:numId w:val="1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Click the "Search" button (magnifying glass icon).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</w:rPr>
        <w:t>Expected Result: The search results page displays a list of dresses with images, prices, and descriptions.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  <w:b/>
        </w:rPr>
        <w:t>Test Case ID:</w:t>
      </w:r>
      <w:r w:rsidRPr="00EE6163">
        <w:rPr>
          <w:rFonts w:ascii="Arial" w:hAnsi="Arial" w:cs="Arial"/>
        </w:rPr>
        <w:t xml:space="preserve"> TC002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Title: Search with Empty Input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Precondition: User is on the homepage of the Automation Practice site.</w:t>
      </w:r>
    </w:p>
    <w:p w:rsidR="008135E3" w:rsidRPr="00EE6163" w:rsidRDefault="008135E3" w:rsidP="008135E3">
      <w:pPr>
        <w:pStyle w:val="NormalWeb"/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Steps:</w:t>
      </w:r>
    </w:p>
    <w:p w:rsidR="008135E3" w:rsidRPr="00EE6163" w:rsidRDefault="008135E3" w:rsidP="008135E3">
      <w:pPr>
        <w:pStyle w:val="NormalWeb"/>
        <w:numPr>
          <w:ilvl w:val="0"/>
          <w:numId w:val="2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Leave the search bar empty.</w:t>
      </w:r>
    </w:p>
    <w:p w:rsidR="008135E3" w:rsidRPr="00EE6163" w:rsidRDefault="008135E3" w:rsidP="008135E3">
      <w:pPr>
        <w:pStyle w:val="NormalWeb"/>
        <w:numPr>
          <w:ilvl w:val="0"/>
          <w:numId w:val="2"/>
        </w:numPr>
        <w:spacing w:before="240" w:after="240"/>
        <w:rPr>
          <w:rFonts w:ascii="Arial" w:hAnsi="Arial" w:cs="Arial"/>
        </w:rPr>
      </w:pPr>
      <w:r w:rsidRPr="00EE6163">
        <w:rPr>
          <w:rFonts w:ascii="Arial" w:hAnsi="Arial" w:cs="Arial"/>
        </w:rPr>
        <w:t>Click the "Search" button (magnifying glass icon).</w:t>
      </w:r>
    </w:p>
    <w:p w:rsidR="008135E3" w:rsidRPr="00EE6163" w:rsidRDefault="008135E3" w:rsidP="008135E3">
      <w:pPr>
        <w:pStyle w:val="NormalWeb"/>
        <w:spacing w:before="240" w:beforeAutospacing="0" w:after="240" w:afterAutospacing="0"/>
        <w:rPr>
          <w:rFonts w:ascii="Arial" w:hAnsi="Arial" w:cs="Arial"/>
        </w:rPr>
      </w:pPr>
      <w:r w:rsidRPr="00EE6163">
        <w:rPr>
          <w:rFonts w:ascii="Arial" w:hAnsi="Arial" w:cs="Arial"/>
        </w:rPr>
        <w:t xml:space="preserve">Expected Result: The search results page displays an error message stating </w:t>
      </w:r>
      <w:proofErr w:type="gramStart"/>
      <w:r w:rsidRPr="00EE6163">
        <w:rPr>
          <w:rFonts w:ascii="Arial" w:hAnsi="Arial" w:cs="Arial"/>
        </w:rPr>
        <w:t>" Please</w:t>
      </w:r>
      <w:proofErr w:type="gramEnd"/>
      <w:r w:rsidRPr="00EE6163">
        <w:rPr>
          <w:rFonts w:ascii="Arial" w:hAnsi="Arial" w:cs="Arial"/>
        </w:rPr>
        <w:t xml:space="preserve"> enter a search keyword"</w:t>
      </w:r>
    </w:p>
    <w:p w:rsidR="008135E3" w:rsidRPr="00EE6163" w:rsidRDefault="008135E3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TC003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Search with Invalid Fashion Term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of the Automation Practice site.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135E3" w:rsidRPr="00EE6163" w:rsidRDefault="008135E3" w:rsidP="008135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an invalid search term (e.g., "invaliditem123") in the search bar.</w:t>
      </w:r>
    </w:p>
    <w:p w:rsidR="008135E3" w:rsidRPr="00EE6163" w:rsidRDefault="008135E3" w:rsidP="008135E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Click the "Search" button (magnifying glass icon).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Expected Result: The search results page displays a message indicating </w:t>
      </w:r>
      <w:proofErr w:type="gramStart"/>
      <w:r w:rsidRPr="00EE6163">
        <w:rPr>
          <w:rFonts w:ascii="Arial" w:hAnsi="Arial" w:cs="Arial"/>
          <w:sz w:val="24"/>
          <w:szCs w:val="24"/>
        </w:rPr>
        <w:t>" No</w:t>
      </w:r>
      <w:proofErr w:type="gramEnd"/>
      <w:r w:rsidRPr="00EE6163">
        <w:rPr>
          <w:rFonts w:ascii="Arial" w:hAnsi="Arial" w:cs="Arial"/>
          <w:sz w:val="24"/>
          <w:szCs w:val="24"/>
        </w:rPr>
        <w:t xml:space="preserve"> results were found for your search "invaliditem123"”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TC004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Autocomplete Suggestions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of the Automation Practice site.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135E3" w:rsidRPr="00EE6163" w:rsidRDefault="008135E3" w:rsidP="008135E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Begin typing a</w:t>
      </w:r>
      <w:r w:rsidR="008D5AF7" w:rsidRPr="00EE6163">
        <w:rPr>
          <w:rFonts w:ascii="Arial" w:hAnsi="Arial" w:cs="Arial"/>
          <w:sz w:val="24"/>
          <w:szCs w:val="24"/>
        </w:rPr>
        <w:t xml:space="preserve"> valid search term (e.g., "dress</w:t>
      </w:r>
      <w:r w:rsidRPr="00EE6163">
        <w:rPr>
          <w:rFonts w:ascii="Arial" w:hAnsi="Arial" w:cs="Arial"/>
          <w:sz w:val="24"/>
          <w:szCs w:val="24"/>
        </w:rPr>
        <w:t>") in the search bar.</w:t>
      </w:r>
    </w:p>
    <w:p w:rsidR="008135E3" w:rsidRPr="00EE6163" w:rsidRDefault="008135E3" w:rsidP="008135E3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Autocomple</w:t>
      </w:r>
      <w:r w:rsidR="008D5AF7" w:rsidRPr="00EE6163">
        <w:rPr>
          <w:rFonts w:ascii="Arial" w:hAnsi="Arial" w:cs="Arial"/>
          <w:sz w:val="24"/>
          <w:szCs w:val="24"/>
        </w:rPr>
        <w:t>te suggestions related to "dress</w:t>
      </w:r>
      <w:r w:rsidRPr="00EE6163">
        <w:rPr>
          <w:rFonts w:ascii="Arial" w:hAnsi="Arial" w:cs="Arial"/>
          <w:sz w:val="24"/>
          <w:szCs w:val="24"/>
        </w:rPr>
        <w:t>" appear below the search bar.</w:t>
      </w:r>
    </w:p>
    <w:p w:rsidR="008D5AF7" w:rsidRPr="00EE6163" w:rsidRDefault="008D5AF7" w:rsidP="008135E3">
      <w:pPr>
        <w:rPr>
          <w:rFonts w:ascii="Arial" w:hAnsi="Arial" w:cs="Arial"/>
          <w:sz w:val="24"/>
          <w:szCs w:val="24"/>
        </w:rPr>
      </w:pP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 ID:</w:t>
      </w:r>
      <w:r w:rsidRPr="00EE6163">
        <w:rPr>
          <w:rFonts w:ascii="Arial" w:hAnsi="Arial" w:cs="Arial"/>
          <w:sz w:val="24"/>
          <w:szCs w:val="24"/>
        </w:rPr>
        <w:t xml:space="preserve"> TC005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Title: Search results sorting for dresses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search results page of the Automation Practice site.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Steps: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a valid search term (e.g., "dress") in the search bar.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Click the "Search" button (magnifying glass icon).</w:t>
      </w:r>
    </w:p>
    <w:p w:rsidR="008D5AF7" w:rsidRPr="00EE6163" w:rsidRDefault="008D5AF7" w:rsidP="008D5AF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Select a sorting option (e.g., "Price: Highest first").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The search results display dresses sorted according to the selected sorting order.</w:t>
      </w:r>
    </w:p>
    <w:p w:rsidR="008D5AF7" w:rsidRPr="00EE6163" w:rsidRDefault="008D5AF7" w:rsidP="008D5AF7">
      <w:pPr>
        <w:rPr>
          <w:rFonts w:ascii="Arial" w:hAnsi="Arial" w:cs="Arial"/>
          <w:sz w:val="24"/>
          <w:szCs w:val="24"/>
        </w:rPr>
      </w:pPr>
    </w:p>
    <w:p w:rsidR="00D02CB5" w:rsidRPr="00EE6163" w:rsidRDefault="00D02CB5" w:rsidP="008D5AF7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 xml:space="preserve">BUG REPORTS: </w:t>
      </w:r>
    </w:p>
    <w:p w:rsidR="005E37C7" w:rsidRPr="00EE6163" w:rsidRDefault="005E37C7" w:rsidP="005E37C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Visual Bug: 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Outdated Twitter</w:t>
      </w:r>
      <w:r w:rsidR="005E37C7" w:rsidRPr="00EE6163">
        <w:rPr>
          <w:rFonts w:ascii="Arial" w:hAnsi="Arial" w:cs="Arial"/>
          <w:sz w:val="24"/>
          <w:szCs w:val="24"/>
        </w:rPr>
        <w:t xml:space="preserve"> Logo in Footer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Bug ID: </w:t>
      </w:r>
      <w:r w:rsidR="005E37C7" w:rsidRPr="00EE6163">
        <w:rPr>
          <w:rFonts w:ascii="Arial" w:hAnsi="Arial" w:cs="Arial"/>
          <w:sz w:val="24"/>
          <w:szCs w:val="24"/>
        </w:rPr>
        <w:t>001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URL: </w:t>
      </w:r>
      <w:hyperlink r:id="rId5" w:history="1">
        <w:r w:rsidR="00165298" w:rsidRPr="00EE6163">
          <w:rPr>
            <w:rStyle w:val="Hyperlink"/>
            <w:rFonts w:ascii="Arial" w:hAnsi="Arial" w:cs="Arial"/>
            <w:sz w:val="24"/>
            <w:szCs w:val="24"/>
          </w:rPr>
          <w:t>http://www.automationpractice.pl/index.php</w:t>
        </w:r>
      </w:hyperlink>
      <w:r w:rsidR="00165298" w:rsidRPr="00EE6163">
        <w:rPr>
          <w:rFonts w:ascii="Arial" w:hAnsi="Arial" w:cs="Arial"/>
          <w:sz w:val="24"/>
          <w:szCs w:val="24"/>
        </w:rPr>
        <w:t xml:space="preserve"> 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Browser: </w:t>
      </w:r>
      <w:r w:rsidR="005E37C7" w:rsidRPr="00EE6163">
        <w:rPr>
          <w:rFonts w:ascii="Arial" w:hAnsi="Arial" w:cs="Arial"/>
          <w:sz w:val="24"/>
          <w:szCs w:val="24"/>
        </w:rPr>
        <w:t xml:space="preserve">Chrome Version 130.0.6723.70 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homepage o</w:t>
      </w:r>
      <w:r w:rsidR="005E37C7" w:rsidRPr="00EE6163">
        <w:rPr>
          <w:rFonts w:ascii="Arial" w:hAnsi="Arial" w:cs="Arial"/>
          <w:sz w:val="24"/>
          <w:szCs w:val="24"/>
        </w:rPr>
        <w:t>f the Automation Practice site.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 to Reproduce:</w:t>
      </w:r>
    </w:p>
    <w:p w:rsidR="00D02CB5" w:rsidRPr="00EE6163" w:rsidRDefault="00D02CB5" w:rsidP="005E37C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Open the Automation Practice website.</w:t>
      </w:r>
    </w:p>
    <w:p w:rsidR="00D02CB5" w:rsidRPr="00EE6163" w:rsidRDefault="00D02CB5" w:rsidP="005E37C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Scroll down to the footer of the page.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Actual Result: The footer displays the old Twitter logo i</w:t>
      </w:r>
      <w:r w:rsidR="00627FD8" w:rsidRPr="00EE6163">
        <w:rPr>
          <w:rFonts w:ascii="Arial" w:hAnsi="Arial" w:cs="Arial"/>
          <w:sz w:val="24"/>
          <w:szCs w:val="24"/>
        </w:rPr>
        <w:t>nstead of the current "X" logo.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The footer should display the updated "X" logo instead of the Twitter lo</w:t>
      </w:r>
      <w:r w:rsidR="005E37C7" w:rsidRPr="00EE6163">
        <w:rPr>
          <w:rFonts w:ascii="Arial" w:hAnsi="Arial" w:cs="Arial"/>
          <w:sz w:val="24"/>
          <w:szCs w:val="24"/>
        </w:rPr>
        <w:t>go.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Minor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Medium</w:t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Screenshot/Attachment:</w:t>
      </w:r>
    </w:p>
    <w:p w:rsidR="00D02CB5" w:rsidRPr="00EE6163" w:rsidRDefault="005E37C7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402D2233" wp14:editId="2F51340E">
            <wp:extent cx="5731510" cy="2927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B5" w:rsidRPr="00EE6163" w:rsidRDefault="00D02CB5" w:rsidP="00D02CB5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 This may affect user perception of the brand and the relevance of social media links.</w:t>
      </w:r>
    </w:p>
    <w:p w:rsidR="005E37C7" w:rsidRPr="00EE6163" w:rsidRDefault="005E37C7" w:rsidP="00D02CB5">
      <w:pPr>
        <w:rPr>
          <w:rFonts w:ascii="Arial" w:hAnsi="Arial" w:cs="Arial"/>
          <w:sz w:val="24"/>
          <w:szCs w:val="24"/>
        </w:rPr>
      </w:pPr>
    </w:p>
    <w:p w:rsidR="005E37C7" w:rsidRPr="00EE6163" w:rsidRDefault="005E37C7" w:rsidP="005E37C7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Functional Bug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Out of Stock Dresses Displayed After Filtering for In-Stock Items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Bug ID: 002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URL: </w:t>
      </w:r>
      <w:hyperlink r:id="rId7" w:history="1">
        <w:r w:rsidRPr="00EE6163">
          <w:rPr>
            <w:rStyle w:val="Hyperlink"/>
            <w:rFonts w:ascii="Arial" w:hAnsi="Arial" w:cs="Arial"/>
            <w:sz w:val="24"/>
            <w:szCs w:val="24"/>
          </w:rPr>
          <w:t>http://www.automationpractice.pl/index.php</w:t>
        </w:r>
      </w:hyperlink>
      <w:r w:rsidRPr="00EE6163">
        <w:rPr>
          <w:rFonts w:ascii="Arial" w:hAnsi="Arial" w:cs="Arial"/>
          <w:sz w:val="24"/>
          <w:szCs w:val="24"/>
        </w:rPr>
        <w:t xml:space="preserve">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Browser: Chrome Version 130.0.6723.70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 User is on the dresses PLP page.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Steps to Reproduce: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Navigate to the dresses section on the Automation Practice website.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Sort the items by clicking on "In Stock" items.</w:t>
      </w:r>
    </w:p>
    <w:p w:rsidR="00165298" w:rsidRPr="00EE6163" w:rsidRDefault="00165298" w:rsidP="0016529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Observe the displayed results.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Actual Result: The sorted results still display dresses that are out of stock.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 The sorted results should only display dresses that are currently in stock.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Major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High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 xml:space="preserve">Screenshot/Attachment: </w:t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7CF9EA1F" wp14:editId="1AB18678">
            <wp:extent cx="5731510" cy="2871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8" w:rsidRPr="00EE6163" w:rsidRDefault="00165298" w:rsidP="00165298">
      <w:pPr>
        <w:rPr>
          <w:rFonts w:ascii="Arial" w:hAnsi="Arial" w:cs="Arial"/>
          <w:sz w:val="24"/>
          <w:szCs w:val="24"/>
        </w:rPr>
      </w:pPr>
    </w:p>
    <w:p w:rsidR="005E37C7" w:rsidRPr="00EE6163" w:rsidRDefault="00165298" w:rsidP="0016529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 This issue may lead to customer frustration and a negative shopping experience as users expect to see only available items.</w:t>
      </w:r>
    </w:p>
    <w:p w:rsidR="00627FD8" w:rsidRPr="00EE6163" w:rsidRDefault="00627FD8" w:rsidP="00165298">
      <w:pPr>
        <w:rPr>
          <w:rFonts w:ascii="Arial" w:hAnsi="Arial" w:cs="Arial"/>
          <w:sz w:val="24"/>
          <w:szCs w:val="24"/>
        </w:rPr>
      </w:pPr>
    </w:p>
    <w:p w:rsidR="007842E8" w:rsidRPr="00EE6163" w:rsidRDefault="00627FD8" w:rsidP="00627FD8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 xml:space="preserve"> Functional Bug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Title:</w:t>
      </w:r>
      <w:r w:rsidRPr="00EE6163">
        <w:rPr>
          <w:rFonts w:ascii="Arial" w:hAnsi="Arial" w:cs="Arial"/>
          <w:sz w:val="24"/>
          <w:szCs w:val="24"/>
        </w:rPr>
        <w:t xml:space="preserve"> Incorrect Search Results for "Summer Dress"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Bug ID: 003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Environment: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URL: http://www.automationpractice.pl/index.php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Browser: Chrome Version 130.0.6723.70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Operating System: Windows 11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Precondition: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User is on the homepage of the Automation Practice site.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lastRenderedPageBreak/>
        <w:t>Steps to Reproduce: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Navigate to the homepage of the Automation Practice website.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Enter the search term "summer dress" in the search bar.</w:t>
      </w:r>
    </w:p>
    <w:p w:rsidR="007842E8" w:rsidRPr="00EE6163" w:rsidRDefault="007842E8" w:rsidP="007842E8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Click the "Search" button (magnifying glass icon).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Actual Result: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The search results display a T-shirt item instead of relevant summer dresses.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Expected Result: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The search results should display products relevant to the search term "summer dress."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Severity: Major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Priority: High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Screenshot/Attachment: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noProof/>
          <w:sz w:val="24"/>
          <w:szCs w:val="24"/>
          <w:lang w:eastAsia="en-GB"/>
        </w:rPr>
        <w:drawing>
          <wp:inline distT="0" distB="0" distL="0" distR="0" wp14:anchorId="524E026A" wp14:editId="02CA426C">
            <wp:extent cx="5731510" cy="4020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Additional Notes:</w:t>
      </w:r>
    </w:p>
    <w:p w:rsidR="007842E8" w:rsidRPr="00EE6163" w:rsidRDefault="007842E8" w:rsidP="007842E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This issue may lead to customer confusion and dissatisfaction as users expect to find products that match their search criteria.</w:t>
      </w:r>
    </w:p>
    <w:p w:rsidR="00627FD8" w:rsidRPr="00EE6163" w:rsidRDefault="00627FD8" w:rsidP="007842E8">
      <w:pPr>
        <w:rPr>
          <w:rFonts w:ascii="Arial" w:hAnsi="Arial" w:cs="Arial"/>
          <w:sz w:val="24"/>
          <w:szCs w:val="24"/>
        </w:rPr>
      </w:pPr>
    </w:p>
    <w:p w:rsidR="00627FD8" w:rsidRDefault="00627FD8" w:rsidP="00627FD8">
      <w:pPr>
        <w:rPr>
          <w:rFonts w:ascii="Arial" w:hAnsi="Arial" w:cs="Arial"/>
          <w:sz w:val="24"/>
          <w:szCs w:val="24"/>
        </w:rPr>
      </w:pPr>
    </w:p>
    <w:p w:rsidR="00EE6163" w:rsidRPr="00EE6163" w:rsidRDefault="00EE6163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lastRenderedPageBreak/>
        <w:t>Summary of Work Completed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During the allotted three-hour timeframe, I dedicated my efforts to the following: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Test Cases:</w:t>
      </w:r>
      <w:r w:rsidRPr="00EE6163">
        <w:rPr>
          <w:rFonts w:ascii="Arial" w:hAnsi="Arial" w:cs="Arial"/>
          <w:sz w:val="24"/>
          <w:szCs w:val="24"/>
        </w:rPr>
        <w:t xml:space="preserve"> I successfully crafted 5 test cases focused on the search feature of the Automation Practice website. Each test case was designed to thoroughly validate expected </w:t>
      </w:r>
      <w:proofErr w:type="spellStart"/>
      <w:r w:rsidRPr="00EE6163">
        <w:rPr>
          <w:rFonts w:ascii="Arial" w:hAnsi="Arial" w:cs="Arial"/>
          <w:sz w:val="24"/>
          <w:szCs w:val="24"/>
        </w:rPr>
        <w:t>behaviors</w:t>
      </w:r>
      <w:proofErr w:type="spellEnd"/>
      <w:r w:rsidRPr="00EE6163">
        <w:rPr>
          <w:rFonts w:ascii="Arial" w:hAnsi="Arial" w:cs="Arial"/>
          <w:sz w:val="24"/>
          <w:szCs w:val="24"/>
        </w:rPr>
        <w:t>, showcasing my attention to detail and commitment to quality.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Bug Reports:</w:t>
      </w:r>
      <w:r w:rsidRPr="00EE6163">
        <w:rPr>
          <w:rFonts w:ascii="Arial" w:hAnsi="Arial" w:cs="Arial"/>
          <w:sz w:val="24"/>
          <w:szCs w:val="24"/>
        </w:rPr>
        <w:t xml:space="preserve"> I identified and documented 3 bug reports </w:t>
      </w:r>
      <w:r w:rsidR="00EE6163">
        <w:rPr>
          <w:rFonts w:ascii="Arial" w:hAnsi="Arial" w:cs="Arial"/>
          <w:sz w:val="24"/>
          <w:szCs w:val="24"/>
        </w:rPr>
        <w:t xml:space="preserve">(2 functional and 1 visual bug) </w:t>
      </w:r>
      <w:r w:rsidRPr="00EE6163">
        <w:rPr>
          <w:rFonts w:ascii="Arial" w:hAnsi="Arial" w:cs="Arial"/>
          <w:sz w:val="24"/>
          <w:szCs w:val="24"/>
        </w:rPr>
        <w:t>related to the website’s functionality</w:t>
      </w:r>
      <w:r w:rsidR="00EE6163">
        <w:rPr>
          <w:rFonts w:ascii="Arial" w:hAnsi="Arial" w:cs="Arial"/>
          <w:sz w:val="24"/>
          <w:szCs w:val="24"/>
        </w:rPr>
        <w:t xml:space="preserve"> and user experience</w:t>
      </w:r>
      <w:r w:rsidRPr="00EE6163">
        <w:rPr>
          <w:rFonts w:ascii="Arial" w:hAnsi="Arial" w:cs="Arial"/>
          <w:sz w:val="24"/>
          <w:szCs w:val="24"/>
        </w:rPr>
        <w:t>. These reports highlight critical issues that could impact user experience, demonstrating my proactive approach to improving the platform.</w:t>
      </w:r>
    </w:p>
    <w:p w:rsidR="00627FD8" w:rsidRPr="00EE6163" w:rsidRDefault="00627FD8" w:rsidP="00627FD8">
      <w:pPr>
        <w:rPr>
          <w:rFonts w:ascii="Arial" w:hAnsi="Arial" w:cs="Arial"/>
          <w:sz w:val="24"/>
          <w:szCs w:val="24"/>
        </w:rPr>
      </w:pPr>
    </w:p>
    <w:p w:rsidR="001B702B" w:rsidRPr="001B702B" w:rsidRDefault="00627FD8" w:rsidP="001B702B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End-to-End Automation Testing:</w:t>
      </w:r>
      <w:r w:rsidRPr="00EE6163">
        <w:rPr>
          <w:rFonts w:ascii="Arial" w:hAnsi="Arial" w:cs="Arial"/>
          <w:sz w:val="24"/>
          <w:szCs w:val="24"/>
        </w:rPr>
        <w:t xml:space="preserve"> </w:t>
      </w:r>
      <w:r w:rsidR="001B702B" w:rsidRPr="001B702B">
        <w:rPr>
          <w:rFonts w:ascii="Arial" w:hAnsi="Arial" w:cs="Arial"/>
          <w:sz w:val="24"/>
          <w:szCs w:val="24"/>
        </w:rPr>
        <w:t xml:space="preserve">I dedicated considerable effort to creating two automation tests using Selenium and Robot Framework in </w:t>
      </w:r>
      <w:proofErr w:type="spellStart"/>
      <w:r w:rsidR="001B702B" w:rsidRPr="001B702B">
        <w:rPr>
          <w:rFonts w:ascii="Arial" w:hAnsi="Arial" w:cs="Arial"/>
          <w:sz w:val="24"/>
          <w:szCs w:val="24"/>
        </w:rPr>
        <w:t>PyCharm</w:t>
      </w:r>
      <w:proofErr w:type="spellEnd"/>
      <w:r w:rsidR="001B702B" w:rsidRPr="001B702B">
        <w:rPr>
          <w:rFonts w:ascii="Arial" w:hAnsi="Arial" w:cs="Arial"/>
          <w:sz w:val="24"/>
          <w:szCs w:val="24"/>
        </w:rPr>
        <w:t xml:space="preserve">. Although I encountered challenges with the </w:t>
      </w:r>
      <w:proofErr w:type="spellStart"/>
      <w:r w:rsidR="001B702B" w:rsidRPr="001B702B">
        <w:rPr>
          <w:rFonts w:ascii="Arial" w:hAnsi="Arial" w:cs="Arial"/>
          <w:sz w:val="24"/>
          <w:szCs w:val="24"/>
        </w:rPr>
        <w:t>ChromeDriver</w:t>
      </w:r>
      <w:proofErr w:type="spellEnd"/>
      <w:r w:rsidR="001B702B" w:rsidRPr="001B702B">
        <w:rPr>
          <w:rFonts w:ascii="Arial" w:hAnsi="Arial" w:cs="Arial"/>
          <w:sz w:val="24"/>
          <w:szCs w:val="24"/>
        </w:rPr>
        <w:t xml:space="preserve"> setup on my PC, I remained determined and worked diligently to troubleshoot the issues. Unfortunately, this impacted my ability to complete the remaining end-to-end automation scenario within the given time frame, and I acknowledge that these tests may not be flawless.</w:t>
      </w:r>
    </w:p>
    <w:p w:rsidR="001B702B" w:rsidRPr="001B702B" w:rsidRDefault="001B702B" w:rsidP="001B702B">
      <w:pPr>
        <w:rPr>
          <w:rFonts w:ascii="Arial" w:hAnsi="Arial" w:cs="Arial"/>
          <w:sz w:val="24"/>
          <w:szCs w:val="24"/>
        </w:rPr>
      </w:pPr>
    </w:p>
    <w:p w:rsidR="00165298" w:rsidRPr="00EE6163" w:rsidRDefault="001B702B" w:rsidP="001B702B">
      <w:pPr>
        <w:rPr>
          <w:rFonts w:ascii="Arial" w:hAnsi="Arial" w:cs="Arial"/>
          <w:sz w:val="24"/>
          <w:szCs w:val="24"/>
        </w:rPr>
      </w:pPr>
      <w:r w:rsidRPr="001B702B">
        <w:rPr>
          <w:rFonts w:ascii="Arial" w:hAnsi="Arial" w:cs="Arial"/>
          <w:sz w:val="24"/>
          <w:szCs w:val="24"/>
        </w:rPr>
        <w:t>I am committed to further developing my automation skills and am eager to learn from this experience. I believe my efforts demonstrate my strong dedication to the role and my enthusiasm for making a meaningful contribution to the team.</w:t>
      </w:r>
      <w:bookmarkStart w:id="0" w:name="_GoBack"/>
      <w:bookmarkEnd w:id="0"/>
    </w:p>
    <w:p w:rsidR="006161BC" w:rsidRPr="00EE6163" w:rsidRDefault="006161BC" w:rsidP="006161BC">
      <w:pPr>
        <w:rPr>
          <w:rFonts w:ascii="Arial" w:hAnsi="Arial" w:cs="Arial"/>
          <w:b/>
          <w:sz w:val="24"/>
          <w:szCs w:val="24"/>
        </w:rPr>
      </w:pPr>
      <w:r w:rsidRPr="00EE6163">
        <w:rPr>
          <w:rFonts w:ascii="Arial" w:hAnsi="Arial" w:cs="Arial"/>
          <w:b/>
          <w:sz w:val="24"/>
          <w:szCs w:val="24"/>
        </w:rPr>
        <w:t>Report Submitted:</w:t>
      </w:r>
    </w:p>
    <w:p w:rsidR="00165298" w:rsidRPr="00EE6163" w:rsidRDefault="006161BC" w:rsidP="006161BC">
      <w:pPr>
        <w:rPr>
          <w:rFonts w:ascii="Arial" w:hAnsi="Arial" w:cs="Arial"/>
          <w:sz w:val="24"/>
          <w:szCs w:val="24"/>
        </w:rPr>
      </w:pPr>
      <w:r w:rsidRPr="00EE6163">
        <w:rPr>
          <w:rFonts w:ascii="Arial" w:hAnsi="Arial" w:cs="Arial"/>
          <w:sz w:val="24"/>
          <w:szCs w:val="24"/>
        </w:rPr>
        <w:t>This report is submitted on 29.10.2024. If further clarification or additional information is required, please feel free to contact me anytime via email or phone.</w:t>
      </w:r>
    </w:p>
    <w:p w:rsidR="008135E3" w:rsidRPr="00EE6163" w:rsidRDefault="008135E3" w:rsidP="008135E3">
      <w:pPr>
        <w:rPr>
          <w:rFonts w:ascii="Arial" w:hAnsi="Arial" w:cs="Arial"/>
        </w:rPr>
      </w:pPr>
    </w:p>
    <w:sectPr w:rsidR="008135E3" w:rsidRPr="00EE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4BBF"/>
    <w:multiLevelType w:val="hybridMultilevel"/>
    <w:tmpl w:val="EEF83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95F7D"/>
    <w:multiLevelType w:val="hybridMultilevel"/>
    <w:tmpl w:val="BC84C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67E2"/>
    <w:multiLevelType w:val="hybridMultilevel"/>
    <w:tmpl w:val="76365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3463"/>
    <w:multiLevelType w:val="hybridMultilevel"/>
    <w:tmpl w:val="CF28E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67166"/>
    <w:multiLevelType w:val="hybridMultilevel"/>
    <w:tmpl w:val="19B2054A"/>
    <w:lvl w:ilvl="0" w:tplc="76A4D2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6DE7"/>
    <w:multiLevelType w:val="hybridMultilevel"/>
    <w:tmpl w:val="629A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63049"/>
    <w:multiLevelType w:val="hybridMultilevel"/>
    <w:tmpl w:val="0D2A4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869C3"/>
    <w:multiLevelType w:val="hybridMultilevel"/>
    <w:tmpl w:val="EC0E8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86167"/>
    <w:multiLevelType w:val="hybridMultilevel"/>
    <w:tmpl w:val="869CA48E"/>
    <w:lvl w:ilvl="0" w:tplc="B4CA60F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04FAE"/>
    <w:multiLevelType w:val="hybridMultilevel"/>
    <w:tmpl w:val="9A507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72F7"/>
    <w:multiLevelType w:val="hybridMultilevel"/>
    <w:tmpl w:val="ED94D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F18FF"/>
    <w:multiLevelType w:val="hybridMultilevel"/>
    <w:tmpl w:val="DA5A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64"/>
    <w:rsid w:val="00165298"/>
    <w:rsid w:val="001B702B"/>
    <w:rsid w:val="00365DE1"/>
    <w:rsid w:val="005E37C7"/>
    <w:rsid w:val="006161BC"/>
    <w:rsid w:val="00627FD8"/>
    <w:rsid w:val="007842E8"/>
    <w:rsid w:val="00800270"/>
    <w:rsid w:val="008135E3"/>
    <w:rsid w:val="008D5AF7"/>
    <w:rsid w:val="00902464"/>
    <w:rsid w:val="00D02CB5"/>
    <w:rsid w:val="00E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511CD-9016-4DD0-B799-6DAD50A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81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1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81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1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13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automationpractice.p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utomationpractice.pl/index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2024-10-29T09:17:00Z</dcterms:created>
  <dcterms:modified xsi:type="dcterms:W3CDTF">2024-10-29T11:41:00Z</dcterms:modified>
</cp:coreProperties>
</file>