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9403" w14:textId="77777777" w:rsidR="00821AD9" w:rsidRPr="00821AD9" w:rsidRDefault="00821AD9" w:rsidP="00821AD9">
      <w:pPr>
        <w:rPr>
          <w:b/>
          <w:bCs/>
          <w:lang w:val="en-US"/>
        </w:rPr>
      </w:pPr>
      <w:r w:rsidRPr="00821AD9">
        <w:rPr>
          <w:rFonts w:ascii="Segoe UI Emoji" w:hAnsi="Segoe UI Emoji" w:cs="Segoe UI Emoji"/>
          <w:b/>
          <w:bCs/>
        </w:rPr>
        <w:t>📘</w:t>
      </w:r>
      <w:r w:rsidRPr="00821AD9">
        <w:rPr>
          <w:b/>
          <w:bCs/>
          <w:lang w:val="en-US"/>
        </w:rPr>
        <w:t xml:space="preserve"> BFCM Google Ads Playbook</w:t>
      </w:r>
    </w:p>
    <w:p w14:paraId="2EF312BA" w14:textId="77777777" w:rsidR="00821AD9" w:rsidRPr="00821AD9" w:rsidRDefault="00821AD9" w:rsidP="00821AD9">
      <w:pPr>
        <w:rPr>
          <w:lang w:val="en-US"/>
        </w:rPr>
      </w:pPr>
      <w:r w:rsidRPr="00821AD9">
        <w:rPr>
          <w:b/>
          <w:bCs/>
          <w:lang w:val="en-US"/>
        </w:rPr>
        <w:t>How to Dominate Black Friday and Cyber Monday with Profit-First Google Ads</w:t>
      </w:r>
    </w:p>
    <w:p w14:paraId="3E224908" w14:textId="77777777" w:rsidR="00821AD9" w:rsidRPr="00821AD9" w:rsidRDefault="00821AD9" w:rsidP="00821AD9">
      <w:r w:rsidRPr="00821AD9">
        <w:pict w14:anchorId="54572F92">
          <v:rect id="_x0000_i1079" style="width:0;height:1.5pt" o:hralign="center" o:hrstd="t" o:hr="t" fillcolor="#a0a0a0" stroked="f"/>
        </w:pict>
      </w:r>
    </w:p>
    <w:p w14:paraId="44587B1E" w14:textId="77777777" w:rsidR="00821AD9" w:rsidRPr="00821AD9" w:rsidRDefault="00821AD9" w:rsidP="00821AD9">
      <w:pPr>
        <w:rPr>
          <w:b/>
          <w:bCs/>
          <w:lang w:val="en-US"/>
        </w:rPr>
      </w:pPr>
      <w:r w:rsidRPr="00821AD9">
        <w:rPr>
          <w:rFonts w:ascii="Segoe UI Emoji" w:hAnsi="Segoe UI Emoji" w:cs="Segoe UI Emoji"/>
          <w:b/>
          <w:bCs/>
        </w:rPr>
        <w:t>🚀</w:t>
      </w:r>
      <w:r w:rsidRPr="00821AD9">
        <w:rPr>
          <w:b/>
          <w:bCs/>
          <w:lang w:val="en-US"/>
        </w:rPr>
        <w:t xml:space="preserve"> Overview</w:t>
      </w:r>
    </w:p>
    <w:p w14:paraId="1178051E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>Last year, our BFCM frameworks generated over $100K in sales at a 10x ROAS for one partner brand.</w:t>
      </w:r>
      <w:r w:rsidRPr="00821AD9">
        <w:rPr>
          <w:lang w:val="en-US"/>
        </w:rPr>
        <w:br/>
        <w:t>This year, we’ve upgraded the system to help your brand scale profitably through the most competitive quarter of the year.</w:t>
      </w:r>
    </w:p>
    <w:p w14:paraId="446913DC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>If you want to turn Q4 into your highest-profit season yet, start here.</w:t>
      </w:r>
    </w:p>
    <w:p w14:paraId="0E2BAF19" w14:textId="77777777" w:rsidR="00821AD9" w:rsidRPr="00821AD9" w:rsidRDefault="00821AD9" w:rsidP="00821AD9">
      <w:r w:rsidRPr="00821AD9">
        <w:pict w14:anchorId="2FC8CD6E">
          <v:rect id="_x0000_i1080" style="width:0;height:1.5pt" o:hralign="center" o:hrstd="t" o:hr="t" fillcolor="#a0a0a0" stroked="f"/>
        </w:pict>
      </w:r>
    </w:p>
    <w:p w14:paraId="3CE91332" w14:textId="77777777" w:rsidR="00821AD9" w:rsidRPr="00821AD9" w:rsidRDefault="00821AD9" w:rsidP="00821AD9">
      <w:pPr>
        <w:rPr>
          <w:b/>
          <w:bCs/>
          <w:lang w:val="en-US"/>
        </w:rPr>
      </w:pPr>
      <w:r w:rsidRPr="00821AD9">
        <w:rPr>
          <w:rFonts w:ascii="Segoe UI Emoji" w:hAnsi="Segoe UI Emoji" w:cs="Segoe UI Emoji"/>
          <w:b/>
          <w:bCs/>
        </w:rPr>
        <w:t>🎯</w:t>
      </w:r>
      <w:r w:rsidRPr="00821AD9">
        <w:rPr>
          <w:b/>
          <w:bCs/>
          <w:lang w:val="en-US"/>
        </w:rPr>
        <w:t xml:space="preserve"> Why This Works</w:t>
      </w:r>
    </w:p>
    <w:p w14:paraId="54923915" w14:textId="77777777" w:rsidR="00821AD9" w:rsidRPr="00821AD9" w:rsidRDefault="00821AD9" w:rsidP="00821AD9">
      <w:pPr>
        <w:rPr>
          <w:lang w:val="en-US"/>
        </w:rPr>
      </w:pPr>
      <w:r w:rsidRPr="00821AD9">
        <w:rPr>
          <w:rFonts w:ascii="Segoe UI Emoji" w:hAnsi="Segoe UI Emoji" w:cs="Segoe UI Emoji"/>
          <w:lang w:val="en-US"/>
        </w:rPr>
        <w:t>✅</w:t>
      </w:r>
      <w:r w:rsidRPr="00821AD9">
        <w:rPr>
          <w:lang w:val="en-US"/>
        </w:rPr>
        <w:t xml:space="preserve"> Capture demand before it peaks</w:t>
      </w:r>
      <w:r w:rsidRPr="00821AD9">
        <w:rPr>
          <w:lang w:val="en-US"/>
        </w:rPr>
        <w:br/>
      </w:r>
      <w:r w:rsidRPr="00821AD9">
        <w:rPr>
          <w:rFonts w:ascii="Segoe UI Emoji" w:hAnsi="Segoe UI Emoji" w:cs="Segoe UI Emoji"/>
          <w:lang w:val="en-US"/>
        </w:rPr>
        <w:t>✅</w:t>
      </w:r>
      <w:r w:rsidRPr="00821AD9">
        <w:rPr>
          <w:lang w:val="en-US"/>
        </w:rPr>
        <w:t xml:space="preserve"> Build trust early to convert cheaper</w:t>
      </w:r>
      <w:r w:rsidRPr="00821AD9">
        <w:rPr>
          <w:lang w:val="en-US"/>
        </w:rPr>
        <w:br/>
      </w:r>
      <w:r w:rsidRPr="00821AD9">
        <w:rPr>
          <w:rFonts w:ascii="Segoe UI Emoji" w:hAnsi="Segoe UI Emoji" w:cs="Segoe UI Emoji"/>
          <w:lang w:val="en-US"/>
        </w:rPr>
        <w:t>✅</w:t>
      </w:r>
      <w:r w:rsidRPr="00821AD9">
        <w:rPr>
          <w:lang w:val="en-US"/>
        </w:rPr>
        <w:t xml:space="preserve"> Segment audiences for precision targeting</w:t>
      </w:r>
      <w:r w:rsidRPr="00821AD9">
        <w:rPr>
          <w:lang w:val="en-US"/>
        </w:rPr>
        <w:br/>
      </w:r>
      <w:r w:rsidRPr="00821AD9">
        <w:rPr>
          <w:rFonts w:ascii="Segoe UI Emoji" w:hAnsi="Segoe UI Emoji" w:cs="Segoe UI Emoji"/>
          <w:lang w:val="en-US"/>
        </w:rPr>
        <w:t>✅</w:t>
      </w:r>
      <w:r w:rsidRPr="00821AD9">
        <w:rPr>
          <w:lang w:val="en-US"/>
        </w:rPr>
        <w:t xml:space="preserve"> Align email, ads, and offers for higher profit</w:t>
      </w:r>
      <w:r w:rsidRPr="00821AD9">
        <w:rPr>
          <w:lang w:val="en-US"/>
        </w:rPr>
        <w:br/>
      </w:r>
      <w:r w:rsidRPr="00821AD9">
        <w:rPr>
          <w:rFonts w:ascii="Segoe UI Emoji" w:hAnsi="Segoe UI Emoji" w:cs="Segoe UI Emoji"/>
          <w:lang w:val="en-US"/>
        </w:rPr>
        <w:t>✅</w:t>
      </w:r>
      <w:r w:rsidRPr="00821AD9">
        <w:rPr>
          <w:lang w:val="en-US"/>
        </w:rPr>
        <w:t xml:space="preserve"> Scale with data, not discounts</w:t>
      </w:r>
    </w:p>
    <w:p w14:paraId="08A4C541" w14:textId="77777777" w:rsidR="00821AD9" w:rsidRPr="00821AD9" w:rsidRDefault="00821AD9" w:rsidP="00821AD9">
      <w:r w:rsidRPr="00821AD9">
        <w:pict w14:anchorId="457DC330">
          <v:rect id="_x0000_i1081" style="width:0;height:1.5pt" o:hralign="center" o:hrstd="t" o:hr="t" fillcolor="#a0a0a0" stroked="f"/>
        </w:pict>
      </w:r>
    </w:p>
    <w:p w14:paraId="3430144C" w14:textId="77777777" w:rsidR="00821AD9" w:rsidRPr="00821AD9" w:rsidRDefault="00821AD9" w:rsidP="00821AD9">
      <w:pPr>
        <w:rPr>
          <w:b/>
          <w:bCs/>
          <w:lang w:val="en-US"/>
        </w:rPr>
      </w:pPr>
      <w:r w:rsidRPr="00821AD9">
        <w:rPr>
          <w:b/>
          <w:bCs/>
          <w:lang w:val="en-US"/>
        </w:rPr>
        <w:t>1</w:t>
      </w:r>
      <w:r w:rsidRPr="00821AD9">
        <w:rPr>
          <w:b/>
          <w:bCs/>
        </w:rPr>
        <w:t>️</w:t>
      </w:r>
      <w:r w:rsidRPr="00821AD9">
        <w:rPr>
          <w:rFonts w:ascii="Segoe UI Symbol" w:hAnsi="Segoe UI Symbol" w:cs="Segoe UI Symbol"/>
          <w:b/>
          <w:bCs/>
          <w:lang w:val="en-US"/>
        </w:rPr>
        <w:t>⃣</w:t>
      </w:r>
      <w:r w:rsidRPr="00821AD9">
        <w:rPr>
          <w:b/>
          <w:bCs/>
          <w:lang w:val="en-US"/>
        </w:rPr>
        <w:t xml:space="preserve"> Capture Leads Early</w:t>
      </w:r>
    </w:p>
    <w:p w14:paraId="33877E9A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>Before November traffic spikes, use Google Ads to collect high-intent leads while CPCs are still low.</w:t>
      </w:r>
    </w:p>
    <w:p w14:paraId="7010AF5C" w14:textId="77777777" w:rsidR="00821AD9" w:rsidRPr="00821AD9" w:rsidRDefault="00821AD9" w:rsidP="00821AD9">
      <w:r w:rsidRPr="00821AD9">
        <w:rPr>
          <w:b/>
          <w:bCs/>
        </w:rPr>
        <w:t>Setup:</w:t>
      </w:r>
    </w:p>
    <w:p w14:paraId="4B245F52" w14:textId="77777777" w:rsidR="00821AD9" w:rsidRPr="00821AD9" w:rsidRDefault="00821AD9" w:rsidP="00821AD9">
      <w:pPr>
        <w:numPr>
          <w:ilvl w:val="0"/>
          <w:numId w:val="1"/>
        </w:numPr>
      </w:pPr>
      <w:r w:rsidRPr="00821AD9">
        <w:t xml:space="preserve">60% Search + 40% YouTube </w:t>
      </w:r>
      <w:proofErr w:type="spellStart"/>
      <w:r w:rsidRPr="00821AD9">
        <w:t>or</w:t>
      </w:r>
      <w:proofErr w:type="spellEnd"/>
      <w:r w:rsidRPr="00821AD9">
        <w:t xml:space="preserve"> Demand Gen</w:t>
      </w:r>
    </w:p>
    <w:p w14:paraId="4D69B337" w14:textId="77777777" w:rsidR="00821AD9" w:rsidRPr="00821AD9" w:rsidRDefault="00821AD9" w:rsidP="00821AD9">
      <w:pPr>
        <w:numPr>
          <w:ilvl w:val="0"/>
          <w:numId w:val="1"/>
        </w:numPr>
        <w:rPr>
          <w:lang w:val="en-US"/>
        </w:rPr>
      </w:pPr>
      <w:r w:rsidRPr="00821AD9">
        <w:rPr>
          <w:lang w:val="en-US"/>
        </w:rPr>
        <w:t xml:space="preserve">Focus on educational and curiosity-based searches like </w:t>
      </w:r>
      <w:r w:rsidRPr="00821AD9">
        <w:rPr>
          <w:i/>
          <w:iCs/>
          <w:lang w:val="en-US"/>
        </w:rPr>
        <w:t>“why am I always tired”</w:t>
      </w:r>
      <w:r w:rsidRPr="00821AD9">
        <w:rPr>
          <w:lang w:val="en-US"/>
        </w:rPr>
        <w:t xml:space="preserve"> or </w:t>
      </w:r>
      <w:r w:rsidRPr="00821AD9">
        <w:rPr>
          <w:i/>
          <w:iCs/>
          <w:lang w:val="en-US"/>
        </w:rPr>
        <w:t>“how to stay focused during workouts”</w:t>
      </w:r>
    </w:p>
    <w:p w14:paraId="6B0D2A6E" w14:textId="77777777" w:rsidR="00821AD9" w:rsidRPr="00821AD9" w:rsidRDefault="00821AD9" w:rsidP="00821AD9">
      <w:pPr>
        <w:numPr>
          <w:ilvl w:val="0"/>
          <w:numId w:val="1"/>
        </w:numPr>
        <w:rPr>
          <w:lang w:val="en-US"/>
        </w:rPr>
      </w:pPr>
      <w:r w:rsidRPr="00821AD9">
        <w:rPr>
          <w:lang w:val="en-US"/>
        </w:rPr>
        <w:t>Build awareness pages that teach before selling</w:t>
      </w:r>
    </w:p>
    <w:p w14:paraId="7321BBEA" w14:textId="77777777" w:rsidR="00821AD9" w:rsidRPr="00821AD9" w:rsidRDefault="00821AD9" w:rsidP="00821AD9">
      <w:pPr>
        <w:rPr>
          <w:lang w:val="en-US"/>
        </w:rPr>
      </w:pPr>
      <w:r w:rsidRPr="00821AD9">
        <w:rPr>
          <w:b/>
          <w:bCs/>
          <w:lang w:val="en-US"/>
        </w:rPr>
        <w:t>Pro Tip:</w:t>
      </w:r>
      <w:r w:rsidRPr="00821AD9">
        <w:rPr>
          <w:lang w:val="en-US"/>
        </w:rPr>
        <w:br/>
        <w:t xml:space="preserve">Run pre-sale traffic to </w:t>
      </w:r>
      <w:r w:rsidRPr="00821AD9">
        <w:rPr>
          <w:i/>
          <w:iCs/>
          <w:lang w:val="en-US"/>
        </w:rPr>
        <w:t>“Black Friday supplement deals”</w:t>
      </w:r>
      <w:r w:rsidRPr="00821AD9">
        <w:rPr>
          <w:lang w:val="en-US"/>
        </w:rPr>
        <w:t xml:space="preserve"> style pages and capture early-access signups.</w:t>
      </w:r>
    </w:p>
    <w:p w14:paraId="7032E6E2" w14:textId="77777777" w:rsidR="00821AD9" w:rsidRPr="00821AD9" w:rsidRDefault="00821AD9" w:rsidP="00821AD9">
      <w:r w:rsidRPr="00821AD9">
        <w:pict w14:anchorId="04B5D432">
          <v:rect id="_x0000_i1082" style="width:0;height:1.5pt" o:hralign="center" o:hrstd="t" o:hr="t" fillcolor="#a0a0a0" stroked="f"/>
        </w:pict>
      </w:r>
    </w:p>
    <w:p w14:paraId="6BD05513" w14:textId="77777777" w:rsidR="00821AD9" w:rsidRPr="00821AD9" w:rsidRDefault="00821AD9" w:rsidP="00821AD9">
      <w:pPr>
        <w:rPr>
          <w:b/>
          <w:bCs/>
          <w:lang w:val="en-US"/>
        </w:rPr>
      </w:pPr>
      <w:r w:rsidRPr="00821AD9">
        <w:rPr>
          <w:b/>
          <w:bCs/>
          <w:lang w:val="en-US"/>
        </w:rPr>
        <w:t>2</w:t>
      </w:r>
      <w:r w:rsidRPr="00821AD9">
        <w:rPr>
          <w:b/>
          <w:bCs/>
        </w:rPr>
        <w:t>️</w:t>
      </w:r>
      <w:r w:rsidRPr="00821AD9">
        <w:rPr>
          <w:rFonts w:ascii="Segoe UI Symbol" w:hAnsi="Segoe UI Symbol" w:cs="Segoe UI Symbol"/>
          <w:b/>
          <w:bCs/>
          <w:lang w:val="en-US"/>
        </w:rPr>
        <w:t>⃣</w:t>
      </w:r>
      <w:r w:rsidRPr="00821AD9">
        <w:rPr>
          <w:b/>
          <w:bCs/>
          <w:lang w:val="en-US"/>
        </w:rPr>
        <w:t xml:space="preserve"> Segment for Precision</w:t>
      </w:r>
    </w:p>
    <w:p w14:paraId="325CA62D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>Once you collect leads, divide them into four profit segments: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1476"/>
        <w:gridCol w:w="3932"/>
      </w:tblGrid>
      <w:tr w:rsidR="00821AD9" w:rsidRPr="00821AD9" w14:paraId="05F5A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FD1F5" w14:textId="77777777" w:rsidR="00821AD9" w:rsidRPr="00821AD9" w:rsidRDefault="00821AD9" w:rsidP="00821AD9">
            <w:pPr>
              <w:rPr>
                <w:b/>
                <w:bCs/>
              </w:rPr>
            </w:pPr>
            <w:r w:rsidRPr="00821AD9">
              <w:rPr>
                <w:b/>
                <w:bCs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22067408" w14:textId="77777777" w:rsidR="00821AD9" w:rsidRPr="00821AD9" w:rsidRDefault="00821AD9" w:rsidP="00821AD9">
            <w:pPr>
              <w:rPr>
                <w:b/>
                <w:bCs/>
              </w:rPr>
            </w:pPr>
            <w:r w:rsidRPr="00821AD9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C9E0A14" w14:textId="77777777" w:rsidR="00821AD9" w:rsidRPr="00821AD9" w:rsidRDefault="00821AD9" w:rsidP="00821AD9">
            <w:pPr>
              <w:rPr>
                <w:b/>
                <w:bCs/>
              </w:rPr>
            </w:pPr>
            <w:r w:rsidRPr="00821AD9">
              <w:rPr>
                <w:b/>
                <w:bCs/>
              </w:rPr>
              <w:t>Message</w:t>
            </w:r>
          </w:p>
        </w:tc>
      </w:tr>
      <w:tr w:rsidR="00821AD9" w:rsidRPr="00821AD9" w14:paraId="50E71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6668" w14:textId="77777777" w:rsidR="00821AD9" w:rsidRPr="00821AD9" w:rsidRDefault="00821AD9" w:rsidP="00821AD9">
            <w:r w:rsidRPr="00821AD9">
              <w:rPr>
                <w:b/>
                <w:bCs/>
              </w:rPr>
              <w:t xml:space="preserve">New </w:t>
            </w:r>
            <w:proofErr w:type="spellStart"/>
            <w:r w:rsidRPr="00821AD9">
              <w:rPr>
                <w:b/>
                <w:bCs/>
              </w:rPr>
              <w:t>subscribers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A7E73" w14:textId="77777777" w:rsidR="00821AD9" w:rsidRPr="00821AD9" w:rsidRDefault="00821AD9" w:rsidP="00821AD9">
            <w:r w:rsidRPr="00821AD9">
              <w:t xml:space="preserve">Build </w:t>
            </w:r>
            <w:proofErr w:type="spellStart"/>
            <w:r w:rsidRPr="00821AD9">
              <w:t>trust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1AD03" w14:textId="77777777" w:rsidR="00821AD9" w:rsidRPr="00821AD9" w:rsidRDefault="00821AD9" w:rsidP="00821AD9">
            <w:pPr>
              <w:rPr>
                <w:lang w:val="en-US"/>
              </w:rPr>
            </w:pPr>
            <w:r w:rsidRPr="00821AD9">
              <w:rPr>
                <w:lang w:val="en-US"/>
              </w:rPr>
              <w:t>Use first-time offers, urgency, and proof</w:t>
            </w:r>
          </w:p>
        </w:tc>
      </w:tr>
      <w:tr w:rsidR="00821AD9" w:rsidRPr="00821AD9" w14:paraId="21D9B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59EF" w14:textId="77777777" w:rsidR="00821AD9" w:rsidRPr="00821AD9" w:rsidRDefault="00821AD9" w:rsidP="00821AD9">
            <w:proofErr w:type="spellStart"/>
            <w:r w:rsidRPr="00821AD9">
              <w:rPr>
                <w:b/>
                <w:bCs/>
              </w:rPr>
              <w:t>Existing</w:t>
            </w:r>
            <w:proofErr w:type="spellEnd"/>
            <w:r w:rsidRPr="00821AD9">
              <w:rPr>
                <w:b/>
                <w:bCs/>
              </w:rPr>
              <w:t xml:space="preserve"> </w:t>
            </w:r>
            <w:proofErr w:type="spellStart"/>
            <w:r w:rsidRPr="00821AD9">
              <w:rPr>
                <w:b/>
                <w:bCs/>
              </w:rPr>
              <w:t>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91791" w14:textId="77777777" w:rsidR="00821AD9" w:rsidRPr="00821AD9" w:rsidRDefault="00821AD9" w:rsidP="00821AD9">
            <w:proofErr w:type="spellStart"/>
            <w:r w:rsidRPr="00821AD9">
              <w:t>Retain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9E52D" w14:textId="77777777" w:rsidR="00821AD9" w:rsidRPr="00821AD9" w:rsidRDefault="00821AD9" w:rsidP="00821AD9">
            <w:pPr>
              <w:rPr>
                <w:lang w:val="en-US"/>
              </w:rPr>
            </w:pPr>
            <w:r w:rsidRPr="00821AD9">
              <w:rPr>
                <w:lang w:val="en-US"/>
              </w:rPr>
              <w:t>Reward loyalty and offer early access</w:t>
            </w:r>
          </w:p>
        </w:tc>
      </w:tr>
      <w:tr w:rsidR="00821AD9" w:rsidRPr="00821AD9" w14:paraId="6D3B9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FA9B" w14:textId="77777777" w:rsidR="00821AD9" w:rsidRPr="00821AD9" w:rsidRDefault="00821AD9" w:rsidP="00821AD9">
            <w:r w:rsidRPr="00821AD9">
              <w:rPr>
                <w:b/>
                <w:bCs/>
              </w:rPr>
              <w:t>High-</w:t>
            </w:r>
            <w:proofErr w:type="spellStart"/>
            <w:r w:rsidRPr="00821AD9">
              <w:rPr>
                <w:b/>
                <w:bCs/>
              </w:rPr>
              <w:t>value</w:t>
            </w:r>
            <w:proofErr w:type="spellEnd"/>
            <w:r w:rsidRPr="00821AD9">
              <w:rPr>
                <w:b/>
                <w:bCs/>
              </w:rPr>
              <w:t xml:space="preserve"> </w:t>
            </w:r>
            <w:proofErr w:type="spellStart"/>
            <w:r w:rsidRPr="00821AD9">
              <w:rPr>
                <w:b/>
                <w:bCs/>
              </w:rPr>
              <w:t>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6CD33" w14:textId="77777777" w:rsidR="00821AD9" w:rsidRPr="00821AD9" w:rsidRDefault="00821AD9" w:rsidP="00821AD9">
            <w:proofErr w:type="spellStart"/>
            <w:r w:rsidRPr="00821AD9">
              <w:t>Maximize</w:t>
            </w:r>
            <w:proofErr w:type="spellEnd"/>
            <w:r w:rsidRPr="00821AD9">
              <w:t xml:space="preserve"> AOV</w:t>
            </w:r>
          </w:p>
        </w:tc>
        <w:tc>
          <w:tcPr>
            <w:tcW w:w="0" w:type="auto"/>
            <w:vAlign w:val="center"/>
            <w:hideMark/>
          </w:tcPr>
          <w:p w14:paraId="5F8ADC8A" w14:textId="77777777" w:rsidR="00821AD9" w:rsidRPr="00821AD9" w:rsidRDefault="00821AD9" w:rsidP="00821AD9">
            <w:pPr>
              <w:rPr>
                <w:lang w:val="en-US"/>
              </w:rPr>
            </w:pPr>
            <w:r w:rsidRPr="00821AD9">
              <w:rPr>
                <w:lang w:val="en-US"/>
              </w:rPr>
              <w:t>Push premium bundles and exclusives</w:t>
            </w:r>
          </w:p>
        </w:tc>
      </w:tr>
      <w:tr w:rsidR="00821AD9" w:rsidRPr="00821AD9" w14:paraId="0DD4D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16D3" w14:textId="77777777" w:rsidR="00821AD9" w:rsidRPr="00821AD9" w:rsidRDefault="00821AD9" w:rsidP="00821AD9">
            <w:proofErr w:type="spellStart"/>
            <w:r w:rsidRPr="00821AD9">
              <w:rPr>
                <w:b/>
                <w:bCs/>
              </w:rPr>
              <w:t>Lapsed</w:t>
            </w:r>
            <w:proofErr w:type="spellEnd"/>
            <w:r w:rsidRPr="00821AD9">
              <w:rPr>
                <w:b/>
                <w:bCs/>
              </w:rPr>
              <w:t xml:space="preserve"> </w:t>
            </w:r>
            <w:proofErr w:type="spellStart"/>
            <w:r w:rsidRPr="00821AD9">
              <w:rPr>
                <w:b/>
                <w:bCs/>
              </w:rPr>
              <w:t>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757EB" w14:textId="77777777" w:rsidR="00821AD9" w:rsidRPr="00821AD9" w:rsidRDefault="00821AD9" w:rsidP="00821AD9">
            <w:proofErr w:type="spellStart"/>
            <w:r w:rsidRPr="00821AD9">
              <w:t>Reactivate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4C636" w14:textId="77777777" w:rsidR="00821AD9" w:rsidRPr="00821AD9" w:rsidRDefault="00821AD9" w:rsidP="00821AD9">
            <w:pPr>
              <w:rPr>
                <w:lang w:val="en-US"/>
              </w:rPr>
            </w:pPr>
            <w:r w:rsidRPr="00821AD9">
              <w:rPr>
                <w:lang w:val="en-US"/>
              </w:rPr>
              <w:t>Offer win-back codes or free shipping</w:t>
            </w:r>
          </w:p>
        </w:tc>
      </w:tr>
    </w:tbl>
    <w:p w14:paraId="3984E913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>Tailor ad copy, creatives, and landing pages to each segment for maximum conversion.</w:t>
      </w:r>
    </w:p>
    <w:p w14:paraId="3AEE52CC" w14:textId="77777777" w:rsidR="00821AD9" w:rsidRPr="00821AD9" w:rsidRDefault="00821AD9" w:rsidP="00821AD9">
      <w:r w:rsidRPr="00821AD9">
        <w:pict w14:anchorId="4E9A27C7">
          <v:rect id="_x0000_i1083" style="width:0;height:1.5pt" o:hralign="center" o:hrstd="t" o:hr="t" fillcolor="#a0a0a0" stroked="f"/>
        </w:pict>
      </w:r>
    </w:p>
    <w:p w14:paraId="63EB2E3B" w14:textId="77777777" w:rsidR="00821AD9" w:rsidRPr="00821AD9" w:rsidRDefault="00821AD9" w:rsidP="00821AD9">
      <w:pPr>
        <w:rPr>
          <w:b/>
          <w:bCs/>
          <w:lang w:val="en-US"/>
        </w:rPr>
      </w:pPr>
      <w:r w:rsidRPr="00821AD9">
        <w:rPr>
          <w:b/>
          <w:bCs/>
          <w:lang w:val="en-US"/>
        </w:rPr>
        <w:t>3</w:t>
      </w:r>
      <w:r w:rsidRPr="00821AD9">
        <w:rPr>
          <w:b/>
          <w:bCs/>
        </w:rPr>
        <w:t>️</w:t>
      </w:r>
      <w:r w:rsidRPr="00821AD9">
        <w:rPr>
          <w:rFonts w:ascii="Segoe UI Symbol" w:hAnsi="Segoe UI Symbol" w:cs="Segoe UI Symbol"/>
          <w:b/>
          <w:bCs/>
          <w:lang w:val="en-US"/>
        </w:rPr>
        <w:t>⃣</w:t>
      </w:r>
      <w:r w:rsidRPr="00821AD9">
        <w:rPr>
          <w:b/>
          <w:bCs/>
          <w:lang w:val="en-US"/>
        </w:rPr>
        <w:t xml:space="preserve"> Convert Like a Pro</w:t>
      </w:r>
    </w:p>
    <w:p w14:paraId="50596A45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>Your conversion engine needs personalized campaigns per audience.</w:t>
      </w:r>
    </w:p>
    <w:p w14:paraId="114EB4EF" w14:textId="77777777" w:rsidR="00821AD9" w:rsidRPr="00821AD9" w:rsidRDefault="00821AD9" w:rsidP="00821AD9">
      <w:pPr>
        <w:rPr>
          <w:lang w:val="en-US"/>
        </w:rPr>
      </w:pPr>
      <w:r w:rsidRPr="00821AD9">
        <w:rPr>
          <w:b/>
          <w:bCs/>
          <w:lang w:val="en-US"/>
        </w:rPr>
        <w:t>New subscribers:</w:t>
      </w:r>
      <w:r w:rsidRPr="00821AD9">
        <w:rPr>
          <w:lang w:val="en-US"/>
        </w:rPr>
        <w:t xml:space="preserve"> urgency + social proof</w:t>
      </w:r>
      <w:r w:rsidRPr="00821AD9">
        <w:rPr>
          <w:lang w:val="en-US"/>
        </w:rPr>
        <w:br/>
      </w:r>
      <w:r w:rsidRPr="00821AD9">
        <w:rPr>
          <w:b/>
          <w:bCs/>
          <w:lang w:val="en-US"/>
        </w:rPr>
        <w:t>Existing customers:</w:t>
      </w:r>
      <w:r w:rsidRPr="00821AD9">
        <w:rPr>
          <w:lang w:val="en-US"/>
        </w:rPr>
        <w:t xml:space="preserve"> exclusivity + reward</w:t>
      </w:r>
      <w:r w:rsidRPr="00821AD9">
        <w:rPr>
          <w:lang w:val="en-US"/>
        </w:rPr>
        <w:br/>
      </w:r>
      <w:r w:rsidRPr="00821AD9">
        <w:rPr>
          <w:b/>
          <w:bCs/>
          <w:lang w:val="en-US"/>
        </w:rPr>
        <w:t>High-value:</w:t>
      </w:r>
      <w:r w:rsidRPr="00821AD9">
        <w:rPr>
          <w:lang w:val="en-US"/>
        </w:rPr>
        <w:t xml:space="preserve"> premium messaging</w:t>
      </w:r>
      <w:r w:rsidRPr="00821AD9">
        <w:rPr>
          <w:lang w:val="en-US"/>
        </w:rPr>
        <w:br/>
      </w:r>
      <w:r w:rsidRPr="00821AD9">
        <w:rPr>
          <w:b/>
          <w:bCs/>
          <w:lang w:val="en-US"/>
        </w:rPr>
        <w:t>Lapsed:</w:t>
      </w:r>
      <w:r w:rsidRPr="00821AD9">
        <w:rPr>
          <w:lang w:val="en-US"/>
        </w:rPr>
        <w:t xml:space="preserve"> reactivation with value incentive</w:t>
      </w:r>
    </w:p>
    <w:p w14:paraId="137FDC77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 xml:space="preserve">Align your </w:t>
      </w:r>
      <w:r w:rsidRPr="00821AD9">
        <w:rPr>
          <w:b/>
          <w:bCs/>
          <w:lang w:val="en-US"/>
        </w:rPr>
        <w:t>email flows</w:t>
      </w:r>
      <w:r w:rsidRPr="00821AD9">
        <w:rPr>
          <w:lang w:val="en-US"/>
        </w:rPr>
        <w:t xml:space="preserve"> with these segments and amplify with retargeting.</w:t>
      </w:r>
    </w:p>
    <w:p w14:paraId="2B397814" w14:textId="77777777" w:rsidR="00821AD9" w:rsidRPr="00821AD9" w:rsidRDefault="00821AD9" w:rsidP="00821AD9">
      <w:r w:rsidRPr="00821AD9">
        <w:pict w14:anchorId="0AF4DE2E">
          <v:rect id="_x0000_i1084" style="width:0;height:1.5pt" o:hralign="center" o:hrstd="t" o:hr="t" fillcolor="#a0a0a0" stroked="f"/>
        </w:pict>
      </w:r>
    </w:p>
    <w:p w14:paraId="56C06F9B" w14:textId="77777777" w:rsidR="00821AD9" w:rsidRPr="00821AD9" w:rsidRDefault="00821AD9" w:rsidP="00821AD9">
      <w:pPr>
        <w:rPr>
          <w:b/>
          <w:bCs/>
          <w:lang w:val="en-US"/>
        </w:rPr>
      </w:pPr>
      <w:r w:rsidRPr="00821AD9">
        <w:rPr>
          <w:b/>
          <w:bCs/>
          <w:lang w:val="en-US"/>
        </w:rPr>
        <w:t>4</w:t>
      </w:r>
      <w:r w:rsidRPr="00821AD9">
        <w:rPr>
          <w:b/>
          <w:bCs/>
        </w:rPr>
        <w:t>️</w:t>
      </w:r>
      <w:r w:rsidRPr="00821AD9">
        <w:rPr>
          <w:rFonts w:ascii="Segoe UI Symbol" w:hAnsi="Segoe UI Symbol" w:cs="Segoe UI Symbol"/>
          <w:b/>
          <w:bCs/>
          <w:lang w:val="en-US"/>
        </w:rPr>
        <w:t>⃣</w:t>
      </w:r>
      <w:r w:rsidRPr="00821AD9">
        <w:rPr>
          <w:b/>
          <w:bCs/>
          <w:lang w:val="en-US"/>
        </w:rPr>
        <w:t xml:space="preserve"> Optimize Your Landing Pages</w:t>
      </w:r>
    </w:p>
    <w:p w14:paraId="2F866D11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>Your landing page is your profit gate.</w:t>
      </w:r>
    </w:p>
    <w:p w14:paraId="53130442" w14:textId="77777777" w:rsidR="00821AD9" w:rsidRPr="00821AD9" w:rsidRDefault="00821AD9" w:rsidP="00821AD9">
      <w:r w:rsidRPr="00821AD9">
        <w:rPr>
          <w:b/>
          <w:bCs/>
        </w:rPr>
        <w:t>Checklist:</w:t>
      </w:r>
    </w:p>
    <w:p w14:paraId="1B974513" w14:textId="77777777" w:rsidR="00821AD9" w:rsidRPr="00821AD9" w:rsidRDefault="00821AD9" w:rsidP="00821AD9">
      <w:pPr>
        <w:numPr>
          <w:ilvl w:val="0"/>
          <w:numId w:val="2"/>
        </w:numPr>
      </w:pPr>
      <w:r w:rsidRPr="00821AD9">
        <w:t xml:space="preserve">Fast </w:t>
      </w:r>
      <w:proofErr w:type="spellStart"/>
      <w:r w:rsidRPr="00821AD9">
        <w:t>load</w:t>
      </w:r>
      <w:proofErr w:type="spellEnd"/>
      <w:r w:rsidRPr="00821AD9">
        <w:t xml:space="preserve"> time</w:t>
      </w:r>
    </w:p>
    <w:p w14:paraId="1541AF5D" w14:textId="77777777" w:rsidR="00821AD9" w:rsidRPr="00821AD9" w:rsidRDefault="00821AD9" w:rsidP="00821AD9">
      <w:pPr>
        <w:numPr>
          <w:ilvl w:val="0"/>
          <w:numId w:val="2"/>
        </w:numPr>
      </w:pPr>
      <w:r w:rsidRPr="00821AD9">
        <w:t>Mobile optimized</w:t>
      </w:r>
    </w:p>
    <w:p w14:paraId="13F144E0" w14:textId="77777777" w:rsidR="00821AD9" w:rsidRPr="00821AD9" w:rsidRDefault="00821AD9" w:rsidP="00821AD9">
      <w:pPr>
        <w:numPr>
          <w:ilvl w:val="0"/>
          <w:numId w:val="2"/>
        </w:numPr>
      </w:pPr>
      <w:r w:rsidRPr="00821AD9">
        <w:t xml:space="preserve">Trust </w:t>
      </w:r>
      <w:proofErr w:type="spellStart"/>
      <w:r w:rsidRPr="00821AD9">
        <w:t>elements</w:t>
      </w:r>
      <w:proofErr w:type="spellEnd"/>
      <w:r w:rsidRPr="00821AD9">
        <w:t xml:space="preserve"> above </w:t>
      </w:r>
      <w:proofErr w:type="spellStart"/>
      <w:r w:rsidRPr="00821AD9">
        <w:t>the</w:t>
      </w:r>
      <w:proofErr w:type="spellEnd"/>
      <w:r w:rsidRPr="00821AD9">
        <w:t xml:space="preserve"> </w:t>
      </w:r>
      <w:proofErr w:type="spellStart"/>
      <w:r w:rsidRPr="00821AD9">
        <w:t>fold</w:t>
      </w:r>
      <w:proofErr w:type="spellEnd"/>
    </w:p>
    <w:p w14:paraId="29EC00CB" w14:textId="77777777" w:rsidR="00821AD9" w:rsidRPr="00821AD9" w:rsidRDefault="00821AD9" w:rsidP="00821AD9">
      <w:pPr>
        <w:numPr>
          <w:ilvl w:val="0"/>
          <w:numId w:val="2"/>
        </w:numPr>
      </w:pPr>
      <w:r w:rsidRPr="00821AD9">
        <w:t xml:space="preserve">Clear CTAs and </w:t>
      </w:r>
      <w:proofErr w:type="spellStart"/>
      <w:r w:rsidRPr="00821AD9">
        <w:t>urgency</w:t>
      </w:r>
      <w:proofErr w:type="spellEnd"/>
      <w:r w:rsidRPr="00821AD9">
        <w:t xml:space="preserve"> </w:t>
      </w:r>
      <w:proofErr w:type="spellStart"/>
      <w:r w:rsidRPr="00821AD9">
        <w:t>blocks</w:t>
      </w:r>
      <w:proofErr w:type="spellEnd"/>
    </w:p>
    <w:p w14:paraId="5DE74728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>Create one high-intent page per segment for best performance.</w:t>
      </w:r>
    </w:p>
    <w:p w14:paraId="0CA1BA74" w14:textId="77777777" w:rsidR="00821AD9" w:rsidRPr="00821AD9" w:rsidRDefault="00821AD9" w:rsidP="00821AD9">
      <w:r w:rsidRPr="00821AD9">
        <w:pict w14:anchorId="6EFC38DD">
          <v:rect id="_x0000_i1085" style="width:0;height:1.5pt" o:hralign="center" o:hrstd="t" o:hr="t" fillcolor="#a0a0a0" stroked="f"/>
        </w:pict>
      </w:r>
    </w:p>
    <w:p w14:paraId="337A9D5A" w14:textId="77777777" w:rsidR="00821AD9" w:rsidRPr="00821AD9" w:rsidRDefault="00821AD9" w:rsidP="00821AD9">
      <w:pPr>
        <w:rPr>
          <w:b/>
          <w:bCs/>
          <w:lang w:val="en-US"/>
        </w:rPr>
      </w:pPr>
      <w:r w:rsidRPr="00821AD9">
        <w:rPr>
          <w:b/>
          <w:bCs/>
          <w:lang w:val="en-US"/>
        </w:rPr>
        <w:t>5</w:t>
      </w:r>
      <w:r w:rsidRPr="00821AD9">
        <w:rPr>
          <w:b/>
          <w:bCs/>
        </w:rPr>
        <w:t>️</w:t>
      </w:r>
      <w:r w:rsidRPr="00821AD9">
        <w:rPr>
          <w:rFonts w:ascii="Segoe UI Symbol" w:hAnsi="Segoe UI Symbol" w:cs="Segoe UI Symbol"/>
          <w:b/>
          <w:bCs/>
          <w:lang w:val="en-US"/>
        </w:rPr>
        <w:t>⃣</w:t>
      </w:r>
      <w:r w:rsidRPr="00821AD9">
        <w:rPr>
          <w:b/>
          <w:bCs/>
          <w:lang w:val="en-US"/>
        </w:rPr>
        <w:t xml:space="preserve"> Leverage Email &amp; SMS</w:t>
      </w:r>
    </w:p>
    <w:p w14:paraId="01F35BCB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 xml:space="preserve">Most BFCM revenue comes from your </w:t>
      </w:r>
      <w:r w:rsidRPr="00821AD9">
        <w:rPr>
          <w:b/>
          <w:bCs/>
          <w:lang w:val="en-US"/>
        </w:rPr>
        <w:t>warm audience</w:t>
      </w:r>
      <w:r w:rsidRPr="00821AD9">
        <w:rPr>
          <w:lang w:val="en-US"/>
        </w:rPr>
        <w:t>, not new traffic.</w:t>
      </w:r>
    </w:p>
    <w:p w14:paraId="701522E8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>Build automated flows that sell while you sleep:</w:t>
      </w:r>
    </w:p>
    <w:p w14:paraId="75E905E8" w14:textId="77777777" w:rsidR="00821AD9" w:rsidRPr="00821AD9" w:rsidRDefault="00821AD9" w:rsidP="00821AD9">
      <w:pPr>
        <w:numPr>
          <w:ilvl w:val="0"/>
          <w:numId w:val="3"/>
        </w:numPr>
      </w:pPr>
      <w:r w:rsidRPr="00821AD9">
        <w:t xml:space="preserve">Early-access </w:t>
      </w:r>
      <w:proofErr w:type="spellStart"/>
      <w:r w:rsidRPr="00821AD9">
        <w:t>announcements</w:t>
      </w:r>
      <w:proofErr w:type="spellEnd"/>
    </w:p>
    <w:p w14:paraId="07948E25" w14:textId="77777777" w:rsidR="00821AD9" w:rsidRPr="00821AD9" w:rsidRDefault="00821AD9" w:rsidP="00821AD9">
      <w:pPr>
        <w:numPr>
          <w:ilvl w:val="0"/>
          <w:numId w:val="3"/>
        </w:numPr>
      </w:pPr>
      <w:r w:rsidRPr="00821AD9">
        <w:t xml:space="preserve">VIP </w:t>
      </w:r>
      <w:proofErr w:type="spellStart"/>
      <w:r w:rsidRPr="00821AD9">
        <w:t>drops</w:t>
      </w:r>
      <w:proofErr w:type="spellEnd"/>
      <w:r w:rsidRPr="00821AD9">
        <w:t xml:space="preserve"> </w:t>
      </w:r>
      <w:proofErr w:type="spellStart"/>
      <w:r w:rsidRPr="00821AD9">
        <w:t>for</w:t>
      </w:r>
      <w:proofErr w:type="spellEnd"/>
      <w:r w:rsidRPr="00821AD9">
        <w:t xml:space="preserve"> loyal </w:t>
      </w:r>
      <w:proofErr w:type="spellStart"/>
      <w:r w:rsidRPr="00821AD9">
        <w:t>buyers</w:t>
      </w:r>
      <w:proofErr w:type="spellEnd"/>
    </w:p>
    <w:p w14:paraId="691DD477" w14:textId="77777777" w:rsidR="00821AD9" w:rsidRPr="00821AD9" w:rsidRDefault="00821AD9" w:rsidP="00821AD9">
      <w:pPr>
        <w:numPr>
          <w:ilvl w:val="0"/>
          <w:numId w:val="3"/>
        </w:numPr>
      </w:pPr>
      <w:proofErr w:type="spellStart"/>
      <w:r w:rsidRPr="00821AD9">
        <w:lastRenderedPageBreak/>
        <w:t>Cart</w:t>
      </w:r>
      <w:proofErr w:type="spellEnd"/>
      <w:r w:rsidRPr="00821AD9">
        <w:t xml:space="preserve"> </w:t>
      </w:r>
      <w:proofErr w:type="spellStart"/>
      <w:r w:rsidRPr="00821AD9">
        <w:t>recovery</w:t>
      </w:r>
      <w:proofErr w:type="spellEnd"/>
      <w:r w:rsidRPr="00821AD9">
        <w:t xml:space="preserve"> + </w:t>
      </w:r>
      <w:proofErr w:type="spellStart"/>
      <w:r w:rsidRPr="00821AD9">
        <w:t>countdowns</w:t>
      </w:r>
      <w:proofErr w:type="spellEnd"/>
    </w:p>
    <w:p w14:paraId="386CCDD2" w14:textId="77777777" w:rsidR="00821AD9" w:rsidRPr="00821AD9" w:rsidRDefault="00821AD9" w:rsidP="00821AD9">
      <w:pPr>
        <w:numPr>
          <w:ilvl w:val="0"/>
          <w:numId w:val="3"/>
        </w:numPr>
        <w:rPr>
          <w:lang w:val="en-US"/>
        </w:rPr>
      </w:pPr>
      <w:r w:rsidRPr="00821AD9">
        <w:rPr>
          <w:lang w:val="en-US"/>
        </w:rPr>
        <w:t>Win-back messages for inactive lists</w:t>
      </w:r>
    </w:p>
    <w:p w14:paraId="4120BD0B" w14:textId="77777777" w:rsidR="00821AD9" w:rsidRPr="00821AD9" w:rsidRDefault="00821AD9" w:rsidP="00821AD9">
      <w:r w:rsidRPr="00821AD9">
        <w:pict w14:anchorId="5D1E724A">
          <v:rect id="_x0000_i1086" style="width:0;height:1.5pt" o:hralign="center" o:hrstd="t" o:hr="t" fillcolor="#a0a0a0" stroked="f"/>
        </w:pict>
      </w:r>
    </w:p>
    <w:p w14:paraId="20011AFA" w14:textId="77777777" w:rsidR="00821AD9" w:rsidRPr="00821AD9" w:rsidRDefault="00821AD9" w:rsidP="00821AD9">
      <w:pPr>
        <w:rPr>
          <w:b/>
          <w:bCs/>
          <w:lang w:val="en-US"/>
        </w:rPr>
      </w:pPr>
      <w:r w:rsidRPr="00821AD9">
        <w:rPr>
          <w:b/>
          <w:bCs/>
          <w:lang w:val="en-US"/>
        </w:rPr>
        <w:t>6</w:t>
      </w:r>
      <w:r w:rsidRPr="00821AD9">
        <w:rPr>
          <w:b/>
          <w:bCs/>
        </w:rPr>
        <w:t>️</w:t>
      </w:r>
      <w:r w:rsidRPr="00821AD9">
        <w:rPr>
          <w:rFonts w:ascii="Segoe UI Symbol" w:hAnsi="Segoe UI Symbol" w:cs="Segoe UI Symbol"/>
          <w:b/>
          <w:bCs/>
          <w:lang w:val="en-US"/>
        </w:rPr>
        <w:t>⃣</w:t>
      </w:r>
      <w:r w:rsidRPr="00821AD9">
        <w:rPr>
          <w:b/>
          <w:bCs/>
          <w:lang w:val="en-US"/>
        </w:rPr>
        <w:t xml:space="preserve"> The Real BFCM Secret</w:t>
      </w:r>
    </w:p>
    <w:p w14:paraId="6574A356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>Winning BFCM isn’t about discounting harder.</w:t>
      </w:r>
      <w:r w:rsidRPr="00821AD9">
        <w:rPr>
          <w:lang w:val="en-US"/>
        </w:rPr>
        <w:br/>
        <w:t xml:space="preserve">It’s about </w:t>
      </w:r>
      <w:r w:rsidRPr="00821AD9">
        <w:rPr>
          <w:b/>
          <w:bCs/>
          <w:lang w:val="en-US"/>
        </w:rPr>
        <w:t>warming up your audience before the sale begins.</w:t>
      </w:r>
    </w:p>
    <w:p w14:paraId="46AB1520" w14:textId="77777777" w:rsidR="00821AD9" w:rsidRPr="00821AD9" w:rsidRDefault="00821AD9" w:rsidP="00821AD9">
      <w:pPr>
        <w:rPr>
          <w:lang w:val="en-US"/>
        </w:rPr>
      </w:pPr>
      <w:r w:rsidRPr="00821AD9">
        <w:rPr>
          <w:lang w:val="en-US"/>
        </w:rPr>
        <w:t>Brands that pre-build intent see up to 40–60% more revenue during BFCM week — without higher ad spend.</w:t>
      </w:r>
    </w:p>
    <w:p w14:paraId="2C564245" w14:textId="77777777" w:rsidR="00821AD9" w:rsidRPr="00821AD9" w:rsidRDefault="00821AD9" w:rsidP="00821AD9">
      <w:r w:rsidRPr="00821AD9">
        <w:pict w14:anchorId="74137265">
          <v:rect id="_x0000_i1087" style="width:0;height:1.5pt" o:hralign="center" o:hrstd="t" o:hr="t" fillcolor="#a0a0a0" stroked="f"/>
        </w:pict>
      </w:r>
    </w:p>
    <w:p w14:paraId="04391C26" w14:textId="77777777" w:rsidR="00821AD9" w:rsidRPr="00821AD9" w:rsidRDefault="00821AD9" w:rsidP="00821AD9">
      <w:pPr>
        <w:rPr>
          <w:b/>
          <w:bCs/>
          <w:lang w:val="en-US"/>
        </w:rPr>
      </w:pPr>
      <w:r w:rsidRPr="00821AD9">
        <w:rPr>
          <w:rFonts w:ascii="Segoe UI Emoji" w:hAnsi="Segoe UI Emoji" w:cs="Segoe UI Emoji"/>
          <w:b/>
          <w:bCs/>
        </w:rPr>
        <w:t>🏁</w:t>
      </w:r>
      <w:r w:rsidRPr="00821AD9">
        <w:rPr>
          <w:b/>
          <w:bCs/>
          <w:lang w:val="en-US"/>
        </w:rPr>
        <w:t xml:space="preserve"> Final Note</w:t>
      </w:r>
    </w:p>
    <w:p w14:paraId="2471B611" w14:textId="2C585DBF" w:rsidR="00D344BC" w:rsidRPr="00821AD9" w:rsidRDefault="00821AD9">
      <w:pPr>
        <w:rPr>
          <w:lang w:val="en-US"/>
        </w:rPr>
      </w:pPr>
      <w:r w:rsidRPr="00821AD9">
        <w:rPr>
          <w:lang w:val="en-US"/>
        </w:rPr>
        <w:t>The biggest BFCM wins come from brands that start early, segment smart, and build profit systems before the chaos hits.</w:t>
      </w:r>
    </w:p>
    <w:sectPr w:rsidR="00D344BC" w:rsidRPr="00821A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1321"/>
    <w:multiLevelType w:val="multilevel"/>
    <w:tmpl w:val="398A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C7BCA"/>
    <w:multiLevelType w:val="multilevel"/>
    <w:tmpl w:val="6C0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05A7D"/>
    <w:multiLevelType w:val="multilevel"/>
    <w:tmpl w:val="6C9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663609">
    <w:abstractNumId w:val="2"/>
  </w:num>
  <w:num w:numId="2" w16cid:durableId="260064124">
    <w:abstractNumId w:val="0"/>
  </w:num>
  <w:num w:numId="3" w16cid:durableId="289821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B1"/>
    <w:rsid w:val="000E2BCC"/>
    <w:rsid w:val="00302A16"/>
    <w:rsid w:val="006211B1"/>
    <w:rsid w:val="00821AD9"/>
    <w:rsid w:val="00B94F30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AF00F"/>
  <w15:chartTrackingRefBased/>
  <w15:docId w15:val="{C9AB319A-ABF6-433A-85B0-19126D42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1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1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1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1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1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1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1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1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1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1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1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1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11B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11B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11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11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11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11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1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1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1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1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1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11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11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11B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1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11B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1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2025-10-16T16:26:00Z</dcterms:created>
  <dcterms:modified xsi:type="dcterms:W3CDTF">2025-10-16T16:26:00Z</dcterms:modified>
</cp:coreProperties>
</file>