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jpeg" ContentType="image/jpe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Project: Resident Evil</w:t>
      </w:r>
    </w:p>
    <w:p>
      <w:pPr>
        <w:pStyle w:val="Normal"/>
        <w:rPr>
          <w:lang w:val="en-GB"/>
        </w:rPr>
      </w:pPr>
      <w:r>
        <w:rPr>
          <w:rStyle w:val="CodeChar"/>
          <w:lang w:val="en-GB"/>
        </w:rPr>
        <w:t>Resident Evil</w:t>
      </w:r>
      <w:r>
        <w:rPr>
          <w:lang w:val="en-GB"/>
        </w:rPr>
        <w:t xml:space="preserve"> is a system that registers virus spreads across the world. It is a significantly big project, and as such it will have several parts.</w:t>
      </w:r>
    </w:p>
    <w:p>
      <w:pPr>
        <w:pStyle w:val="Normal"/>
        <w:rPr>
          <w:lang w:val="en-GB"/>
        </w:rPr>
      </w:pPr>
      <w:r>
        <w:rPr/>
        <w:drawing>
          <wp:inline distT="0" distB="1905" distL="0" distR="3175">
            <wp:extent cx="6626225" cy="3884295"/>
            <wp:effectExtent l="0" t="0" r="0" b="0"/>
            <wp:docPr id="1" name="Picture 5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ov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>
          <w:lang w:val="en-GB"/>
        </w:rPr>
      </w:pPr>
      <w:r>
        <w:rPr>
          <w:lang w:val="en-GB"/>
        </w:rPr>
        <w:t>Exercises: Security</w:t>
      </w:r>
    </w:p>
    <w:p>
      <w:pPr>
        <w:pStyle w:val="Normal"/>
        <w:rPr/>
      </w:pPr>
      <w:r>
        <w:rPr>
          <w:lang w:val="en-GB"/>
        </w:rPr>
        <w:t xml:space="preserve">Problems for exercises and homework for the </w:t>
      </w:r>
      <w:hyperlink r:id="rId3">
        <w:r>
          <w:rPr>
            <w:rStyle w:val="InternetLink"/>
            <w:lang w:val="en-GB"/>
          </w:rPr>
          <w:t>“Java MVC Frameworks - Spring” course @ SoftUni</w:t>
        </w:r>
      </w:hyperlink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</w:t>
      </w:r>
      <w:r>
        <w:rPr>
          <w:rStyle w:val="CodeChar"/>
        </w:rPr>
        <w:t>Resident Evil</w:t>
      </w:r>
      <w:r>
        <w:rPr>
          <w:lang w:val="en-GB"/>
        </w:rPr>
        <w:t xml:space="preserve"> Project is a pretty serious project, as you’ve already heard. As such, it would need to be secured with authentication and authorization measures.</w:t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Model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Implement a </w:t>
      </w:r>
      <w:r>
        <w:rPr>
          <w:rStyle w:val="CodeChar"/>
        </w:rPr>
        <w:t>User</w:t>
      </w:r>
      <w:r>
        <w:rPr>
          <w:lang w:val="en-GB"/>
        </w:rPr>
        <w:t xml:space="preserve"> model, which you will use as the main </w:t>
      </w:r>
      <w:r>
        <w:rPr>
          <w:b/>
          <w:bCs/>
          <w:lang w:val="en-GB"/>
        </w:rPr>
        <w:t>Authentication model</w:t>
      </w:r>
      <w:r>
        <w:rPr>
          <w:lang w:val="en-GB"/>
        </w:rPr>
        <w:t xml:space="preserve"> in the </w:t>
      </w:r>
      <w:r>
        <w:rPr>
          <w:rStyle w:val="CodeChar"/>
        </w:rPr>
        <w:t>Resident Evil</w:t>
      </w:r>
      <w:r>
        <w:rPr>
          <w:lang w:val="en-GB"/>
        </w:rPr>
        <w:t xml:space="preserve"> Project. In future, this </w:t>
      </w:r>
      <w:r>
        <w:rPr>
          <w:rStyle w:val="CodeChar"/>
        </w:rPr>
        <w:t>User</w:t>
      </w:r>
      <w:r>
        <w:rPr>
          <w:lang w:val="en-GB"/>
        </w:rPr>
        <w:t xml:space="preserve"> will be changed, but for now let it have the following properties:</w:t>
      </w:r>
    </w:p>
    <w:p>
      <w:pPr>
        <w:pStyle w:val="Code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Username</w:t>
      </w:r>
    </w:p>
    <w:p>
      <w:pPr>
        <w:pStyle w:val="Code"/>
        <w:numPr>
          <w:ilvl w:val="0"/>
          <w:numId w:val="3"/>
        </w:numPr>
        <w:rPr>
          <w:lang w:val="en-GB"/>
        </w:rPr>
      </w:pPr>
      <w:r>
        <w:rPr>
          <w:lang w:val="en-GB"/>
        </w:rPr>
        <w:t>Password</w:t>
      </w:r>
    </w:p>
    <w:p>
      <w:pPr>
        <w:pStyle w:val="Code"/>
        <w:numPr>
          <w:ilvl w:val="0"/>
          <w:numId w:val="3"/>
        </w:numPr>
        <w:rPr>
          <w:lang w:val="en-GB"/>
        </w:rPr>
      </w:pPr>
      <w:r>
        <w:rPr>
          <w:lang w:val="en-GB"/>
        </w:rPr>
        <w:t>Email</w:t>
      </w:r>
    </w:p>
    <w:p>
      <w:pPr>
        <w:pStyle w:val="Code"/>
        <w:numPr>
          <w:ilvl w:val="0"/>
          <w:numId w:val="3"/>
        </w:numPr>
        <w:rPr>
          <w:lang w:val="en-GB"/>
        </w:rPr>
      </w:pPr>
      <w:r>
        <w:rPr>
          <w:lang w:val="en-GB"/>
        </w:rPr>
        <w:t>Role – (USER / ADMIN)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Of course, you will need to add the corresponding </w:t>
      </w:r>
      <w:r>
        <w:rPr>
          <w:b/>
          <w:bCs/>
          <w:lang w:val="en-GB"/>
        </w:rPr>
        <w:t>Repositories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, as the </w:t>
      </w:r>
      <w:r>
        <w:rPr>
          <w:b/>
          <w:bCs/>
          <w:lang w:val="en-GB"/>
        </w:rPr>
        <w:t>User</w:t>
      </w:r>
      <w:r>
        <w:rPr>
          <w:lang w:val="en-GB"/>
        </w:rPr>
        <w:t xml:space="preserve"> will be </w:t>
      </w:r>
      <w:r>
        <w:rPr>
          <w:b/>
          <w:bCs/>
          <w:lang w:val="en-GB"/>
        </w:rPr>
        <w:t>persisted</w:t>
      </w:r>
      <w:r>
        <w:rPr>
          <w:lang w:val="en-GB"/>
        </w:rPr>
        <w:t xml:space="preserve"> in the </w:t>
      </w:r>
      <w:r>
        <w:rPr>
          <w:b/>
          <w:bCs/>
          <w:lang w:val="en-GB"/>
        </w:rPr>
        <w:t>Database</w:t>
      </w:r>
      <w:r>
        <w:rPr>
          <w:lang w:val="en-GB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Roles</w:t>
      </w:r>
    </w:p>
    <w:p>
      <w:pPr>
        <w:pStyle w:val="Normal"/>
        <w:rPr/>
      </w:pPr>
      <w:r>
        <w:rPr/>
        <w:t xml:space="preserve">There should be three main </w:t>
      </w:r>
      <w:r>
        <w:rPr>
          <w:b/>
        </w:rPr>
        <w:t>roles</w:t>
      </w:r>
      <w:r>
        <w:rPr/>
        <w:t xml:space="preserve"> in your application: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ADMIN</w:t>
      </w:r>
      <w:r>
        <w:rPr/>
        <w:t xml:space="preserve"> – should be able to access </w:t>
      </w:r>
      <w:r>
        <w:rPr>
          <w:b/>
        </w:rPr>
        <w:t>everything</w:t>
      </w:r>
      <w:r>
        <w:rPr>
          <w:bCs/>
        </w:rPr>
        <w:t>.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Has all the rights of a </w:t>
      </w:r>
      <w:r>
        <w:rPr>
          <w:b/>
          <w:bCs/>
        </w:rPr>
        <w:t>USER</w:t>
      </w:r>
      <w:r>
        <w:rPr/>
        <w:t>.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Has all the rights of a </w:t>
      </w:r>
      <w:r>
        <w:rPr>
          <w:b/>
          <w:bCs/>
        </w:rPr>
        <w:t>MODERATOR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USER</w:t>
      </w:r>
      <w:r>
        <w:rPr/>
        <w:t xml:space="preserve"> – should be able to access </w:t>
      </w:r>
      <w:r>
        <w:rPr>
          <w:bCs/>
        </w:rPr>
        <w:t>[</w:t>
      </w:r>
      <w:r>
        <w:rPr>
          <w:rStyle w:val="CodeChar"/>
        </w:rPr>
        <w:t>/viruses/show</w:t>
      </w:r>
      <w:r>
        <w:rPr>
          <w:bCs/>
        </w:rPr>
        <w:t>], [</w:t>
      </w:r>
      <w:r>
        <w:rPr>
          <w:rStyle w:val="CodeChar"/>
        </w:rPr>
        <w:t>/</w:t>
      </w:r>
      <w:r>
        <w:rPr>
          <w:rStyle w:val="CodeChar"/>
        </w:rPr>
        <w:t>home</w:t>
      </w:r>
      <w:r>
        <w:rPr>
          <w:bCs/>
        </w:rPr>
        <w:t>], [</w:t>
      </w:r>
      <w:r>
        <w:rPr>
          <w:rStyle w:val="CodeChar"/>
        </w:rPr>
        <w:t>/logout</w:t>
      </w:r>
      <w:r>
        <w:rPr>
          <w:bCs/>
        </w:rPr>
        <w:t>].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This </w:t>
      </w:r>
      <w:r>
        <w:rPr>
          <w:rStyle w:val="CodeChar"/>
        </w:rPr>
        <w:t>Role</w:t>
      </w:r>
      <w:r>
        <w:rPr/>
        <w:t xml:space="preserve"> is s</w:t>
      </w:r>
      <w:bookmarkStart w:id="0" w:name="_GoBack"/>
      <w:bookmarkEnd w:id="0"/>
      <w:r>
        <w:rPr/>
        <w:t xml:space="preserve">et by </w:t>
      </w:r>
      <w:r>
        <w:rPr>
          <w:b/>
          <w:bCs/>
        </w:rPr>
        <w:t>default</w:t>
      </w:r>
      <w:r>
        <w:rPr/>
        <w:t xml:space="preserve">, upon </w:t>
      </w:r>
      <w:r>
        <w:rPr>
          <w:rStyle w:val="CodeChar"/>
        </w:rPr>
        <w:t>Register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MODERATOR</w:t>
      </w:r>
      <w:r>
        <w:rPr/>
        <w:t xml:space="preserve"> – should be able to access [</w:t>
      </w:r>
      <w:r>
        <w:rPr>
          <w:rStyle w:val="CodeChar"/>
        </w:rPr>
        <w:t>/viruses/add</w:t>
      </w:r>
      <w:r>
        <w:rPr>
          <w:bCs/>
        </w:rPr>
        <w:t>], [</w:t>
      </w:r>
      <w:r>
        <w:rPr>
          <w:rStyle w:val="CodeChar"/>
        </w:rPr>
        <w:t>/viruses/edit</w:t>
      </w:r>
      <w:r>
        <w:rPr>
          <w:bCs/>
        </w:rPr>
        <w:t>], [</w:t>
      </w:r>
      <w:r>
        <w:rPr>
          <w:rStyle w:val="CodeChar"/>
        </w:rPr>
        <w:t>/viruses/delete</w:t>
      </w:r>
      <w:r>
        <w:rPr>
          <w:bCs/>
        </w:rPr>
        <w:t>]</w:t>
      </w:r>
      <w:r>
        <w:rPr>
          <w:bCs/>
          <w:lang w:val="bg-BG"/>
        </w:rPr>
        <w:t>.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Has all the rights of a </w:t>
      </w:r>
      <w:r>
        <w:rPr>
          <w:rStyle w:val="CodeChar"/>
        </w:rPr>
        <w:t>USER</w:t>
      </w:r>
      <w:r>
        <w:rPr/>
        <w:t>.</w:t>
      </w:r>
    </w:p>
    <w:p>
      <w:pPr>
        <w:pStyle w:val="Normal"/>
        <w:rPr/>
      </w:pPr>
      <w:r>
        <w:rPr>
          <w:rStyle w:val="CodeChar"/>
        </w:rPr>
        <w:t>Anonymous</w:t>
      </w:r>
      <w:r>
        <w:rPr/>
        <w:t xml:space="preserve"> (not </w:t>
      </w:r>
      <w:r>
        <w:rPr>
          <w:b/>
          <w:bCs/>
        </w:rPr>
        <w:t>logged-in</w:t>
      </w:r>
      <w:r>
        <w:rPr/>
        <w:t>) clients should be able to access [</w:t>
      </w:r>
      <w:r>
        <w:rPr>
          <w:rStyle w:val="CodeChar"/>
        </w:rPr>
        <w:t>/login</w:t>
      </w:r>
      <w:r>
        <w:rPr/>
        <w:t>],</w:t>
      </w:r>
      <w:r>
        <w:rPr>
          <w:bCs/>
        </w:rPr>
        <w:t xml:space="preserve"> [</w:t>
      </w:r>
      <w:r>
        <w:rPr>
          <w:rStyle w:val="CodeChar"/>
        </w:rPr>
        <w:t>/register</w:t>
      </w:r>
      <w:r>
        <w:rPr>
          <w:bCs/>
        </w:rPr>
        <w:t>], and [</w:t>
      </w:r>
      <w:r>
        <w:rPr>
          <w:rStyle w:val="CodeChar"/>
        </w:rPr>
        <w:t>/</w:t>
      </w:r>
      <w:r>
        <w:rPr>
          <w:bCs/>
        </w:rPr>
        <w:t>].</w:t>
      </w:r>
      <w:r>
        <w:rPr/>
        <w:t xml:space="preserve"> </w:t>
      </w:r>
    </w:p>
    <w:p>
      <w:pPr>
        <w:pStyle w:val="Normal"/>
        <w:spacing w:before="120" w:after="120"/>
        <w:rPr>
          <w:lang w:val="en-GB"/>
        </w:rPr>
      </w:pPr>
      <w:r>
        <w:rPr>
          <w:lang w:val="en-GB"/>
        </w:rPr>
        <w:t xml:space="preserve">Assign the roles from the </w:t>
      </w:r>
      <w:r>
        <w:rPr>
          <w:b/>
          <w:lang w:val="en-GB"/>
        </w:rPr>
        <w:t>database</w:t>
      </w:r>
      <w:r>
        <w:rPr>
          <w:lang w:val="en-GB"/>
        </w:rPr>
        <w:t xml:space="preserve"> for now.</w:t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Register Page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Implement a simple </w:t>
      </w:r>
      <w:r>
        <w:rPr>
          <w:rStyle w:val="CodeChar"/>
        </w:rPr>
        <w:t>Register Page</w:t>
      </w:r>
      <w:r>
        <w:rPr>
          <w:lang w:val="en-GB"/>
        </w:rPr>
        <w:t xml:space="preserve">. There will be no example screenshot, as the design does not matter. </w:t>
        <w:br/>
        <w:t>It should hold the following input fields:</w:t>
      </w:r>
    </w:p>
    <w:p>
      <w:pPr>
        <w:pStyle w:val="Code"/>
        <w:numPr>
          <w:ilvl w:val="0"/>
          <w:numId w:val="4"/>
        </w:numPr>
        <w:spacing w:lineRule="auto" w:line="240"/>
        <w:rPr>
          <w:lang w:val="en-GB"/>
        </w:rPr>
      </w:pPr>
      <w:r>
        <w:rPr>
          <w:lang w:val="en-GB"/>
        </w:rPr>
        <w:t>Username</w:t>
      </w:r>
    </w:p>
    <w:p>
      <w:pPr>
        <w:pStyle w:val="Code"/>
        <w:numPr>
          <w:ilvl w:val="0"/>
          <w:numId w:val="4"/>
        </w:numPr>
        <w:spacing w:lineRule="auto" w:line="240"/>
        <w:rPr>
          <w:lang w:val="en-GB"/>
        </w:rPr>
      </w:pPr>
      <w:r>
        <w:rPr>
          <w:lang w:val="en-GB"/>
        </w:rPr>
        <w:t>Password</w:t>
      </w:r>
    </w:p>
    <w:p>
      <w:pPr>
        <w:pStyle w:val="Code"/>
        <w:numPr>
          <w:ilvl w:val="0"/>
          <w:numId w:val="4"/>
        </w:numPr>
        <w:spacing w:lineRule="auto" w:line="240"/>
        <w:rPr>
          <w:lang w:val="en-GB"/>
        </w:rPr>
      </w:pPr>
      <w:r>
        <w:rPr>
          <w:lang w:val="en-GB"/>
        </w:rPr>
        <w:t>Confirm Password</w:t>
      </w:r>
    </w:p>
    <w:p>
      <w:pPr>
        <w:pStyle w:val="Code"/>
        <w:numPr>
          <w:ilvl w:val="0"/>
          <w:numId w:val="4"/>
        </w:numPr>
        <w:spacing w:lineRule="auto" w:line="240"/>
        <w:rPr>
          <w:lang w:val="en-GB"/>
        </w:rPr>
      </w:pPr>
      <w:r>
        <w:rPr>
          <w:lang w:val="en-GB"/>
        </w:rPr>
        <w:t>Email</w:t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Login Page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Implement a simple </w:t>
      </w:r>
      <w:r>
        <w:rPr>
          <w:rStyle w:val="CodeChar"/>
        </w:rPr>
        <w:t>Login Page</w:t>
      </w:r>
      <w:r>
        <w:rPr>
          <w:lang w:val="en-GB"/>
        </w:rPr>
        <w:t xml:space="preserve">. There will be no example screenshot, as the design does not matter. </w:t>
        <w:br/>
        <w:t>It should hold the following input fields:</w:t>
      </w:r>
    </w:p>
    <w:p>
      <w:pPr>
        <w:pStyle w:val="Code"/>
        <w:numPr>
          <w:ilvl w:val="0"/>
          <w:numId w:val="4"/>
        </w:numPr>
        <w:spacing w:lineRule="auto" w:line="240"/>
        <w:rPr>
          <w:lang w:val="en-GB"/>
        </w:rPr>
      </w:pPr>
      <w:r>
        <w:rPr>
          <w:lang w:val="en-GB"/>
        </w:rPr>
        <w:t>Username</w:t>
      </w:r>
    </w:p>
    <w:p>
      <w:pPr>
        <w:pStyle w:val="Code"/>
        <w:numPr>
          <w:ilvl w:val="0"/>
          <w:numId w:val="4"/>
        </w:numPr>
        <w:spacing w:lineRule="auto" w:line="240"/>
        <w:rPr>
          <w:lang w:val="en-GB"/>
        </w:rPr>
      </w:pPr>
      <w:r>
        <w:rPr>
          <w:lang w:val="en-GB"/>
        </w:rPr>
        <w:t>Password</w:t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Users Controller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Implement a </w:t>
      </w:r>
      <w:r>
        <w:rPr>
          <w:rStyle w:val="CodeChar"/>
        </w:rPr>
        <w:t>Controller</w:t>
      </w:r>
      <w:r>
        <w:rPr>
          <w:lang w:val="en-GB"/>
        </w:rPr>
        <w:t xml:space="preserve"> for the </w:t>
      </w:r>
      <w:r>
        <w:rPr>
          <w:rStyle w:val="CodeChar"/>
        </w:rPr>
        <w:t>Users</w:t>
      </w:r>
      <w:r>
        <w:rPr>
          <w:lang w:val="en-GB"/>
        </w:rPr>
        <w:t>, which will hold functionalities (</w:t>
      </w:r>
      <w:r>
        <w:rPr>
          <w:rStyle w:val="CodeChar"/>
        </w:rPr>
        <w:t>Get</w:t>
      </w:r>
      <w:r>
        <w:rPr>
          <w:lang w:val="en-GB"/>
        </w:rPr>
        <w:t xml:space="preserve"> / </w:t>
      </w:r>
      <w:r>
        <w:rPr>
          <w:rStyle w:val="CodeChar"/>
        </w:rPr>
        <w:t>Post</w:t>
      </w:r>
      <w:r>
        <w:rPr>
          <w:lang w:val="en-GB"/>
        </w:rPr>
        <w:t xml:space="preserve"> Mappings) for </w:t>
      </w:r>
      <w:r>
        <w:rPr>
          <w:rStyle w:val="CodeChar"/>
        </w:rPr>
        <w:t>Login</w:t>
      </w:r>
      <w:r>
        <w:rPr>
          <w:lang w:val="en-GB"/>
        </w:rPr>
        <w:t xml:space="preserve"> / </w:t>
      </w:r>
      <w:r>
        <w:rPr>
          <w:rStyle w:val="CodeChar"/>
        </w:rPr>
        <w:t>Register</w:t>
      </w:r>
      <w:r>
        <w:rPr>
          <w:lang w:val="en-GB"/>
        </w:rPr>
        <w:t xml:space="preserve"> / </w:t>
      </w:r>
      <w:r>
        <w:rPr>
          <w:rStyle w:val="CodeChar"/>
        </w:rPr>
        <w:t>Logout</w:t>
      </w:r>
      <w:r>
        <w:rPr>
          <w:lang w:val="en-GB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Custom Authorization</w:t>
      </w:r>
    </w:p>
    <w:p>
      <w:pPr>
        <w:pStyle w:val="Normal"/>
        <w:spacing w:before="120" w:after="120"/>
        <w:rPr>
          <w:lang w:val="en-GB"/>
        </w:rPr>
      </w:pPr>
      <w:r>
        <w:rPr>
          <w:lang w:val="en-GB"/>
        </w:rPr>
        <w:t xml:space="preserve">Create a </w:t>
      </w:r>
      <w:r>
        <w:rPr>
          <w:b/>
          <w:bCs/>
          <w:lang w:val="en-GB"/>
        </w:rPr>
        <w:t>simple page</w:t>
      </w:r>
      <w:r>
        <w:rPr>
          <w:lang w:val="en-GB"/>
        </w:rPr>
        <w:t xml:space="preserve"> (for example on route [</w:t>
      </w:r>
      <w:r>
        <w:rPr>
          <w:rStyle w:val="CodeChar"/>
        </w:rPr>
        <w:t>/unauthorized</w:t>
      </w:r>
      <w:r>
        <w:rPr>
          <w:lang w:val="en-GB"/>
        </w:rPr>
        <w:t xml:space="preserve">] for </w:t>
      </w:r>
      <w:r>
        <w:rPr>
          <w:b/>
          <w:bCs/>
          <w:lang w:val="en-GB"/>
        </w:rPr>
        <w:t>access denial</w:t>
      </w:r>
      <w:r>
        <w:rPr>
          <w:lang w:val="en-GB"/>
        </w:rPr>
        <w:t xml:space="preserve">. If, for example, a </w:t>
      </w:r>
      <w:r>
        <w:rPr>
          <w:rStyle w:val="CodeChar"/>
        </w:rPr>
        <w:t>USER</w:t>
      </w:r>
      <w:r>
        <w:rPr>
          <w:lang w:val="en-GB"/>
        </w:rPr>
        <w:t xml:space="preserve"> tries to access one of the </w:t>
      </w:r>
      <w:r>
        <w:rPr>
          <w:rStyle w:val="CodeChar"/>
        </w:rPr>
        <w:t>MODERATOR</w:t>
      </w:r>
      <w:r>
        <w:rPr>
          <w:lang w:val="en-GB"/>
        </w:rPr>
        <w:t xml:space="preserve"> functionalities, you should </w:t>
      </w:r>
      <w:r>
        <w:rPr>
          <w:b/>
          <w:bCs/>
          <w:lang w:val="en-GB"/>
        </w:rPr>
        <w:t>redirect</w:t>
      </w:r>
      <w:r>
        <w:rPr>
          <w:lang w:val="en-GB"/>
        </w:rPr>
        <w:t xml:space="preserve"> to </w:t>
      </w:r>
      <w:r>
        <w:rPr>
          <w:b/>
          <w:bCs/>
          <w:lang w:val="en-GB"/>
        </w:rPr>
        <w:t>that page</w:t>
      </w:r>
      <w:r>
        <w:rPr>
          <w:lang w:val="en-GB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Users Page</w:t>
      </w:r>
    </w:p>
    <w:p>
      <w:pPr>
        <w:pStyle w:val="Normal"/>
        <w:spacing w:before="120" w:after="120"/>
        <w:rPr>
          <w:lang w:val="en-GB"/>
        </w:rPr>
      </w:pPr>
      <w:r>
        <w:rPr>
          <w:lang w:val="en-GB"/>
        </w:rPr>
        <w:t xml:space="preserve">Create a page that </w:t>
      </w:r>
      <w:r>
        <w:rPr>
          <w:b/>
          <w:bCs/>
          <w:lang w:val="en-GB"/>
        </w:rPr>
        <w:t>lists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all</w:t>
      </w:r>
      <w:r>
        <w:rPr>
          <w:lang w:val="en-GB"/>
        </w:rPr>
        <w:t xml:space="preserve"> the </w:t>
      </w:r>
      <w:r>
        <w:rPr>
          <w:rStyle w:val="CodeChar"/>
        </w:rPr>
        <w:t>Users</w:t>
      </w:r>
      <w:r>
        <w:rPr>
          <w:lang w:val="en-GB"/>
        </w:rPr>
        <w:t xml:space="preserve">. It should be </w:t>
      </w:r>
      <w:r>
        <w:rPr>
          <w:b/>
          <w:bCs/>
          <w:lang w:val="en-GB"/>
        </w:rPr>
        <w:t>accessible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only</w:t>
      </w:r>
      <w:r>
        <w:rPr>
          <w:lang w:val="en-GB"/>
        </w:rPr>
        <w:t xml:space="preserve"> for </w:t>
      </w:r>
      <w:r>
        <w:rPr>
          <w:rStyle w:val="CodeChar"/>
        </w:rPr>
        <w:t>Admins</w:t>
      </w:r>
      <w:r>
        <w:rPr>
          <w:lang w:val="en-GB"/>
        </w:rPr>
        <w:t xml:space="preserve"> and (only Admins of course) should see it as an element of the navigation bar.</w:t>
      </w:r>
    </w:p>
    <w:p>
      <w:pPr>
        <w:pStyle w:val="Heading2"/>
        <w:numPr>
          <w:ilvl w:val="0"/>
          <w:numId w:val="2"/>
        </w:numPr>
        <w:rPr/>
      </w:pPr>
      <w:r>
        <w:rPr/>
        <w:t>UI Authorization</w:t>
      </w:r>
    </w:p>
    <w:p>
      <w:pPr>
        <w:pStyle w:val="Normal"/>
        <w:rPr>
          <w:bCs/>
        </w:rPr>
      </w:pPr>
      <w:r>
        <w:rPr/>
        <w:t xml:space="preserve">Edit the </w:t>
      </w:r>
      <w:r>
        <w:rPr>
          <w:b/>
        </w:rPr>
        <w:t>home view</w:t>
      </w:r>
      <w:r>
        <w:rPr/>
        <w:t xml:space="preserve"> by using </w:t>
      </w:r>
      <w:r>
        <w:rPr>
          <w:b/>
        </w:rPr>
        <w:t>Thymeleaf Security</w:t>
      </w:r>
      <w:r>
        <w:rPr>
          <w:bCs/>
        </w:rPr>
        <w:t xml:space="preserve">. Change the </w:t>
      </w:r>
      <w:r>
        <w:rPr>
          <w:b/>
        </w:rPr>
        <w:t>navigation bar</w:t>
      </w:r>
      <w:r>
        <w:rPr>
          <w:bCs/>
        </w:rPr>
        <w:t>, adding the following authentication measures.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you are </w:t>
      </w:r>
      <w:r>
        <w:rPr>
          <w:b/>
        </w:rPr>
        <w:t>anonymous</w:t>
      </w:r>
      <w:r>
        <w:rPr/>
        <w:t xml:space="preserve"> you should see:</w:t>
      </w:r>
    </w:p>
    <w:p>
      <w:pPr>
        <w:pStyle w:val="ListParagraph"/>
        <w:numPr>
          <w:ilvl w:val="1"/>
          <w:numId w:val="6"/>
        </w:numPr>
        <w:rPr/>
      </w:pPr>
      <w:r>
        <w:rPr/>
        <w:t>[</w:t>
      </w:r>
      <w:r>
        <w:rPr>
          <w:b/>
          <w:bCs/>
        </w:rPr>
        <w:t>Home</w:t>
      </w:r>
      <w:r>
        <w:rPr/>
        <w:t>] section (</w:t>
      </w:r>
      <w:r>
        <w:rPr>
          <w:b/>
          <w:bCs/>
        </w:rPr>
        <w:t>Guest</w:t>
      </w:r>
      <w:r>
        <w:rPr/>
        <w:t>).</w:t>
      </w:r>
    </w:p>
    <w:p>
      <w:pPr>
        <w:pStyle w:val="ListParagraph"/>
        <w:numPr>
          <w:ilvl w:val="1"/>
          <w:numId w:val="6"/>
        </w:numPr>
        <w:rPr/>
      </w:pPr>
      <w:r>
        <w:rPr/>
        <w:t>[</w:t>
      </w:r>
      <w:r>
        <w:rPr>
          <w:b/>
          <w:bCs/>
        </w:rPr>
        <w:t>Register</w:t>
      </w:r>
      <w:r>
        <w:rPr/>
        <w:t>] section.</w:t>
      </w:r>
    </w:p>
    <w:p>
      <w:pPr>
        <w:pStyle w:val="ListParagraph"/>
        <w:numPr>
          <w:ilvl w:val="1"/>
          <w:numId w:val="6"/>
        </w:numPr>
        <w:rPr/>
      </w:pPr>
      <w:r>
        <w:rPr/>
        <w:t>[</w:t>
      </w:r>
      <w:r>
        <w:rPr>
          <w:b/>
        </w:rPr>
        <w:t>Login</w:t>
      </w:r>
      <w:r>
        <w:rPr>
          <w:bCs/>
        </w:rPr>
        <w:t>]</w:t>
      </w:r>
      <w:r>
        <w:rPr/>
        <w:t xml:space="preserve"> section.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you are </w:t>
      </w:r>
      <w:r>
        <w:rPr>
          <w:b/>
        </w:rPr>
        <w:t>logged in</w:t>
      </w:r>
      <w:r>
        <w:rPr>
          <w:bCs/>
        </w:rPr>
        <w:t xml:space="preserve">, but with </w:t>
      </w:r>
      <w:r>
        <w:rPr>
          <w:rStyle w:val="CodeChar"/>
        </w:rPr>
        <w:t>USER</w:t>
      </w:r>
      <w:r>
        <w:rPr>
          <w:bCs/>
        </w:rPr>
        <w:t xml:space="preserve"> role,</w:t>
      </w:r>
      <w:r>
        <w:rPr/>
        <w:t xml:space="preserve"> you should see:</w:t>
      </w:r>
    </w:p>
    <w:p>
      <w:pPr>
        <w:pStyle w:val="ListParagraph"/>
        <w:numPr>
          <w:ilvl w:val="1"/>
          <w:numId w:val="6"/>
        </w:numPr>
        <w:rPr/>
      </w:pPr>
      <w:r>
        <w:rPr/>
        <w:t>The [</w:t>
      </w:r>
      <w:r>
        <w:rPr>
          <w:b/>
          <w:bCs/>
        </w:rPr>
        <w:t>Home</w:t>
      </w:r>
      <w:r>
        <w:rPr/>
        <w:t>] section (</w:t>
      </w:r>
      <w:r>
        <w:rPr>
          <w:b/>
          <w:bCs/>
        </w:rPr>
        <w:t>User</w:t>
      </w:r>
      <w:r>
        <w:rPr/>
        <w:t>).</w:t>
      </w:r>
    </w:p>
    <w:p>
      <w:pPr>
        <w:pStyle w:val="ListParagraph"/>
        <w:numPr>
          <w:ilvl w:val="1"/>
          <w:numId w:val="6"/>
        </w:numPr>
        <w:rPr/>
      </w:pPr>
      <w:r>
        <w:rPr/>
        <w:t>The [</w:t>
      </w:r>
      <w:r>
        <w:rPr>
          <w:b/>
          <w:bCs/>
        </w:rPr>
        <w:t>Viruses</w:t>
      </w:r>
      <w:r>
        <w:rPr/>
        <w:t>] section (only with [</w:t>
      </w:r>
      <w:r>
        <w:rPr>
          <w:b/>
          <w:bCs/>
        </w:rPr>
        <w:t>Show</w:t>
      </w:r>
      <w:r>
        <w:rPr/>
        <w:t>] action).</w:t>
      </w:r>
    </w:p>
    <w:p>
      <w:pPr>
        <w:pStyle w:val="ListParagraph"/>
        <w:numPr>
          <w:ilvl w:val="1"/>
          <w:numId w:val="6"/>
        </w:numPr>
        <w:rPr/>
      </w:pPr>
      <w:r>
        <w:rPr/>
        <w:t>The [</w:t>
      </w:r>
      <w:r>
        <w:rPr>
          <w:b/>
        </w:rPr>
        <w:t>Logout</w:t>
      </w:r>
      <w:r>
        <w:rPr>
          <w:bCs/>
        </w:rPr>
        <w:t>]</w:t>
      </w:r>
      <w:r>
        <w:rPr/>
        <w:t xml:space="preserve"> section.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you are logged in, but with </w:t>
      </w:r>
      <w:r>
        <w:rPr>
          <w:b/>
          <w:bCs/>
        </w:rPr>
        <w:t>MODERATOR</w:t>
      </w:r>
      <w:r>
        <w:rPr/>
        <w:t xml:space="preserve"> role, you should see:</w:t>
      </w:r>
    </w:p>
    <w:p>
      <w:pPr>
        <w:pStyle w:val="ListParagraph"/>
        <w:numPr>
          <w:ilvl w:val="1"/>
          <w:numId w:val="6"/>
        </w:numPr>
        <w:rPr/>
      </w:pPr>
      <w:r>
        <w:rPr/>
        <w:t>The [</w:t>
      </w:r>
      <w:r>
        <w:rPr>
          <w:b/>
          <w:bCs/>
        </w:rPr>
        <w:t>Home</w:t>
      </w:r>
      <w:r>
        <w:rPr/>
        <w:t>] section (</w:t>
      </w:r>
      <w:r>
        <w:rPr>
          <w:b/>
          <w:bCs/>
        </w:rPr>
        <w:t>User</w:t>
      </w:r>
      <w:r>
        <w:rPr/>
        <w:t xml:space="preserve">). </w:t>
      </w:r>
    </w:p>
    <w:p>
      <w:pPr>
        <w:pStyle w:val="ListParagraph"/>
        <w:numPr>
          <w:ilvl w:val="1"/>
          <w:numId w:val="6"/>
        </w:numPr>
        <w:rPr/>
      </w:pPr>
      <w:r>
        <w:rPr/>
        <w:t>The [</w:t>
      </w:r>
      <w:r>
        <w:rPr>
          <w:b/>
          <w:bCs/>
        </w:rPr>
        <w:t>Viruses</w:t>
      </w:r>
      <w:r>
        <w:rPr/>
        <w:t>] section (with both [</w:t>
      </w:r>
      <w:r>
        <w:rPr>
          <w:b/>
          <w:bCs/>
        </w:rPr>
        <w:t>Show</w:t>
      </w:r>
      <w:r>
        <w:rPr/>
        <w:t>] and [</w:t>
      </w:r>
      <w:r>
        <w:rPr>
          <w:b/>
          <w:bCs/>
        </w:rPr>
        <w:t>Add</w:t>
      </w:r>
      <w:r>
        <w:rPr/>
        <w:t>] actions).</w:t>
      </w:r>
    </w:p>
    <w:p>
      <w:pPr>
        <w:pStyle w:val="ListParagraph"/>
        <w:numPr>
          <w:ilvl w:val="1"/>
          <w:numId w:val="6"/>
        </w:numPr>
        <w:rPr/>
      </w:pPr>
      <w:r>
        <w:rPr/>
        <w:t>The [</w:t>
      </w:r>
      <w:r>
        <w:rPr>
          <w:b/>
          <w:bCs/>
        </w:rPr>
        <w:t>Logout</w:t>
      </w:r>
      <w:r>
        <w:rPr/>
        <w:t>] section.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you are </w:t>
      </w:r>
      <w:r>
        <w:rPr>
          <w:b/>
        </w:rPr>
        <w:t>Admin</w:t>
      </w:r>
      <w:r>
        <w:rPr/>
        <w:t xml:space="preserve"> you should see </w:t>
      </w:r>
      <w:r>
        <w:rPr>
          <w:b/>
        </w:rPr>
        <w:t>all</w:t>
      </w:r>
      <w:r>
        <w:rPr/>
        <w:t xml:space="preserve"> sections, including the [</w:t>
      </w:r>
      <w:r>
        <w:rPr>
          <w:b/>
          <w:bCs/>
        </w:rPr>
        <w:t>Users</w:t>
      </w:r>
      <w:r>
        <w:rPr/>
        <w:t>] section.</w:t>
      </w:r>
    </w:p>
    <w:p>
      <w:pPr>
        <w:pStyle w:val="Heading2"/>
        <w:numPr>
          <w:ilvl w:val="0"/>
          <w:numId w:val="2"/>
        </w:numPr>
        <w:rPr/>
      </w:pPr>
      <w:r>
        <w:rPr/>
        <w:t>Edit User Permissions</w:t>
      </w:r>
    </w:p>
    <w:p>
      <w:pPr>
        <w:pStyle w:val="Normal"/>
        <w:rPr/>
      </w:pPr>
      <w:r>
        <w:rPr/>
        <w:t xml:space="preserve">The page should </w:t>
      </w:r>
      <w:r>
        <w:rPr>
          <w:b/>
          <w:bCs/>
        </w:rPr>
        <w:t>visualize basic data</w:t>
      </w:r>
      <w:r>
        <w:rPr/>
        <w:t xml:space="preserve"> about the users (for example in a </w:t>
      </w:r>
      <w:r>
        <w:rPr>
          <w:b/>
          <w:bCs/>
        </w:rPr>
        <w:t>table</w:t>
      </w:r>
      <w:r>
        <w:rPr/>
        <w:t xml:space="preserve">) like </w:t>
      </w:r>
      <w:r>
        <w:rPr>
          <w:rStyle w:val="CodeChar"/>
        </w:rPr>
        <w:t>Username</w:t>
      </w:r>
      <w:r>
        <w:rPr/>
        <w:t xml:space="preserve"> and </w:t>
      </w:r>
      <w:r>
        <w:rPr>
          <w:rStyle w:val="CodeChar"/>
        </w:rPr>
        <w:t>Role</w:t>
      </w:r>
      <w:r>
        <w:rPr/>
        <w:t xml:space="preserve">. The </w:t>
      </w:r>
      <w:r>
        <w:rPr>
          <w:rStyle w:val="CodeChar"/>
        </w:rPr>
        <w:t>Admins</w:t>
      </w:r>
      <w:r>
        <w:rPr/>
        <w:t xml:space="preserve"> should be able to edit the </w:t>
      </w:r>
      <w:r>
        <w:rPr>
          <w:rStyle w:val="CodeChar"/>
        </w:rPr>
        <w:t>Role</w:t>
      </w:r>
      <w:r>
        <w:rPr/>
        <w:t xml:space="preserve"> of the </w:t>
      </w:r>
      <w:r>
        <w:rPr>
          <w:rStyle w:val="CodeChar"/>
        </w:rPr>
        <w:t>Users</w:t>
      </w:r>
      <w:r>
        <w:rPr/>
        <w:t xml:space="preserve">, making them </w:t>
      </w:r>
      <w:r>
        <w:rPr>
          <w:rStyle w:val="CodeChar"/>
        </w:rPr>
        <w:t>Users</w:t>
      </w:r>
      <w:r>
        <w:rPr/>
        <w:t xml:space="preserve"> or </w:t>
      </w:r>
      <w:r>
        <w:rPr>
          <w:rStyle w:val="CodeChar"/>
        </w:rPr>
        <w:t>Moderators</w:t>
      </w:r>
      <w:r>
        <w:rPr/>
        <w:t xml:space="preserve"> or </w:t>
      </w:r>
      <w:r>
        <w:rPr>
          <w:rStyle w:val="CodeChar"/>
        </w:rPr>
        <w:t>Admins</w:t>
      </w:r>
      <w:r>
        <w:rPr/>
        <w:t xml:space="preserve">. </w:t>
      </w:r>
    </w:p>
    <w:p>
      <w:pPr>
        <w:pStyle w:val="Normal"/>
        <w:rPr/>
      </w:pPr>
      <w:r>
        <w:rPr/>
        <w:t xml:space="preserve">You should </w:t>
      </w:r>
      <w:r>
        <w:rPr>
          <w:b/>
          <w:bCs/>
        </w:rPr>
        <w:t>NOT be able</w:t>
      </w:r>
      <w:r>
        <w:rPr/>
        <w:t xml:space="preserve"> to edit your own </w:t>
      </w:r>
      <w:r>
        <w:rPr>
          <w:rStyle w:val="CodeChar"/>
        </w:rPr>
        <w:t>Role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* Secure the Admin Functionality</w:t>
      </w:r>
    </w:p>
    <w:p>
      <w:pPr>
        <w:pStyle w:val="Normal"/>
        <w:rPr/>
      </w:pPr>
      <w:r>
        <w:rPr/>
        <w:t xml:space="preserve">This task is designed to </w:t>
      </w:r>
      <w:r>
        <w:rPr>
          <w:b/>
          <w:bCs/>
        </w:rPr>
        <w:t>secure</w:t>
      </w:r>
      <w:r>
        <w:rPr/>
        <w:t xml:space="preserve"> the </w:t>
      </w:r>
      <w:r>
        <w:rPr>
          <w:b/>
          <w:bCs/>
        </w:rPr>
        <w:t>Admin functionality</w:t>
      </w:r>
      <w:r>
        <w:rPr/>
        <w:t xml:space="preserve">, so that the </w:t>
      </w:r>
      <w:r>
        <w:rPr>
          <w:rStyle w:val="CodeChar"/>
        </w:rPr>
        <w:t>Admins</w:t>
      </w:r>
      <w:r>
        <w:rPr/>
        <w:t xml:space="preserve"> don’t make </w:t>
      </w:r>
      <w:r>
        <w:rPr>
          <w:b/>
          <w:bCs/>
        </w:rPr>
        <w:t>critical mistakes</w:t>
      </w:r>
      <w:r>
        <w:rPr/>
        <w:t xml:space="preserve">. Such security </w:t>
      </w:r>
      <w:r>
        <w:rPr>
          <w:b/>
          <w:bCs/>
        </w:rPr>
        <w:t>should exist</w:t>
      </w:r>
      <w:r>
        <w:rPr/>
        <w:t xml:space="preserve"> in </w:t>
      </w:r>
      <w:r>
        <w:rPr>
          <w:b/>
          <w:bCs/>
        </w:rPr>
        <w:t>every application</w:t>
      </w:r>
      <w:r>
        <w:rPr/>
        <w:t xml:space="preserve">. For example, an </w:t>
      </w:r>
      <w:r>
        <w:rPr>
          <w:rStyle w:val="CodeChar"/>
        </w:rPr>
        <w:t>Admin</w:t>
      </w:r>
      <w:r>
        <w:rPr/>
        <w:t xml:space="preserve"> should </w:t>
      </w:r>
      <w:r>
        <w:rPr>
          <w:b/>
          <w:bCs/>
        </w:rPr>
        <w:t>not be able</w:t>
      </w:r>
      <w:r>
        <w:rPr/>
        <w:t xml:space="preserve"> to delete all other admins.</w:t>
      </w:r>
    </w:p>
    <w:p>
      <w:pPr>
        <w:pStyle w:val="Normal"/>
        <w:rPr/>
      </w:pPr>
      <w:r>
        <w:rPr/>
        <w:t xml:space="preserve">Implement </w:t>
      </w:r>
      <w:r>
        <w:rPr>
          <w:b/>
          <w:bCs/>
        </w:rPr>
        <w:t>only 1</w:t>
      </w:r>
      <w:r>
        <w:rPr/>
        <w:t xml:space="preserve"> of the 2 choices stated below, as the </w:t>
      </w: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choice</w:t>
      </w:r>
      <w:r>
        <w:rPr/>
        <w:t xml:space="preserve"> will </w:t>
      </w:r>
      <w:r>
        <w:rPr>
          <w:b/>
          <w:bCs/>
        </w:rPr>
        <w:t>replace</w:t>
      </w:r>
      <w:r>
        <w:rPr/>
        <w:t xml:space="preserve"> the </w:t>
      </w:r>
      <w:r>
        <w:rPr>
          <w:b/>
          <w:bCs/>
        </w:rPr>
        <w:t>functionality</w:t>
      </w:r>
      <w:r>
        <w:rPr/>
        <w:t xml:space="preserve"> from the </w:t>
      </w:r>
      <w:r>
        <w:rPr>
          <w:b/>
          <w:bCs/>
        </w:rPr>
        <w:t>first</w:t>
      </w:r>
      <w:r>
        <w:rPr/>
        <w:t xml:space="preserve">, and </w:t>
      </w:r>
      <w:r>
        <w:rPr>
          <w:b/>
          <w:bCs/>
        </w:rPr>
        <w:t>visa versa</w:t>
      </w:r>
      <w:r>
        <w:rPr/>
        <w:t>.</w:t>
      </w:r>
    </w:p>
    <w:p>
      <w:pPr>
        <w:pStyle w:val="Heading4"/>
        <w:rPr/>
      </w:pPr>
      <w:r>
        <w:rPr/>
        <w:t>Choice A: Secure the Admins</w:t>
      </w:r>
    </w:p>
    <w:p>
      <w:pPr>
        <w:pStyle w:val="Normal"/>
        <w:rPr/>
      </w:pPr>
      <w:r>
        <w:rPr/>
        <w:t xml:space="preserve">In the </w:t>
      </w:r>
      <w:r>
        <w:rPr>
          <w:rStyle w:val="CodeChar"/>
        </w:rPr>
        <w:t>Users</w:t>
      </w:r>
      <w:r>
        <w:rPr/>
        <w:t xml:space="preserve"> section from the </w:t>
      </w:r>
      <w:r>
        <w:rPr>
          <w:b/>
          <w:bCs/>
        </w:rPr>
        <w:t>previous task</w:t>
      </w:r>
      <w:r>
        <w:rPr/>
        <w:t xml:space="preserve">, </w:t>
      </w:r>
      <w:r>
        <w:rPr>
          <w:b/>
          <w:bCs/>
        </w:rPr>
        <w:t>secure</w:t>
      </w:r>
      <w:r>
        <w:rPr/>
        <w:t xml:space="preserve"> the </w:t>
      </w:r>
      <w:r>
        <w:rPr>
          <w:rStyle w:val="CodeChar"/>
        </w:rPr>
        <w:t>Admins</w:t>
      </w:r>
      <w:r>
        <w:rPr/>
        <w:t xml:space="preserve">, by making their </w:t>
      </w:r>
      <w:r>
        <w:rPr>
          <w:rStyle w:val="CodeChar"/>
        </w:rPr>
        <w:t>Role</w:t>
      </w:r>
      <w:r>
        <w:rPr/>
        <w:t xml:space="preserve"> </w:t>
      </w:r>
      <w:r>
        <w:rPr>
          <w:b/>
          <w:bCs/>
        </w:rPr>
        <w:t>unchangeable</w:t>
      </w:r>
      <w:r>
        <w:rPr/>
        <w:t xml:space="preserve">. </w:t>
        <w:br/>
        <w:t xml:space="preserve">This functionality should </w:t>
      </w:r>
      <w:r>
        <w:rPr>
          <w:b/>
          <w:bCs/>
        </w:rPr>
        <w:t>trigger instantly</w:t>
      </w:r>
      <w:r>
        <w:rPr/>
        <w:t xml:space="preserve">, when a </w:t>
      </w:r>
      <w:r>
        <w:rPr>
          <w:rStyle w:val="CodeChar"/>
        </w:rPr>
        <w:t>User</w:t>
      </w:r>
      <w:r>
        <w:rPr/>
        <w:t xml:space="preserve"> is made </w:t>
      </w:r>
      <w:r>
        <w:rPr>
          <w:rStyle w:val="CodeChar"/>
        </w:rPr>
        <w:t>Admin</w:t>
      </w:r>
      <w:r>
        <w:rPr/>
        <w:t>.</w:t>
      </w:r>
    </w:p>
    <w:p>
      <w:pPr>
        <w:pStyle w:val="Normal"/>
        <w:rPr/>
      </w:pPr>
      <w:r>
        <w:rPr>
          <w:b/>
          <w:bCs/>
        </w:rPr>
        <w:t>Example</w:t>
      </w:r>
      <w:r>
        <w:rPr/>
        <w:t xml:space="preserve">: 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CodeChar"/>
        </w:rPr>
        <w:t>Admin Pesho</w:t>
      </w:r>
      <w:r>
        <w:rPr/>
        <w:t xml:space="preserve"> makes </w:t>
      </w:r>
      <w:r>
        <w:rPr>
          <w:rStyle w:val="CodeChar"/>
        </w:rPr>
        <w:t>User Gosho</w:t>
      </w:r>
      <w:r>
        <w:rPr/>
        <w:t xml:space="preserve"> – </w:t>
      </w:r>
      <w:r>
        <w:rPr>
          <w:rStyle w:val="CodeChar"/>
        </w:rPr>
        <w:t>Admin</w:t>
      </w:r>
      <w:r>
        <w:rPr/>
        <w:t xml:space="preserve">. 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CodeChar"/>
        </w:rPr>
        <w:t>Admin Pesho</w:t>
      </w:r>
      <w:r>
        <w:rPr/>
        <w:t xml:space="preserve"> is no longer capable of editing </w:t>
      </w:r>
      <w:r>
        <w:rPr>
          <w:rStyle w:val="CodeChar"/>
        </w:rPr>
        <w:t>Admin Gosho</w:t>
      </w:r>
      <w:r>
        <w:rPr/>
        <w:t xml:space="preserve">’s </w:t>
      </w:r>
      <w:r>
        <w:rPr>
          <w:rStyle w:val="CodeChar"/>
        </w:rPr>
        <w:t>Role</w:t>
      </w:r>
      <w:r>
        <w:rPr/>
        <w:t xml:space="preserve">. 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CodeChar"/>
        </w:rPr>
        <w:t>Admin Gosho</w:t>
      </w:r>
      <w:r>
        <w:rPr/>
        <w:t xml:space="preserve"> cannot edit </w:t>
      </w:r>
      <w:r>
        <w:rPr>
          <w:rStyle w:val="CodeChar"/>
        </w:rPr>
        <w:t>Admin Pesho</w:t>
      </w:r>
      <w:r>
        <w:rPr/>
        <w:t>’s role either.</w:t>
      </w:r>
    </w:p>
    <w:p>
      <w:pPr>
        <w:pStyle w:val="Heading4"/>
        <w:rPr/>
      </w:pPr>
      <w:r>
        <w:rPr/>
        <w:t>Choice B: Secure the Root</w:t>
      </w:r>
    </w:p>
    <w:p>
      <w:pPr>
        <w:pStyle w:val="Normal"/>
        <w:rPr/>
      </w:pPr>
      <w:r>
        <w:rPr/>
        <w:t>Create a 4</w:t>
      </w:r>
      <w:r>
        <w:rPr>
          <w:vertAlign w:val="superscript"/>
        </w:rPr>
        <w:t>th</w:t>
      </w:r>
      <w:r>
        <w:rPr/>
        <w:t xml:space="preserve"> Role, called “</w:t>
      </w:r>
      <w:r>
        <w:rPr>
          <w:rStyle w:val="CodeChar"/>
        </w:rPr>
        <w:t>ROOT</w:t>
      </w:r>
      <w:r>
        <w:rPr/>
        <w:t xml:space="preserve">”.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</w:t>
      </w:r>
      <w:r>
        <w:rPr>
          <w:rStyle w:val="CodeChar"/>
        </w:rPr>
        <w:t>ROOT</w:t>
      </w:r>
      <w:r>
        <w:rPr/>
        <w:t xml:space="preserve"> role should have the same permissions as the </w:t>
      </w:r>
      <w:r>
        <w:rPr>
          <w:rStyle w:val="CodeChar"/>
        </w:rPr>
        <w:t>Admin</w:t>
      </w:r>
      <w:r>
        <w:rPr/>
        <w:t xml:space="preserve"> role.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</w:t>
      </w:r>
      <w:r>
        <w:rPr>
          <w:rStyle w:val="CodeChar"/>
        </w:rPr>
        <w:t>ROOT</w:t>
      </w:r>
      <w:r>
        <w:rPr/>
        <w:t xml:space="preserve"> </w:t>
      </w:r>
      <w:r>
        <w:rPr>
          <w:rStyle w:val="CodeChar"/>
        </w:rPr>
        <w:t>User</w:t>
      </w:r>
      <w:r>
        <w:rPr/>
        <w:t xml:space="preserve">’s </w:t>
      </w:r>
      <w:r>
        <w:rPr>
          <w:rStyle w:val="CodeChar"/>
        </w:rPr>
        <w:t>Role</w:t>
      </w:r>
      <w:r>
        <w:rPr/>
        <w:t xml:space="preserve"> should </w:t>
      </w:r>
      <w:r>
        <w:rPr>
          <w:b/>
          <w:bCs/>
        </w:rPr>
        <w:t>NOT</w:t>
      </w:r>
      <w:r>
        <w:rPr/>
        <w:t xml:space="preserve"> be modifiable by any </w:t>
      </w:r>
      <w:r>
        <w:rPr>
          <w:rStyle w:val="CodeChar"/>
        </w:rPr>
        <w:t>Admins</w:t>
      </w:r>
      <w:r>
        <w:rPr/>
        <w:t xml:space="preserve">. </w:t>
      </w:r>
      <w:r>
        <w:rPr>
          <w:rStyle w:val="CodeChar"/>
        </w:rPr>
        <w:t>Admins</w:t>
      </w:r>
      <w:r>
        <w:rPr/>
        <w:t xml:space="preserve"> can modify everyone else.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</w:t>
      </w:r>
      <w:r>
        <w:rPr>
          <w:rStyle w:val="CodeChar"/>
        </w:rPr>
        <w:t>ROOT</w:t>
      </w:r>
      <w:r>
        <w:rPr/>
        <w:t xml:space="preserve"> </w:t>
      </w:r>
      <w:r>
        <w:rPr>
          <w:rStyle w:val="CodeChar"/>
        </w:rPr>
        <w:t>User</w:t>
      </w:r>
      <w:r>
        <w:rPr/>
        <w:t xml:space="preserve"> should be able to modify all other </w:t>
      </w:r>
      <w:r>
        <w:rPr>
          <w:rStyle w:val="CodeChar"/>
        </w:rPr>
        <w:t>Users</w:t>
      </w:r>
      <w:r>
        <w:rPr/>
        <w:t xml:space="preserve">’s </w:t>
      </w:r>
      <w:r>
        <w:rPr>
          <w:rStyle w:val="CodeChar"/>
        </w:rPr>
        <w:t>Roles</w:t>
      </w:r>
      <w:r>
        <w:rPr/>
        <w:t xml:space="preserve">, without exception (even the </w:t>
      </w:r>
      <w:r>
        <w:rPr>
          <w:rStyle w:val="CodeChar"/>
        </w:rPr>
        <w:t>Admins</w:t>
      </w:r>
      <w:r>
        <w:rPr/>
        <w:t>).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</w:t>
      </w:r>
      <w:r>
        <w:rPr>
          <w:rStyle w:val="CodeChar"/>
        </w:rPr>
        <w:t>ROOT</w:t>
      </w:r>
      <w:r>
        <w:rPr/>
        <w:t xml:space="preserve"> </w:t>
      </w:r>
      <w:r>
        <w:rPr>
          <w:rStyle w:val="CodeChar"/>
        </w:rPr>
        <w:t>User</w:t>
      </w:r>
      <w:r>
        <w:rPr/>
        <w:t xml:space="preserve"> should be created by: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Being seeded with the </w:t>
      </w:r>
      <w:r>
        <w:rPr>
          <w:b/>
          <w:bCs/>
        </w:rPr>
        <w:t>initial</w:t>
      </w:r>
      <w:r>
        <w:rPr/>
        <w:t xml:space="preserve"> </w:t>
      </w:r>
      <w:r>
        <w:rPr>
          <w:b/>
          <w:bCs/>
        </w:rPr>
        <w:t>application start-up</w:t>
      </w:r>
    </w:p>
    <w:p>
      <w:pPr>
        <w:pStyle w:val="ListParagraph"/>
        <w:numPr>
          <w:ilvl w:val="1"/>
          <w:numId w:val="8"/>
        </w:numPr>
        <w:spacing w:before="80" w:after="120"/>
        <w:contextualSpacing/>
        <w:rPr/>
      </w:pPr>
      <w:r>
        <w:rPr/>
        <w:t xml:space="preserve">Being the </w:t>
      </w:r>
      <w:r>
        <w:rPr>
          <w:b/>
          <w:bCs/>
        </w:rPr>
        <w:t>first-registered</w:t>
      </w:r>
      <w:r>
        <w:rPr/>
        <w:t xml:space="preserve"> </w:t>
      </w:r>
      <w:r>
        <w:rPr>
          <w:rStyle w:val="CodeChar"/>
        </w:rPr>
        <w:t>User</w:t>
      </w:r>
      <w:r>
        <w:rPr/>
        <w:t>.</w:t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400D62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5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6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400D6225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2288989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pt;height:15.7pt" wp14:anchorId="2288989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0BD046BD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805" cy="508635"/>
              <wp:effectExtent l="0" t="0" r="0" b="635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6.65pt;margin-top:8.95pt;width:117.05pt;height:39.95pt" wp14:anchorId="0BD046BD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9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14C07A4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30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" stroked="t" style="position:absolute" wp14:anchorId="14C07A4B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2" wp14:anchorId="56B877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85pt;height:15.85pt" wp14:anchorId="56B877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376de6"/>
    <w:rPr/>
  </w:style>
  <w:style w:type="character" w:styleId="ScoreChar" w:customStyle="1">
    <w:name w:val="Score Char"/>
    <w:basedOn w:val="DefaultParagraphFont"/>
    <w:link w:val="Score"/>
    <w:qFormat/>
    <w:rsid w:val="00aa5d13"/>
    <w:rPr>
      <w:lang w:val="en-GB"/>
    </w:rPr>
  </w:style>
  <w:style w:type="character" w:styleId="5yl5" w:customStyle="1">
    <w:name w:val="_5yl5"/>
    <w:basedOn w:val="DefaultParagraphFont"/>
    <w:qFormat/>
    <w:rsid w:val="00a77bb8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77bb8"/>
    <w:rPr>
      <w:rFonts w:ascii="Courier New" w:hAnsi="Courier New" w:eastAsia="Times New Roman" w:cs="Courier New"/>
      <w:sz w:val="20"/>
      <w:szCs w:val="20"/>
      <w:lang w:val="bg-BG" w:eastAsia="bg-BG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eastAsia="宋体" w:cs="Times New Roman"/>
      <w:b/>
      <w:color w:val="A34A0D"/>
      <w:sz w:val="28"/>
    </w:rPr>
  </w:style>
  <w:style w:type="character" w:styleId="ListLabel54">
    <w:name w:val="ListLabel 54"/>
    <w:qFormat/>
    <w:rPr>
      <w:rFonts w:eastAsia="宋体" w:cs="Times New Roman"/>
      <w:b/>
      <w:color w:val="A34A0D"/>
      <w:sz w:val="28"/>
    </w:rPr>
  </w:style>
  <w:style w:type="character" w:styleId="ListLabel55">
    <w:name w:val="ListLabel 55"/>
    <w:qFormat/>
    <w:rPr>
      <w:rFonts w:eastAsia="宋体" w:cs="Times New Roman"/>
      <w:b/>
      <w:color w:val="A34A0D"/>
      <w:sz w:val="28"/>
    </w:rPr>
  </w:style>
  <w:style w:type="character" w:styleId="ListLabel56">
    <w:name w:val="ListLabel 56"/>
    <w:qFormat/>
    <w:rPr>
      <w:rFonts w:eastAsia="宋体" w:cs="Times New Roman"/>
      <w:b/>
      <w:color w:val="A34A0D"/>
      <w:sz w:val="28"/>
    </w:rPr>
  </w:style>
  <w:style w:type="character" w:styleId="ListLabel57">
    <w:name w:val="ListLabel 57"/>
    <w:qFormat/>
    <w:rPr>
      <w:rFonts w:eastAsia="宋体" w:cs="Times New Roman"/>
      <w:b/>
      <w:color w:val="A34A0D"/>
      <w:sz w:val="28"/>
    </w:rPr>
  </w:style>
  <w:style w:type="character" w:styleId="ListLabel58">
    <w:name w:val="ListLabel 58"/>
    <w:qFormat/>
    <w:rPr>
      <w:rFonts w:eastAsia="宋体" w:cs="Times New Roman"/>
      <w:b/>
      <w:color w:val="A34A0D"/>
      <w:sz w:val="28"/>
    </w:rPr>
  </w:style>
  <w:style w:type="character" w:styleId="ListLabel59">
    <w:name w:val="ListLabel 59"/>
    <w:qFormat/>
    <w:rPr>
      <w:rFonts w:eastAsia="宋体" w:cs="Times New Roman"/>
      <w:b/>
      <w:color w:val="A34A0D"/>
      <w:sz w:val="28"/>
    </w:rPr>
  </w:style>
  <w:style w:type="character" w:styleId="ListLabel60">
    <w:name w:val="ListLabel 60"/>
    <w:qFormat/>
    <w:rPr>
      <w:rFonts w:eastAsia="宋体" w:cs="Times New Roman"/>
      <w:b/>
      <w:color w:val="A34A0D"/>
      <w:sz w:val="28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宋体" w:cs="Times New Roman"/>
      <w:color w:val="A34A0D"/>
      <w:sz w:val="28"/>
    </w:rPr>
  </w:style>
  <w:style w:type="character" w:styleId="ListLabel65">
    <w:name w:val="ListLabel 65"/>
    <w:qFormat/>
    <w:rPr>
      <w:rFonts w:eastAsia="宋体" w:cs="Times New Roman"/>
      <w:color w:val="A34A0D"/>
      <w:sz w:val="28"/>
    </w:rPr>
  </w:style>
  <w:style w:type="character" w:styleId="ListLabel66">
    <w:name w:val="ListLabel 66"/>
    <w:qFormat/>
    <w:rPr>
      <w:rFonts w:eastAsia="宋体" w:cs="Times New Roman"/>
      <w:color w:val="A34A0D"/>
      <w:sz w:val="28"/>
    </w:rPr>
  </w:style>
  <w:style w:type="character" w:styleId="ListLabel67">
    <w:name w:val="ListLabel 67"/>
    <w:qFormat/>
    <w:rPr>
      <w:rFonts w:eastAsia="宋体" w:cs="Times New Roman"/>
      <w:color w:val="A34A0D"/>
      <w:sz w:val="28"/>
    </w:rPr>
  </w:style>
  <w:style w:type="character" w:styleId="ListLabel68">
    <w:name w:val="ListLabel 68"/>
    <w:qFormat/>
    <w:rPr>
      <w:rFonts w:eastAsia="宋体" w:cs="Times New Roman"/>
      <w:color w:val="A34A0D"/>
      <w:sz w:val="28"/>
    </w:rPr>
  </w:style>
  <w:style w:type="character" w:styleId="ListLabel69">
    <w:name w:val="ListLabel 69"/>
    <w:qFormat/>
    <w:rPr>
      <w:rFonts w:eastAsia="宋体" w:cs="Times New Roman"/>
      <w:color w:val="A34A0D"/>
      <w:sz w:val="28"/>
    </w:rPr>
  </w:style>
  <w:style w:type="character" w:styleId="ListLabel70">
    <w:name w:val="ListLabel 70"/>
    <w:qFormat/>
    <w:rPr>
      <w:rFonts w:eastAsia="宋体" w:cs="Times New Roman"/>
      <w:color w:val="A34A0D"/>
      <w:sz w:val="28"/>
    </w:rPr>
  </w:style>
  <w:style w:type="character" w:styleId="ListLabel71">
    <w:name w:val="ListLabel 71"/>
    <w:qFormat/>
    <w:rPr>
      <w:rFonts w:eastAsia="宋体" w:cs="Times New Roman"/>
      <w:color w:val="A34A0D"/>
      <w:sz w:val="28"/>
    </w:rPr>
  </w:style>
  <w:style w:type="character" w:styleId="ListLabel72">
    <w:name w:val="ListLabel 72"/>
    <w:qFormat/>
    <w:rPr>
      <w:rFonts w:eastAsia="宋体" w:cs="Times New Roman"/>
      <w:color w:val="A34A0D"/>
      <w:sz w:val="28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lang w:val="en-GB"/>
    </w:rPr>
  </w:style>
  <w:style w:type="character" w:styleId="ListLabel95">
    <w:name w:val="ListLabel 95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core" w:customStyle="1">
    <w:name w:val="Score"/>
    <w:basedOn w:val="Normal"/>
    <w:link w:val="ScoreChar"/>
    <w:qFormat/>
    <w:rsid w:val="00aa5d13"/>
    <w:pPr>
      <w:spacing w:before="120" w:after="120"/>
      <w:jc w:val="right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77bb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bg-BG" w:eastAsia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oftuni.bg/trainings/1538/java-mvc-frameworks-spring-march-2017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83DE8-D956-4717-A798-D73E9A7B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5761</TotalTime>
  <Application>LibreOffice/6.1.5.2$Linux_X86_64 LibreOffice_project/10$Build-2</Application>
  <Pages>4</Pages>
  <Words>783</Words>
  <Characters>3801</Characters>
  <CharactersWithSpaces>4500</CharactersWithSpaces>
  <Paragraphs>80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2015-01-15T07:45:00Z</dcterms:created>
  <dc:creator>Software University Foundation</dc:creator>
  <dc:description>https://softuni.bg/courses/java-mvc-frameworks-spring</dc:description>
  <cp:keywords>Java Web Development HTTP MVC HTML CSS Software University SoftUni </cp:keywords>
  <dc:language>en-US</dc:language>
  <cp:lastModifiedBy/>
  <cp:lastPrinted>2015-10-26T22:35:00Z</cp:lastPrinted>
  <dcterms:modified xsi:type="dcterms:W3CDTF">2019-03-21T21:45:29Z</dcterms:modified>
  <cp:revision>1518</cp:revision>
  <dc:subject>Java MVC Frameworks - Spring</dc:subject>
  <dc:title>Thymeleaf Engine -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