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572" w:rsidRPr="00870572" w:rsidRDefault="00870572" w:rsidP="00720F05">
      <w:pPr>
        <w:jc w:val="center"/>
        <w:rPr>
          <w:b/>
          <w:sz w:val="28"/>
          <w:szCs w:val="28"/>
        </w:rPr>
      </w:pPr>
      <w:r>
        <w:rPr>
          <w:b/>
          <w:sz w:val="28"/>
          <w:szCs w:val="28"/>
        </w:rPr>
        <w:t xml:space="preserve">УНИВЕРЗИТЕТ </w:t>
      </w:r>
      <w:r>
        <w:rPr>
          <w:b/>
          <w:sz w:val="28"/>
          <w:szCs w:val="28"/>
          <w:lang w:val="en-US"/>
        </w:rPr>
        <w:t>“</w:t>
      </w:r>
      <w:r>
        <w:rPr>
          <w:b/>
          <w:sz w:val="28"/>
          <w:szCs w:val="28"/>
        </w:rPr>
        <w:t>Св. КИРИЛ И МЕТОДИЈ</w:t>
      </w:r>
      <w:r>
        <w:rPr>
          <w:b/>
          <w:sz w:val="28"/>
          <w:szCs w:val="28"/>
          <w:lang w:val="en-US"/>
        </w:rPr>
        <w:t>”</w:t>
      </w:r>
      <w:r>
        <w:rPr>
          <w:b/>
          <w:sz w:val="28"/>
          <w:szCs w:val="28"/>
        </w:rPr>
        <w:t xml:space="preserve"> - СКОПЈЕ</w:t>
      </w:r>
    </w:p>
    <w:p w:rsidR="00D24FE3" w:rsidRPr="00BA18DE" w:rsidRDefault="00BA18DE" w:rsidP="00720F05">
      <w:pPr>
        <w:jc w:val="center"/>
        <w:rPr>
          <w:b/>
          <w:sz w:val="28"/>
          <w:szCs w:val="28"/>
        </w:rPr>
      </w:pPr>
      <w:r w:rsidRPr="00BA18DE">
        <w:rPr>
          <w:b/>
          <w:sz w:val="28"/>
          <w:szCs w:val="28"/>
        </w:rPr>
        <w:t>ФАКУЛТЕТ ЗА ЕЛЕКТРОТЕХНИКА И ИНФОРМАЦИСКИ ТЕХНОЛОГИИ</w:t>
      </w:r>
    </w:p>
    <w:p w:rsidR="00720F05" w:rsidRDefault="00720F05" w:rsidP="00720F05">
      <w:pPr>
        <w:jc w:val="center"/>
        <w:rPr>
          <w:sz w:val="28"/>
          <w:szCs w:val="28"/>
          <w:lang w:val="en-US"/>
        </w:rPr>
      </w:pPr>
    </w:p>
    <w:p w:rsidR="00720F05" w:rsidRDefault="00720F05" w:rsidP="00720F05">
      <w:pPr>
        <w:jc w:val="center"/>
        <w:rPr>
          <w:sz w:val="28"/>
          <w:szCs w:val="28"/>
        </w:rPr>
      </w:pPr>
    </w:p>
    <w:p w:rsidR="00720F05" w:rsidRDefault="00720F05" w:rsidP="00720F05">
      <w:pPr>
        <w:jc w:val="center"/>
        <w:rPr>
          <w:sz w:val="28"/>
          <w:szCs w:val="28"/>
        </w:rPr>
      </w:pPr>
    </w:p>
    <w:p w:rsidR="00413CDC" w:rsidRDefault="00413CDC" w:rsidP="00720F05">
      <w:pPr>
        <w:jc w:val="center"/>
        <w:rPr>
          <w:sz w:val="28"/>
          <w:szCs w:val="28"/>
        </w:rPr>
      </w:pPr>
    </w:p>
    <w:p w:rsidR="00720F05" w:rsidRDefault="00720F05" w:rsidP="00720F05">
      <w:pPr>
        <w:jc w:val="center"/>
        <w:rPr>
          <w:sz w:val="28"/>
          <w:szCs w:val="28"/>
          <w:lang w:val="en-US"/>
        </w:rPr>
      </w:pPr>
    </w:p>
    <w:p w:rsidR="00720F05" w:rsidRDefault="00720F05" w:rsidP="00720F05">
      <w:pPr>
        <w:jc w:val="center"/>
        <w:rPr>
          <w:sz w:val="28"/>
          <w:szCs w:val="28"/>
        </w:rPr>
      </w:pPr>
      <w:r>
        <w:rPr>
          <w:sz w:val="28"/>
          <w:szCs w:val="28"/>
        </w:rPr>
        <w:t>ПРОЕКТНА ЗАДАЧА ПО ПРЕДМЕТОТ РОБОТИКА 1 НА ТЕМА</w:t>
      </w:r>
      <w:r>
        <w:rPr>
          <w:sz w:val="28"/>
          <w:szCs w:val="28"/>
          <w:lang w:val="en-US"/>
        </w:rPr>
        <w:t>:</w:t>
      </w:r>
    </w:p>
    <w:p w:rsidR="00720F05" w:rsidRDefault="00720F05" w:rsidP="00720F05">
      <w:pPr>
        <w:jc w:val="center"/>
        <w:rPr>
          <w:sz w:val="28"/>
          <w:szCs w:val="28"/>
        </w:rPr>
      </w:pPr>
    </w:p>
    <w:p w:rsidR="00720F05" w:rsidRDefault="00720F05" w:rsidP="00720F05">
      <w:pPr>
        <w:jc w:val="center"/>
        <w:rPr>
          <w:sz w:val="28"/>
          <w:szCs w:val="28"/>
        </w:rPr>
      </w:pPr>
    </w:p>
    <w:p w:rsidR="00720F05" w:rsidRPr="005E01CF" w:rsidRDefault="00720F05" w:rsidP="00720F05">
      <w:pPr>
        <w:jc w:val="center"/>
        <w:rPr>
          <w:b/>
          <w:sz w:val="32"/>
          <w:szCs w:val="32"/>
        </w:rPr>
      </w:pPr>
      <w:r>
        <w:rPr>
          <w:b/>
          <w:sz w:val="32"/>
          <w:szCs w:val="32"/>
        </w:rPr>
        <w:t>МОДЕЛИРАЊЕ НА ИНВЕРЗНА</w:t>
      </w:r>
      <w:r w:rsidR="005E01CF">
        <w:rPr>
          <w:b/>
          <w:sz w:val="32"/>
          <w:szCs w:val="32"/>
        </w:rPr>
        <w:t xml:space="preserve"> КИНЕМАТИКА НА РОБОТСКА РАКА </w:t>
      </w:r>
      <w:r w:rsidR="00AD71F4">
        <w:rPr>
          <w:b/>
          <w:sz w:val="32"/>
          <w:szCs w:val="32"/>
        </w:rPr>
        <w:t>ВРЗ БАЗА</w:t>
      </w:r>
      <w:r w:rsidR="005E01CF">
        <w:rPr>
          <w:b/>
          <w:sz w:val="32"/>
          <w:szCs w:val="32"/>
        </w:rPr>
        <w:t xml:space="preserve"> НА </w:t>
      </w:r>
      <w:r w:rsidR="005E01CF">
        <w:rPr>
          <w:b/>
          <w:sz w:val="32"/>
          <w:szCs w:val="32"/>
          <w:lang w:val="en-US"/>
        </w:rPr>
        <w:t>ANFIS</w:t>
      </w:r>
    </w:p>
    <w:p w:rsidR="0077604C" w:rsidRDefault="0077604C" w:rsidP="00720F05">
      <w:pPr>
        <w:jc w:val="center"/>
        <w:rPr>
          <w:sz w:val="28"/>
          <w:szCs w:val="28"/>
        </w:rPr>
      </w:pPr>
    </w:p>
    <w:p w:rsidR="00720F05" w:rsidRDefault="00720F05" w:rsidP="00720F05">
      <w:pPr>
        <w:jc w:val="center"/>
        <w:rPr>
          <w:sz w:val="28"/>
          <w:szCs w:val="28"/>
        </w:rPr>
      </w:pPr>
      <w:r>
        <w:rPr>
          <w:sz w:val="28"/>
          <w:szCs w:val="28"/>
        </w:rPr>
        <w:t>Благој Христов - 157/2016</w:t>
      </w:r>
    </w:p>
    <w:p w:rsidR="00720F05" w:rsidRDefault="00720F05" w:rsidP="00720F05">
      <w:pPr>
        <w:jc w:val="center"/>
        <w:rPr>
          <w:sz w:val="28"/>
          <w:szCs w:val="28"/>
        </w:rPr>
      </w:pPr>
    </w:p>
    <w:p w:rsidR="00720F05" w:rsidRDefault="00720F05" w:rsidP="00720F05">
      <w:pPr>
        <w:jc w:val="center"/>
        <w:rPr>
          <w:sz w:val="28"/>
          <w:szCs w:val="28"/>
        </w:rPr>
      </w:pPr>
    </w:p>
    <w:p w:rsidR="00720F05" w:rsidRDefault="00720F05" w:rsidP="00720F05">
      <w:pPr>
        <w:jc w:val="center"/>
        <w:rPr>
          <w:sz w:val="28"/>
          <w:szCs w:val="28"/>
        </w:rPr>
      </w:pPr>
    </w:p>
    <w:p w:rsidR="00720F05" w:rsidRDefault="00720F05" w:rsidP="00720F05">
      <w:pPr>
        <w:jc w:val="center"/>
        <w:rPr>
          <w:sz w:val="28"/>
          <w:szCs w:val="28"/>
        </w:rPr>
      </w:pPr>
    </w:p>
    <w:p w:rsidR="00720F05" w:rsidRDefault="00720F05" w:rsidP="00720F05">
      <w:pPr>
        <w:jc w:val="center"/>
        <w:rPr>
          <w:sz w:val="28"/>
          <w:szCs w:val="28"/>
        </w:rPr>
      </w:pPr>
    </w:p>
    <w:p w:rsidR="00720F05" w:rsidRDefault="00720F05" w:rsidP="00720F05">
      <w:pPr>
        <w:jc w:val="center"/>
        <w:rPr>
          <w:sz w:val="28"/>
          <w:szCs w:val="28"/>
        </w:rPr>
      </w:pPr>
    </w:p>
    <w:p w:rsidR="00496AD4" w:rsidRDefault="00496AD4" w:rsidP="00720F05">
      <w:pPr>
        <w:jc w:val="center"/>
        <w:rPr>
          <w:sz w:val="28"/>
          <w:szCs w:val="28"/>
        </w:rPr>
      </w:pPr>
    </w:p>
    <w:p w:rsidR="0077604C" w:rsidRDefault="0077604C" w:rsidP="00720F05">
      <w:pPr>
        <w:jc w:val="center"/>
        <w:rPr>
          <w:sz w:val="28"/>
          <w:szCs w:val="28"/>
        </w:rPr>
      </w:pPr>
    </w:p>
    <w:p w:rsidR="00720F05" w:rsidRPr="00BA18DE" w:rsidRDefault="00BA18DE" w:rsidP="00720F05">
      <w:pPr>
        <w:jc w:val="center"/>
        <w:rPr>
          <w:i/>
          <w:sz w:val="24"/>
          <w:szCs w:val="24"/>
        </w:rPr>
      </w:pPr>
      <w:r>
        <w:rPr>
          <w:i/>
          <w:sz w:val="24"/>
          <w:szCs w:val="24"/>
        </w:rPr>
        <w:t>Скопје, Мај 2018</w:t>
      </w:r>
    </w:p>
    <w:p w:rsidR="00857EC0" w:rsidRDefault="0032792E" w:rsidP="0032792E">
      <w:pPr>
        <w:pStyle w:val="TOCHeading"/>
        <w:jc w:val="center"/>
        <w:rPr>
          <w:rFonts w:asciiTheme="minorHAnsi" w:hAnsiTheme="minorHAnsi"/>
          <w:color w:val="auto"/>
          <w:sz w:val="32"/>
          <w:szCs w:val="32"/>
          <w:lang w:val="mk-MK"/>
        </w:rPr>
      </w:pPr>
      <w:r w:rsidRPr="00A0725B">
        <w:rPr>
          <w:rFonts w:asciiTheme="minorHAnsi" w:hAnsiTheme="minorHAnsi"/>
          <w:color w:val="auto"/>
          <w:sz w:val="32"/>
          <w:szCs w:val="32"/>
          <w:lang w:val="mk-MK"/>
        </w:rPr>
        <w:lastRenderedPageBreak/>
        <w:t>С О Д Р Ж И Н А</w:t>
      </w:r>
    </w:p>
    <w:p w:rsidR="00DF391F" w:rsidRPr="00DF391F" w:rsidRDefault="00DF391F" w:rsidP="00DF391F"/>
    <w:sdt>
      <w:sdtPr>
        <w:rPr>
          <w:rFonts w:asciiTheme="minorHAnsi" w:eastAsiaTheme="minorHAnsi" w:hAnsiTheme="minorHAnsi" w:cstheme="minorBidi"/>
          <w:b w:val="0"/>
          <w:bCs w:val="0"/>
          <w:color w:val="auto"/>
          <w:sz w:val="24"/>
          <w:szCs w:val="24"/>
          <w:lang w:val="mk-MK"/>
        </w:rPr>
        <w:id w:val="6298431"/>
        <w:docPartObj>
          <w:docPartGallery w:val="Table of Contents"/>
          <w:docPartUnique/>
        </w:docPartObj>
      </w:sdtPr>
      <w:sdtContent>
        <w:p w:rsidR="00780CEB" w:rsidRPr="00780CEB" w:rsidRDefault="00780CEB">
          <w:pPr>
            <w:pStyle w:val="TOCHeading"/>
            <w:rPr>
              <w:sz w:val="24"/>
              <w:szCs w:val="24"/>
            </w:rPr>
          </w:pPr>
        </w:p>
        <w:p w:rsidR="005871C7" w:rsidRPr="005871C7" w:rsidRDefault="00B7558D">
          <w:pPr>
            <w:pStyle w:val="TOC1"/>
            <w:tabs>
              <w:tab w:val="right" w:leader="dot" w:pos="9016"/>
            </w:tabs>
            <w:rPr>
              <w:rStyle w:val="Hyperlink"/>
              <w:noProof/>
              <w:sz w:val="24"/>
              <w:szCs w:val="24"/>
              <w:lang w:val="en-US"/>
            </w:rPr>
          </w:pPr>
          <w:r w:rsidRPr="005871C7">
            <w:rPr>
              <w:sz w:val="24"/>
              <w:szCs w:val="24"/>
            </w:rPr>
            <w:fldChar w:fldCharType="begin"/>
          </w:r>
          <w:r w:rsidR="00780CEB" w:rsidRPr="005871C7">
            <w:rPr>
              <w:sz w:val="24"/>
              <w:szCs w:val="24"/>
            </w:rPr>
            <w:instrText xml:space="preserve"> TOC \o "1-3" \h \z \u </w:instrText>
          </w:r>
          <w:r w:rsidRPr="005871C7">
            <w:rPr>
              <w:sz w:val="24"/>
              <w:szCs w:val="24"/>
            </w:rPr>
            <w:fldChar w:fldCharType="separate"/>
          </w:r>
          <w:hyperlink w:anchor="_Toc513337367" w:history="1">
            <w:r w:rsidR="005871C7" w:rsidRPr="005871C7">
              <w:rPr>
                <w:rStyle w:val="Hyperlink"/>
                <w:b/>
                <w:noProof/>
                <w:sz w:val="24"/>
                <w:szCs w:val="24"/>
              </w:rPr>
              <w:t>АПСТРАКТ</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_Toc513337367 \h </w:instrText>
            </w:r>
            <w:r w:rsidRPr="005871C7">
              <w:rPr>
                <w:noProof/>
                <w:webHidden/>
                <w:sz w:val="24"/>
                <w:szCs w:val="24"/>
              </w:rPr>
            </w:r>
            <w:r w:rsidRPr="005871C7">
              <w:rPr>
                <w:noProof/>
                <w:webHidden/>
                <w:sz w:val="24"/>
                <w:szCs w:val="24"/>
              </w:rPr>
              <w:fldChar w:fldCharType="separate"/>
            </w:r>
            <w:r w:rsidR="009C5CC1">
              <w:rPr>
                <w:noProof/>
                <w:webHidden/>
                <w:sz w:val="24"/>
                <w:szCs w:val="24"/>
              </w:rPr>
              <w:t>4</w:t>
            </w:r>
            <w:r w:rsidRPr="005871C7">
              <w:rPr>
                <w:noProof/>
                <w:webHidden/>
                <w:sz w:val="24"/>
                <w:szCs w:val="24"/>
              </w:rPr>
              <w:fldChar w:fldCharType="end"/>
            </w:r>
          </w:hyperlink>
        </w:p>
        <w:p w:rsidR="005871C7" w:rsidRPr="005871C7" w:rsidRDefault="005871C7" w:rsidP="005871C7">
          <w:pPr>
            <w:rPr>
              <w:sz w:val="24"/>
              <w:szCs w:val="24"/>
              <w:lang w:val="en-US"/>
            </w:rPr>
          </w:pPr>
        </w:p>
        <w:p w:rsidR="005871C7" w:rsidRPr="005871C7" w:rsidRDefault="00B7558D">
          <w:pPr>
            <w:pStyle w:val="TOC1"/>
            <w:tabs>
              <w:tab w:val="right" w:leader="dot" w:pos="9016"/>
            </w:tabs>
            <w:rPr>
              <w:rFonts w:eastAsiaTheme="minorEastAsia"/>
              <w:noProof/>
              <w:sz w:val="24"/>
              <w:szCs w:val="24"/>
              <w:lang w:eastAsia="mk-MK"/>
            </w:rPr>
          </w:pPr>
          <w:hyperlink w:anchor="_Toc513337368" w:history="1">
            <w:r w:rsidR="005871C7" w:rsidRPr="005871C7">
              <w:rPr>
                <w:rStyle w:val="Hyperlink"/>
                <w:b/>
                <w:noProof/>
                <w:sz w:val="24"/>
                <w:szCs w:val="24"/>
              </w:rPr>
              <w:t>ВОВЕД</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_Toc513337368 \h </w:instrText>
            </w:r>
            <w:r w:rsidRPr="005871C7">
              <w:rPr>
                <w:noProof/>
                <w:webHidden/>
                <w:sz w:val="24"/>
                <w:szCs w:val="24"/>
              </w:rPr>
            </w:r>
            <w:r w:rsidRPr="005871C7">
              <w:rPr>
                <w:noProof/>
                <w:webHidden/>
                <w:sz w:val="24"/>
                <w:szCs w:val="24"/>
              </w:rPr>
              <w:fldChar w:fldCharType="separate"/>
            </w:r>
            <w:r w:rsidR="009C5CC1">
              <w:rPr>
                <w:noProof/>
                <w:webHidden/>
                <w:sz w:val="24"/>
                <w:szCs w:val="24"/>
              </w:rPr>
              <w:t>5</w:t>
            </w:r>
            <w:r w:rsidRPr="005871C7">
              <w:rPr>
                <w:noProof/>
                <w:webHidden/>
                <w:sz w:val="24"/>
                <w:szCs w:val="24"/>
              </w:rPr>
              <w:fldChar w:fldCharType="end"/>
            </w:r>
          </w:hyperlink>
        </w:p>
        <w:p w:rsidR="005871C7" w:rsidRPr="005871C7" w:rsidRDefault="00B7558D">
          <w:pPr>
            <w:pStyle w:val="TOC2"/>
            <w:tabs>
              <w:tab w:val="right" w:leader="dot" w:pos="9016"/>
            </w:tabs>
            <w:rPr>
              <w:rFonts w:eastAsiaTheme="minorEastAsia"/>
              <w:noProof/>
              <w:sz w:val="24"/>
              <w:szCs w:val="24"/>
              <w:lang w:eastAsia="mk-MK"/>
            </w:rPr>
          </w:pPr>
          <w:hyperlink w:anchor="_Toc513337369" w:history="1">
            <w:r w:rsidR="005871C7" w:rsidRPr="005871C7">
              <w:rPr>
                <w:rStyle w:val="Hyperlink"/>
                <w:noProof/>
                <w:sz w:val="24"/>
                <w:szCs w:val="24"/>
              </w:rPr>
              <w:t>Што е инверзна кинематика?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_Toc513337369 \h </w:instrText>
            </w:r>
            <w:r w:rsidRPr="005871C7">
              <w:rPr>
                <w:noProof/>
                <w:webHidden/>
                <w:sz w:val="24"/>
                <w:szCs w:val="24"/>
              </w:rPr>
            </w:r>
            <w:r w:rsidRPr="005871C7">
              <w:rPr>
                <w:noProof/>
                <w:webHidden/>
                <w:sz w:val="24"/>
                <w:szCs w:val="24"/>
              </w:rPr>
              <w:fldChar w:fldCharType="separate"/>
            </w:r>
            <w:r w:rsidR="009C5CC1">
              <w:rPr>
                <w:noProof/>
                <w:webHidden/>
                <w:sz w:val="24"/>
                <w:szCs w:val="24"/>
              </w:rPr>
              <w:t>5</w:t>
            </w:r>
            <w:r w:rsidRPr="005871C7">
              <w:rPr>
                <w:noProof/>
                <w:webHidden/>
                <w:sz w:val="24"/>
                <w:szCs w:val="24"/>
              </w:rPr>
              <w:fldChar w:fldCharType="end"/>
            </w:r>
          </w:hyperlink>
        </w:p>
        <w:p w:rsidR="005871C7" w:rsidRPr="005871C7" w:rsidRDefault="00B7558D">
          <w:pPr>
            <w:pStyle w:val="TOC2"/>
            <w:tabs>
              <w:tab w:val="right" w:leader="dot" w:pos="9016"/>
            </w:tabs>
            <w:rPr>
              <w:rFonts w:eastAsiaTheme="minorEastAsia"/>
              <w:noProof/>
              <w:sz w:val="24"/>
              <w:szCs w:val="24"/>
              <w:lang w:eastAsia="mk-MK"/>
            </w:rPr>
          </w:pPr>
          <w:hyperlink w:anchor="_Toc513337370" w:history="1">
            <w:r w:rsidR="005871C7" w:rsidRPr="005871C7">
              <w:rPr>
                <w:rStyle w:val="Hyperlink"/>
                <w:noProof/>
                <w:sz w:val="24"/>
                <w:szCs w:val="24"/>
              </w:rPr>
              <w:t>Како може да се реши проблемот на инверзната кинематика?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_Toc513337370 \h </w:instrText>
            </w:r>
            <w:r w:rsidRPr="005871C7">
              <w:rPr>
                <w:noProof/>
                <w:webHidden/>
                <w:sz w:val="24"/>
                <w:szCs w:val="24"/>
              </w:rPr>
            </w:r>
            <w:r w:rsidRPr="005871C7">
              <w:rPr>
                <w:noProof/>
                <w:webHidden/>
                <w:sz w:val="24"/>
                <w:szCs w:val="24"/>
              </w:rPr>
              <w:fldChar w:fldCharType="separate"/>
            </w:r>
            <w:r w:rsidR="009C5CC1">
              <w:rPr>
                <w:noProof/>
                <w:webHidden/>
                <w:sz w:val="24"/>
                <w:szCs w:val="24"/>
              </w:rPr>
              <w:t>6</w:t>
            </w:r>
            <w:r w:rsidRPr="005871C7">
              <w:rPr>
                <w:noProof/>
                <w:webHidden/>
                <w:sz w:val="24"/>
                <w:szCs w:val="24"/>
              </w:rPr>
              <w:fldChar w:fldCharType="end"/>
            </w:r>
          </w:hyperlink>
        </w:p>
        <w:p w:rsidR="005871C7" w:rsidRPr="005871C7" w:rsidRDefault="00B7558D">
          <w:pPr>
            <w:pStyle w:val="TOC2"/>
            <w:tabs>
              <w:tab w:val="right" w:leader="dot" w:pos="9016"/>
            </w:tabs>
            <w:rPr>
              <w:rStyle w:val="Hyperlink"/>
              <w:noProof/>
              <w:sz w:val="24"/>
              <w:szCs w:val="24"/>
              <w:lang w:val="en-US"/>
            </w:rPr>
          </w:pPr>
          <w:hyperlink w:anchor="_Toc513337371" w:history="1">
            <w:r w:rsidR="005871C7" w:rsidRPr="005871C7">
              <w:rPr>
                <w:rStyle w:val="Hyperlink"/>
                <w:noProof/>
                <w:sz w:val="24"/>
                <w:szCs w:val="24"/>
              </w:rPr>
              <w:t>Цел на проектната задача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_Toc513337371 \h </w:instrText>
            </w:r>
            <w:r w:rsidRPr="005871C7">
              <w:rPr>
                <w:noProof/>
                <w:webHidden/>
                <w:sz w:val="24"/>
                <w:szCs w:val="24"/>
              </w:rPr>
            </w:r>
            <w:r w:rsidRPr="005871C7">
              <w:rPr>
                <w:noProof/>
                <w:webHidden/>
                <w:sz w:val="24"/>
                <w:szCs w:val="24"/>
              </w:rPr>
              <w:fldChar w:fldCharType="separate"/>
            </w:r>
            <w:r w:rsidR="009C5CC1">
              <w:rPr>
                <w:noProof/>
                <w:webHidden/>
                <w:sz w:val="24"/>
                <w:szCs w:val="24"/>
              </w:rPr>
              <w:t>6</w:t>
            </w:r>
            <w:r w:rsidRPr="005871C7">
              <w:rPr>
                <w:noProof/>
                <w:webHidden/>
                <w:sz w:val="24"/>
                <w:szCs w:val="24"/>
              </w:rPr>
              <w:fldChar w:fldCharType="end"/>
            </w:r>
          </w:hyperlink>
        </w:p>
        <w:p w:rsidR="005871C7" w:rsidRPr="005871C7" w:rsidRDefault="005871C7" w:rsidP="005871C7">
          <w:pPr>
            <w:rPr>
              <w:sz w:val="24"/>
              <w:szCs w:val="24"/>
              <w:lang w:val="en-US"/>
            </w:rPr>
          </w:pPr>
        </w:p>
        <w:p w:rsidR="005871C7" w:rsidRPr="005871C7" w:rsidRDefault="00B7558D">
          <w:pPr>
            <w:pStyle w:val="TOC1"/>
            <w:tabs>
              <w:tab w:val="left" w:pos="440"/>
              <w:tab w:val="right" w:leader="dot" w:pos="9016"/>
            </w:tabs>
            <w:rPr>
              <w:rStyle w:val="Hyperlink"/>
              <w:noProof/>
              <w:sz w:val="24"/>
              <w:szCs w:val="24"/>
              <w:lang w:val="en-US"/>
            </w:rPr>
          </w:pPr>
          <w:hyperlink w:anchor="_Toc513337372" w:history="1">
            <w:r w:rsidR="005871C7" w:rsidRPr="005871C7">
              <w:rPr>
                <w:rStyle w:val="Hyperlink"/>
                <w:b/>
                <w:noProof/>
                <w:sz w:val="24"/>
                <w:szCs w:val="24"/>
              </w:rPr>
              <w:t>1.</w:t>
            </w:r>
            <w:r w:rsidR="005871C7" w:rsidRPr="005871C7">
              <w:rPr>
                <w:rFonts w:eastAsiaTheme="minorEastAsia"/>
                <w:b/>
                <w:noProof/>
                <w:sz w:val="24"/>
                <w:szCs w:val="24"/>
                <w:lang w:eastAsia="mk-MK"/>
              </w:rPr>
              <w:tab/>
            </w:r>
            <w:r w:rsidR="005871C7" w:rsidRPr="005871C7">
              <w:rPr>
                <w:rStyle w:val="Hyperlink"/>
                <w:b/>
                <w:noProof/>
                <w:sz w:val="24"/>
                <w:szCs w:val="24"/>
              </w:rPr>
              <w:t>СТРУКТУРА, РАБОТНА ОКОЛИНА И ПРЕДЛОЖЕНА ТРАЕКТОРИЈА НА РОБОТСКАТА РАКА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_Toc513337372 \h </w:instrText>
            </w:r>
            <w:r w:rsidRPr="005871C7">
              <w:rPr>
                <w:noProof/>
                <w:webHidden/>
                <w:sz w:val="24"/>
                <w:szCs w:val="24"/>
              </w:rPr>
            </w:r>
            <w:r w:rsidRPr="005871C7">
              <w:rPr>
                <w:noProof/>
                <w:webHidden/>
                <w:sz w:val="24"/>
                <w:szCs w:val="24"/>
              </w:rPr>
              <w:fldChar w:fldCharType="separate"/>
            </w:r>
            <w:r w:rsidR="009C5CC1">
              <w:rPr>
                <w:noProof/>
                <w:webHidden/>
                <w:sz w:val="24"/>
                <w:szCs w:val="24"/>
              </w:rPr>
              <w:t>7</w:t>
            </w:r>
            <w:r w:rsidRPr="005871C7">
              <w:rPr>
                <w:noProof/>
                <w:webHidden/>
                <w:sz w:val="24"/>
                <w:szCs w:val="24"/>
              </w:rPr>
              <w:fldChar w:fldCharType="end"/>
            </w:r>
          </w:hyperlink>
        </w:p>
        <w:p w:rsidR="005871C7" w:rsidRPr="005871C7" w:rsidRDefault="005871C7" w:rsidP="005871C7">
          <w:pPr>
            <w:rPr>
              <w:sz w:val="24"/>
              <w:szCs w:val="24"/>
              <w:lang w:val="en-US"/>
            </w:rPr>
          </w:pPr>
        </w:p>
        <w:p w:rsidR="005871C7" w:rsidRPr="005871C7" w:rsidRDefault="00B7558D">
          <w:pPr>
            <w:pStyle w:val="TOC1"/>
            <w:tabs>
              <w:tab w:val="left" w:pos="440"/>
              <w:tab w:val="right" w:leader="dot" w:pos="9016"/>
            </w:tabs>
            <w:rPr>
              <w:rFonts w:eastAsiaTheme="minorEastAsia"/>
              <w:noProof/>
              <w:sz w:val="24"/>
              <w:szCs w:val="24"/>
              <w:lang w:eastAsia="mk-MK"/>
            </w:rPr>
          </w:pPr>
          <w:hyperlink w:anchor="_Toc513337373" w:history="1">
            <w:r w:rsidR="005871C7" w:rsidRPr="005871C7">
              <w:rPr>
                <w:rStyle w:val="Hyperlink"/>
                <w:b/>
                <w:noProof/>
                <w:sz w:val="24"/>
                <w:szCs w:val="24"/>
              </w:rPr>
              <w:t>2.</w:t>
            </w:r>
            <w:r w:rsidR="005871C7" w:rsidRPr="005871C7">
              <w:rPr>
                <w:rFonts w:eastAsiaTheme="minorEastAsia"/>
                <w:b/>
                <w:noProof/>
                <w:sz w:val="24"/>
                <w:szCs w:val="24"/>
                <w:lang w:eastAsia="mk-MK"/>
              </w:rPr>
              <w:tab/>
            </w:r>
            <w:r w:rsidR="005871C7" w:rsidRPr="005871C7">
              <w:rPr>
                <w:rStyle w:val="Hyperlink"/>
                <w:b/>
                <w:noProof/>
                <w:sz w:val="24"/>
                <w:szCs w:val="24"/>
                <w:lang w:val="en-US"/>
              </w:rPr>
              <w:t>ADAPTIVE NEURO-FUZZY INFERENCE SYSTEM (ANFIS)</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_Toc513337373 \h </w:instrText>
            </w:r>
            <w:r w:rsidRPr="005871C7">
              <w:rPr>
                <w:noProof/>
                <w:webHidden/>
                <w:sz w:val="24"/>
                <w:szCs w:val="24"/>
              </w:rPr>
            </w:r>
            <w:r w:rsidRPr="005871C7">
              <w:rPr>
                <w:noProof/>
                <w:webHidden/>
                <w:sz w:val="24"/>
                <w:szCs w:val="24"/>
              </w:rPr>
              <w:fldChar w:fldCharType="separate"/>
            </w:r>
            <w:r w:rsidR="009C5CC1">
              <w:rPr>
                <w:noProof/>
                <w:webHidden/>
                <w:sz w:val="24"/>
                <w:szCs w:val="24"/>
              </w:rPr>
              <w:t>9</w:t>
            </w:r>
            <w:r w:rsidRPr="005871C7">
              <w:rPr>
                <w:noProof/>
                <w:webHidden/>
                <w:sz w:val="24"/>
                <w:szCs w:val="24"/>
              </w:rPr>
              <w:fldChar w:fldCharType="end"/>
            </w:r>
          </w:hyperlink>
        </w:p>
        <w:p w:rsidR="005871C7" w:rsidRPr="005871C7" w:rsidRDefault="00B7558D">
          <w:pPr>
            <w:pStyle w:val="TOC2"/>
            <w:tabs>
              <w:tab w:val="left" w:pos="880"/>
              <w:tab w:val="right" w:leader="dot" w:pos="9016"/>
            </w:tabs>
            <w:rPr>
              <w:rFonts w:eastAsiaTheme="minorEastAsia"/>
              <w:noProof/>
              <w:sz w:val="24"/>
              <w:szCs w:val="24"/>
              <w:lang w:eastAsia="mk-MK"/>
            </w:rPr>
          </w:pPr>
          <w:hyperlink w:anchor="_Toc513337374" w:history="1">
            <w:r w:rsidR="005871C7" w:rsidRPr="005871C7">
              <w:rPr>
                <w:rStyle w:val="Hyperlink"/>
                <w:noProof/>
                <w:sz w:val="24"/>
                <w:szCs w:val="24"/>
              </w:rPr>
              <w:t>2.1</w:t>
            </w:r>
            <w:r w:rsidR="005871C7" w:rsidRPr="005871C7">
              <w:rPr>
                <w:rFonts w:eastAsiaTheme="minorEastAsia"/>
                <w:noProof/>
                <w:sz w:val="24"/>
                <w:szCs w:val="24"/>
                <w:lang w:eastAsia="mk-MK"/>
              </w:rPr>
              <w:tab/>
            </w:r>
            <w:r w:rsidR="005871C7" w:rsidRPr="005871C7">
              <w:rPr>
                <w:rStyle w:val="Hyperlink"/>
                <w:noProof/>
                <w:sz w:val="24"/>
                <w:szCs w:val="24"/>
              </w:rPr>
              <w:t xml:space="preserve">СЛОЕВИ НА </w:t>
            </w:r>
            <w:r w:rsidR="005871C7" w:rsidRPr="005871C7">
              <w:rPr>
                <w:rStyle w:val="Hyperlink"/>
                <w:noProof/>
                <w:sz w:val="24"/>
                <w:szCs w:val="24"/>
                <w:lang w:val="en-US"/>
              </w:rPr>
              <w:t>ANFIS</w:t>
            </w:r>
            <w:r w:rsidR="005871C7" w:rsidRPr="005871C7">
              <w:rPr>
                <w:rStyle w:val="Hyperlink"/>
                <w:noProof/>
                <w:sz w:val="24"/>
                <w:szCs w:val="24"/>
              </w:rPr>
              <w:t xml:space="preserve"> МРЕЖАТА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_Toc513337374 \h </w:instrText>
            </w:r>
            <w:r w:rsidRPr="005871C7">
              <w:rPr>
                <w:noProof/>
                <w:webHidden/>
                <w:sz w:val="24"/>
                <w:szCs w:val="24"/>
              </w:rPr>
            </w:r>
            <w:r w:rsidRPr="005871C7">
              <w:rPr>
                <w:noProof/>
                <w:webHidden/>
                <w:sz w:val="24"/>
                <w:szCs w:val="24"/>
              </w:rPr>
              <w:fldChar w:fldCharType="separate"/>
            </w:r>
            <w:r w:rsidR="009C5CC1">
              <w:rPr>
                <w:noProof/>
                <w:webHidden/>
                <w:sz w:val="24"/>
                <w:szCs w:val="24"/>
              </w:rPr>
              <w:t>10</w:t>
            </w:r>
            <w:r w:rsidRPr="005871C7">
              <w:rPr>
                <w:noProof/>
                <w:webHidden/>
                <w:sz w:val="24"/>
                <w:szCs w:val="24"/>
              </w:rPr>
              <w:fldChar w:fldCharType="end"/>
            </w:r>
          </w:hyperlink>
        </w:p>
        <w:p w:rsidR="005871C7" w:rsidRPr="005871C7" w:rsidRDefault="00B7558D">
          <w:pPr>
            <w:pStyle w:val="TOC3"/>
            <w:tabs>
              <w:tab w:val="left" w:pos="1320"/>
              <w:tab w:val="right" w:leader="dot" w:pos="9016"/>
            </w:tabs>
            <w:rPr>
              <w:rFonts w:eastAsiaTheme="minorEastAsia"/>
              <w:noProof/>
              <w:sz w:val="24"/>
              <w:szCs w:val="24"/>
              <w:lang w:eastAsia="mk-MK"/>
            </w:rPr>
          </w:pPr>
          <w:hyperlink w:anchor="_Toc513337375" w:history="1">
            <w:r w:rsidR="005871C7" w:rsidRPr="005871C7">
              <w:rPr>
                <w:rStyle w:val="Hyperlink"/>
                <w:i/>
                <w:noProof/>
                <w:sz w:val="24"/>
                <w:szCs w:val="24"/>
              </w:rPr>
              <w:t>2.1.1</w:t>
            </w:r>
            <w:r w:rsidR="005871C7" w:rsidRPr="005871C7">
              <w:rPr>
                <w:rFonts w:eastAsiaTheme="minorEastAsia"/>
                <w:noProof/>
                <w:sz w:val="24"/>
                <w:szCs w:val="24"/>
                <w:lang w:eastAsia="mk-MK"/>
              </w:rPr>
              <w:tab/>
            </w:r>
            <w:r w:rsidR="005871C7" w:rsidRPr="005871C7">
              <w:rPr>
                <w:rStyle w:val="Hyperlink"/>
                <w:i/>
                <w:noProof/>
                <w:sz w:val="24"/>
                <w:szCs w:val="24"/>
              </w:rPr>
              <w:t>Слој 1</w:t>
            </w:r>
            <w:r w:rsidR="005871C7" w:rsidRPr="005871C7">
              <w:rPr>
                <w:rStyle w:val="Hyperlink"/>
                <w:i/>
                <w:noProof/>
                <w:sz w:val="24"/>
                <w:szCs w:val="24"/>
                <w:lang w:val="en-US"/>
              </w:rPr>
              <w:t>:</w:t>
            </w:r>
            <w:r w:rsidR="005871C7" w:rsidRPr="005871C7">
              <w:rPr>
                <w:rStyle w:val="Hyperlink"/>
                <w:i/>
                <w:noProof/>
                <w:sz w:val="24"/>
                <w:szCs w:val="24"/>
              </w:rPr>
              <w:t xml:space="preserve"> </w:t>
            </w:r>
            <w:r w:rsidR="005871C7" w:rsidRPr="005871C7">
              <w:rPr>
                <w:rStyle w:val="Hyperlink"/>
                <w:i/>
                <w:noProof/>
                <w:sz w:val="24"/>
                <w:szCs w:val="24"/>
                <w:lang w:val="en-US"/>
              </w:rPr>
              <w:t xml:space="preserve">“fuzzification” </w:t>
            </w:r>
            <w:r w:rsidR="005871C7" w:rsidRPr="005871C7">
              <w:rPr>
                <w:rStyle w:val="Hyperlink"/>
                <w:i/>
                <w:noProof/>
                <w:sz w:val="24"/>
                <w:szCs w:val="24"/>
              </w:rPr>
              <w:t>слој</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_Toc513337375 \h </w:instrText>
            </w:r>
            <w:r w:rsidRPr="005871C7">
              <w:rPr>
                <w:noProof/>
                <w:webHidden/>
                <w:sz w:val="24"/>
                <w:szCs w:val="24"/>
              </w:rPr>
            </w:r>
            <w:r w:rsidRPr="005871C7">
              <w:rPr>
                <w:noProof/>
                <w:webHidden/>
                <w:sz w:val="24"/>
                <w:szCs w:val="24"/>
              </w:rPr>
              <w:fldChar w:fldCharType="separate"/>
            </w:r>
            <w:r w:rsidR="009C5CC1">
              <w:rPr>
                <w:noProof/>
                <w:webHidden/>
                <w:sz w:val="24"/>
                <w:szCs w:val="24"/>
              </w:rPr>
              <w:t>10</w:t>
            </w:r>
            <w:r w:rsidRPr="005871C7">
              <w:rPr>
                <w:noProof/>
                <w:webHidden/>
                <w:sz w:val="24"/>
                <w:szCs w:val="24"/>
              </w:rPr>
              <w:fldChar w:fldCharType="end"/>
            </w:r>
          </w:hyperlink>
        </w:p>
        <w:p w:rsidR="005871C7" w:rsidRPr="005871C7" w:rsidRDefault="00B7558D">
          <w:pPr>
            <w:pStyle w:val="TOC3"/>
            <w:tabs>
              <w:tab w:val="left" w:pos="1320"/>
              <w:tab w:val="right" w:leader="dot" w:pos="9016"/>
            </w:tabs>
            <w:rPr>
              <w:rFonts w:eastAsiaTheme="minorEastAsia"/>
              <w:noProof/>
              <w:sz w:val="24"/>
              <w:szCs w:val="24"/>
              <w:lang w:eastAsia="mk-MK"/>
            </w:rPr>
          </w:pPr>
          <w:hyperlink w:anchor="_Toc513337376" w:history="1">
            <w:r w:rsidR="005871C7" w:rsidRPr="005871C7">
              <w:rPr>
                <w:rStyle w:val="Hyperlink"/>
                <w:i/>
                <w:noProof/>
                <w:sz w:val="24"/>
                <w:szCs w:val="24"/>
              </w:rPr>
              <w:t>2.2.2</w:t>
            </w:r>
            <w:r w:rsidR="005871C7" w:rsidRPr="005871C7">
              <w:rPr>
                <w:rFonts w:eastAsiaTheme="minorEastAsia"/>
                <w:noProof/>
                <w:sz w:val="24"/>
                <w:szCs w:val="24"/>
                <w:lang w:eastAsia="mk-MK"/>
              </w:rPr>
              <w:tab/>
            </w:r>
            <w:r w:rsidR="005871C7" w:rsidRPr="005871C7">
              <w:rPr>
                <w:rStyle w:val="Hyperlink"/>
                <w:i/>
                <w:noProof/>
                <w:sz w:val="24"/>
                <w:szCs w:val="24"/>
              </w:rPr>
              <w:t>Слој 2</w:t>
            </w:r>
            <w:r w:rsidR="005871C7" w:rsidRPr="005871C7">
              <w:rPr>
                <w:rStyle w:val="Hyperlink"/>
                <w:i/>
                <w:noProof/>
                <w:sz w:val="24"/>
                <w:szCs w:val="24"/>
                <w:lang w:val="en-US"/>
              </w:rPr>
              <w:t>:</w:t>
            </w:r>
            <w:r w:rsidR="005871C7" w:rsidRPr="005871C7">
              <w:rPr>
                <w:rStyle w:val="Hyperlink"/>
                <w:i/>
                <w:noProof/>
                <w:sz w:val="24"/>
                <w:szCs w:val="24"/>
              </w:rPr>
              <w:t xml:space="preserve"> слој за множење (Т-норм операции) / слој на правила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_Toc513337376 \h </w:instrText>
            </w:r>
            <w:r w:rsidRPr="005871C7">
              <w:rPr>
                <w:noProof/>
                <w:webHidden/>
                <w:sz w:val="24"/>
                <w:szCs w:val="24"/>
              </w:rPr>
            </w:r>
            <w:r w:rsidRPr="005871C7">
              <w:rPr>
                <w:noProof/>
                <w:webHidden/>
                <w:sz w:val="24"/>
                <w:szCs w:val="24"/>
              </w:rPr>
              <w:fldChar w:fldCharType="separate"/>
            </w:r>
            <w:r w:rsidR="009C5CC1">
              <w:rPr>
                <w:noProof/>
                <w:webHidden/>
                <w:sz w:val="24"/>
                <w:szCs w:val="24"/>
              </w:rPr>
              <w:t>10</w:t>
            </w:r>
            <w:r w:rsidRPr="005871C7">
              <w:rPr>
                <w:noProof/>
                <w:webHidden/>
                <w:sz w:val="24"/>
                <w:szCs w:val="24"/>
              </w:rPr>
              <w:fldChar w:fldCharType="end"/>
            </w:r>
          </w:hyperlink>
        </w:p>
        <w:p w:rsidR="005871C7" w:rsidRPr="005871C7" w:rsidRDefault="00B7558D">
          <w:pPr>
            <w:pStyle w:val="TOC3"/>
            <w:tabs>
              <w:tab w:val="left" w:pos="1320"/>
              <w:tab w:val="right" w:leader="dot" w:pos="9016"/>
            </w:tabs>
            <w:rPr>
              <w:rFonts w:eastAsiaTheme="minorEastAsia"/>
              <w:noProof/>
              <w:sz w:val="24"/>
              <w:szCs w:val="24"/>
              <w:lang w:eastAsia="mk-MK"/>
            </w:rPr>
          </w:pPr>
          <w:hyperlink w:anchor="_Toc513337377" w:history="1">
            <w:r w:rsidR="005871C7" w:rsidRPr="005871C7">
              <w:rPr>
                <w:rStyle w:val="Hyperlink"/>
                <w:i/>
                <w:noProof/>
                <w:sz w:val="24"/>
                <w:szCs w:val="24"/>
              </w:rPr>
              <w:t>2.2.3</w:t>
            </w:r>
            <w:r w:rsidR="005871C7" w:rsidRPr="005871C7">
              <w:rPr>
                <w:rFonts w:eastAsiaTheme="minorEastAsia"/>
                <w:noProof/>
                <w:sz w:val="24"/>
                <w:szCs w:val="24"/>
                <w:lang w:eastAsia="mk-MK"/>
              </w:rPr>
              <w:tab/>
            </w:r>
            <w:r w:rsidR="005871C7" w:rsidRPr="005871C7">
              <w:rPr>
                <w:rStyle w:val="Hyperlink"/>
                <w:i/>
                <w:noProof/>
                <w:sz w:val="24"/>
                <w:szCs w:val="24"/>
              </w:rPr>
              <w:t xml:space="preserve">Слој </w:t>
            </w:r>
            <w:r w:rsidR="005871C7" w:rsidRPr="005871C7">
              <w:rPr>
                <w:rStyle w:val="Hyperlink"/>
                <w:i/>
                <w:noProof/>
                <w:sz w:val="24"/>
                <w:szCs w:val="24"/>
                <w:lang w:val="en-US"/>
              </w:rPr>
              <w:t>3:</w:t>
            </w:r>
            <w:r w:rsidR="005871C7" w:rsidRPr="005871C7">
              <w:rPr>
                <w:rStyle w:val="Hyperlink"/>
                <w:i/>
                <w:noProof/>
                <w:sz w:val="24"/>
                <w:szCs w:val="24"/>
              </w:rPr>
              <w:t xml:space="preserve"> слој за нормализација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_Toc513337377 \h </w:instrText>
            </w:r>
            <w:r w:rsidRPr="005871C7">
              <w:rPr>
                <w:noProof/>
                <w:webHidden/>
                <w:sz w:val="24"/>
                <w:szCs w:val="24"/>
              </w:rPr>
            </w:r>
            <w:r w:rsidRPr="005871C7">
              <w:rPr>
                <w:noProof/>
                <w:webHidden/>
                <w:sz w:val="24"/>
                <w:szCs w:val="24"/>
              </w:rPr>
              <w:fldChar w:fldCharType="separate"/>
            </w:r>
            <w:r w:rsidR="009C5CC1">
              <w:rPr>
                <w:noProof/>
                <w:webHidden/>
                <w:sz w:val="24"/>
                <w:szCs w:val="24"/>
              </w:rPr>
              <w:t>10</w:t>
            </w:r>
            <w:r w:rsidRPr="005871C7">
              <w:rPr>
                <w:noProof/>
                <w:webHidden/>
                <w:sz w:val="24"/>
                <w:szCs w:val="24"/>
              </w:rPr>
              <w:fldChar w:fldCharType="end"/>
            </w:r>
          </w:hyperlink>
        </w:p>
        <w:p w:rsidR="005871C7" w:rsidRPr="005871C7" w:rsidRDefault="00B7558D">
          <w:pPr>
            <w:pStyle w:val="TOC3"/>
            <w:tabs>
              <w:tab w:val="left" w:pos="1320"/>
              <w:tab w:val="right" w:leader="dot" w:pos="9016"/>
            </w:tabs>
            <w:rPr>
              <w:rFonts w:eastAsiaTheme="minorEastAsia"/>
              <w:noProof/>
              <w:sz w:val="24"/>
              <w:szCs w:val="24"/>
              <w:lang w:eastAsia="mk-MK"/>
            </w:rPr>
          </w:pPr>
          <w:hyperlink w:anchor="_Toc513337378" w:history="1">
            <w:r w:rsidR="005871C7" w:rsidRPr="005871C7">
              <w:rPr>
                <w:rStyle w:val="Hyperlink"/>
                <w:i/>
                <w:noProof/>
                <w:sz w:val="24"/>
                <w:szCs w:val="24"/>
              </w:rPr>
              <w:t>2.2.4</w:t>
            </w:r>
            <w:r w:rsidR="005871C7" w:rsidRPr="005871C7">
              <w:rPr>
                <w:rFonts w:eastAsiaTheme="minorEastAsia"/>
                <w:noProof/>
                <w:sz w:val="24"/>
                <w:szCs w:val="24"/>
                <w:lang w:eastAsia="mk-MK"/>
              </w:rPr>
              <w:tab/>
            </w:r>
            <w:r w:rsidR="005871C7" w:rsidRPr="005871C7">
              <w:rPr>
                <w:rStyle w:val="Hyperlink"/>
                <w:i/>
                <w:noProof/>
                <w:sz w:val="24"/>
                <w:szCs w:val="24"/>
              </w:rPr>
              <w:t xml:space="preserve">Слој </w:t>
            </w:r>
            <w:r w:rsidR="005871C7" w:rsidRPr="005871C7">
              <w:rPr>
                <w:rStyle w:val="Hyperlink"/>
                <w:i/>
                <w:noProof/>
                <w:sz w:val="24"/>
                <w:szCs w:val="24"/>
                <w:lang w:val="en-US"/>
              </w:rPr>
              <w:t>4:</w:t>
            </w:r>
            <w:r w:rsidR="005871C7" w:rsidRPr="005871C7">
              <w:rPr>
                <w:rStyle w:val="Hyperlink"/>
                <w:i/>
                <w:noProof/>
                <w:sz w:val="24"/>
                <w:szCs w:val="24"/>
              </w:rPr>
              <w:t xml:space="preserve"> </w:t>
            </w:r>
            <w:r w:rsidR="005871C7" w:rsidRPr="005871C7">
              <w:rPr>
                <w:rStyle w:val="Hyperlink"/>
                <w:i/>
                <w:noProof/>
                <w:sz w:val="24"/>
                <w:szCs w:val="24"/>
                <w:lang w:val="en-US"/>
              </w:rPr>
              <w:t xml:space="preserve">“defuzzification” </w:t>
            </w:r>
            <w:r w:rsidR="005871C7" w:rsidRPr="005871C7">
              <w:rPr>
                <w:rStyle w:val="Hyperlink"/>
                <w:i/>
                <w:noProof/>
                <w:sz w:val="24"/>
                <w:szCs w:val="24"/>
              </w:rPr>
              <w:t>слој</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_Toc513337378 \h </w:instrText>
            </w:r>
            <w:r w:rsidRPr="005871C7">
              <w:rPr>
                <w:noProof/>
                <w:webHidden/>
                <w:sz w:val="24"/>
                <w:szCs w:val="24"/>
              </w:rPr>
            </w:r>
            <w:r w:rsidRPr="005871C7">
              <w:rPr>
                <w:noProof/>
                <w:webHidden/>
                <w:sz w:val="24"/>
                <w:szCs w:val="24"/>
              </w:rPr>
              <w:fldChar w:fldCharType="separate"/>
            </w:r>
            <w:r w:rsidR="009C5CC1">
              <w:rPr>
                <w:noProof/>
                <w:webHidden/>
                <w:sz w:val="24"/>
                <w:szCs w:val="24"/>
              </w:rPr>
              <w:t>11</w:t>
            </w:r>
            <w:r w:rsidRPr="005871C7">
              <w:rPr>
                <w:noProof/>
                <w:webHidden/>
                <w:sz w:val="24"/>
                <w:szCs w:val="24"/>
              </w:rPr>
              <w:fldChar w:fldCharType="end"/>
            </w:r>
          </w:hyperlink>
        </w:p>
        <w:p w:rsidR="005871C7" w:rsidRPr="005871C7" w:rsidRDefault="00B7558D">
          <w:pPr>
            <w:pStyle w:val="TOC3"/>
            <w:tabs>
              <w:tab w:val="left" w:pos="1320"/>
              <w:tab w:val="right" w:leader="dot" w:pos="9016"/>
            </w:tabs>
            <w:rPr>
              <w:rStyle w:val="Hyperlink"/>
              <w:noProof/>
              <w:sz w:val="24"/>
              <w:szCs w:val="24"/>
              <w:lang w:val="en-US"/>
            </w:rPr>
          </w:pPr>
          <w:hyperlink w:anchor="_Toc513337379" w:history="1">
            <w:r w:rsidR="005871C7" w:rsidRPr="005871C7">
              <w:rPr>
                <w:rStyle w:val="Hyperlink"/>
                <w:i/>
                <w:noProof/>
                <w:sz w:val="24"/>
                <w:szCs w:val="24"/>
              </w:rPr>
              <w:t>2.2.5</w:t>
            </w:r>
            <w:r w:rsidR="005871C7" w:rsidRPr="005871C7">
              <w:rPr>
                <w:rFonts w:eastAsiaTheme="minorEastAsia"/>
                <w:noProof/>
                <w:sz w:val="24"/>
                <w:szCs w:val="24"/>
                <w:lang w:eastAsia="mk-MK"/>
              </w:rPr>
              <w:tab/>
            </w:r>
            <w:r w:rsidR="005871C7" w:rsidRPr="005871C7">
              <w:rPr>
                <w:rStyle w:val="Hyperlink"/>
                <w:i/>
                <w:noProof/>
                <w:sz w:val="24"/>
                <w:szCs w:val="24"/>
              </w:rPr>
              <w:t>Слој 5</w:t>
            </w:r>
            <w:r w:rsidR="005871C7" w:rsidRPr="005871C7">
              <w:rPr>
                <w:rStyle w:val="Hyperlink"/>
                <w:i/>
                <w:noProof/>
                <w:sz w:val="24"/>
                <w:szCs w:val="24"/>
                <w:lang w:val="en-US"/>
              </w:rPr>
              <w:t>:</w:t>
            </w:r>
            <w:r w:rsidR="005871C7" w:rsidRPr="005871C7">
              <w:rPr>
                <w:rStyle w:val="Hyperlink"/>
                <w:i/>
                <w:noProof/>
                <w:sz w:val="24"/>
                <w:szCs w:val="24"/>
              </w:rPr>
              <w:t xml:space="preserve"> слој за агрегација (сумација)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_Toc513337379 \h </w:instrText>
            </w:r>
            <w:r w:rsidRPr="005871C7">
              <w:rPr>
                <w:noProof/>
                <w:webHidden/>
                <w:sz w:val="24"/>
                <w:szCs w:val="24"/>
              </w:rPr>
            </w:r>
            <w:r w:rsidRPr="005871C7">
              <w:rPr>
                <w:noProof/>
                <w:webHidden/>
                <w:sz w:val="24"/>
                <w:szCs w:val="24"/>
              </w:rPr>
              <w:fldChar w:fldCharType="separate"/>
            </w:r>
            <w:r w:rsidR="009C5CC1">
              <w:rPr>
                <w:noProof/>
                <w:webHidden/>
                <w:sz w:val="24"/>
                <w:szCs w:val="24"/>
              </w:rPr>
              <w:t>11</w:t>
            </w:r>
            <w:r w:rsidRPr="005871C7">
              <w:rPr>
                <w:noProof/>
                <w:webHidden/>
                <w:sz w:val="24"/>
                <w:szCs w:val="24"/>
              </w:rPr>
              <w:fldChar w:fldCharType="end"/>
            </w:r>
          </w:hyperlink>
        </w:p>
        <w:p w:rsidR="005871C7" w:rsidRPr="005871C7" w:rsidRDefault="005871C7" w:rsidP="005871C7">
          <w:pPr>
            <w:rPr>
              <w:sz w:val="24"/>
              <w:szCs w:val="24"/>
              <w:lang w:val="en-US"/>
            </w:rPr>
          </w:pPr>
        </w:p>
        <w:p w:rsidR="005871C7" w:rsidRPr="005871C7" w:rsidRDefault="00B7558D">
          <w:pPr>
            <w:pStyle w:val="TOC1"/>
            <w:tabs>
              <w:tab w:val="left" w:pos="440"/>
              <w:tab w:val="right" w:leader="dot" w:pos="9016"/>
            </w:tabs>
            <w:rPr>
              <w:rFonts w:eastAsiaTheme="minorEastAsia"/>
              <w:noProof/>
              <w:sz w:val="24"/>
              <w:szCs w:val="24"/>
              <w:lang w:eastAsia="mk-MK"/>
            </w:rPr>
          </w:pPr>
          <w:hyperlink w:anchor="_Toc513337380" w:history="1">
            <w:r w:rsidR="005871C7" w:rsidRPr="005871C7">
              <w:rPr>
                <w:rStyle w:val="Hyperlink"/>
                <w:b/>
                <w:noProof/>
                <w:sz w:val="24"/>
                <w:szCs w:val="24"/>
              </w:rPr>
              <w:t>3.</w:t>
            </w:r>
            <w:r w:rsidR="005871C7" w:rsidRPr="005871C7">
              <w:rPr>
                <w:rFonts w:eastAsiaTheme="minorEastAsia"/>
                <w:b/>
                <w:noProof/>
                <w:sz w:val="24"/>
                <w:szCs w:val="24"/>
                <w:lang w:eastAsia="mk-MK"/>
              </w:rPr>
              <w:tab/>
            </w:r>
            <w:r w:rsidR="005871C7" w:rsidRPr="005871C7">
              <w:rPr>
                <w:rStyle w:val="Hyperlink"/>
                <w:b/>
                <w:noProof/>
                <w:sz w:val="24"/>
                <w:szCs w:val="24"/>
                <w:lang w:val="en-US"/>
              </w:rPr>
              <w:t xml:space="preserve">ANFIS </w:t>
            </w:r>
            <w:r w:rsidR="005871C7" w:rsidRPr="005871C7">
              <w:rPr>
                <w:rStyle w:val="Hyperlink"/>
                <w:b/>
                <w:noProof/>
                <w:sz w:val="24"/>
                <w:szCs w:val="24"/>
              </w:rPr>
              <w:t>СТРУКТУРА ЗА ПРЕСМЕТУВАЊЕ НА ИНВЕРЗНА КИНЕМАТИКА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_Toc513337380 \h </w:instrText>
            </w:r>
            <w:r w:rsidRPr="005871C7">
              <w:rPr>
                <w:noProof/>
                <w:webHidden/>
                <w:sz w:val="24"/>
                <w:szCs w:val="24"/>
              </w:rPr>
            </w:r>
            <w:r w:rsidRPr="005871C7">
              <w:rPr>
                <w:noProof/>
                <w:webHidden/>
                <w:sz w:val="24"/>
                <w:szCs w:val="24"/>
              </w:rPr>
              <w:fldChar w:fldCharType="separate"/>
            </w:r>
            <w:r w:rsidR="009C5CC1">
              <w:rPr>
                <w:noProof/>
                <w:webHidden/>
                <w:sz w:val="24"/>
                <w:szCs w:val="24"/>
              </w:rPr>
              <w:t>12</w:t>
            </w:r>
            <w:r w:rsidRPr="005871C7">
              <w:rPr>
                <w:noProof/>
                <w:webHidden/>
                <w:sz w:val="24"/>
                <w:szCs w:val="24"/>
              </w:rPr>
              <w:fldChar w:fldCharType="end"/>
            </w:r>
          </w:hyperlink>
        </w:p>
        <w:p w:rsidR="005871C7" w:rsidRPr="005871C7" w:rsidRDefault="00B7558D">
          <w:pPr>
            <w:pStyle w:val="TOC2"/>
            <w:tabs>
              <w:tab w:val="left" w:pos="880"/>
              <w:tab w:val="right" w:leader="dot" w:pos="9016"/>
            </w:tabs>
            <w:rPr>
              <w:rStyle w:val="Hyperlink"/>
              <w:noProof/>
              <w:sz w:val="24"/>
              <w:szCs w:val="24"/>
              <w:lang w:val="en-US"/>
            </w:rPr>
          </w:pPr>
          <w:hyperlink w:anchor="_Toc513337381" w:history="1">
            <w:r w:rsidR="005871C7" w:rsidRPr="005871C7">
              <w:rPr>
                <w:rStyle w:val="Hyperlink"/>
                <w:noProof/>
                <w:sz w:val="24"/>
                <w:szCs w:val="24"/>
              </w:rPr>
              <w:t>3.1</w:t>
            </w:r>
            <w:r w:rsidR="005871C7" w:rsidRPr="005871C7">
              <w:rPr>
                <w:rFonts w:eastAsiaTheme="minorEastAsia"/>
                <w:noProof/>
                <w:sz w:val="24"/>
                <w:szCs w:val="24"/>
                <w:lang w:eastAsia="mk-MK"/>
              </w:rPr>
              <w:tab/>
            </w:r>
            <w:r w:rsidR="005871C7" w:rsidRPr="005871C7">
              <w:rPr>
                <w:rStyle w:val="Hyperlink"/>
                <w:noProof/>
                <w:sz w:val="24"/>
                <w:szCs w:val="24"/>
              </w:rPr>
              <w:t xml:space="preserve">СИМУЛАЦИЈА НА </w:t>
            </w:r>
            <w:r w:rsidR="005871C7" w:rsidRPr="005871C7">
              <w:rPr>
                <w:rStyle w:val="Hyperlink"/>
                <w:noProof/>
                <w:sz w:val="24"/>
                <w:szCs w:val="24"/>
                <w:lang w:val="en-US"/>
              </w:rPr>
              <w:t>ANFIS</w:t>
            </w:r>
            <w:r w:rsidR="005871C7" w:rsidRPr="005871C7">
              <w:rPr>
                <w:rStyle w:val="Hyperlink"/>
                <w:noProof/>
                <w:sz w:val="24"/>
                <w:szCs w:val="24"/>
              </w:rPr>
              <w:t xml:space="preserve"> МРЕЖАТА И РЕЗУЛТАТИ</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_Toc513337381 \h </w:instrText>
            </w:r>
            <w:r w:rsidRPr="005871C7">
              <w:rPr>
                <w:noProof/>
                <w:webHidden/>
                <w:sz w:val="24"/>
                <w:szCs w:val="24"/>
              </w:rPr>
            </w:r>
            <w:r w:rsidRPr="005871C7">
              <w:rPr>
                <w:noProof/>
                <w:webHidden/>
                <w:sz w:val="24"/>
                <w:szCs w:val="24"/>
              </w:rPr>
              <w:fldChar w:fldCharType="separate"/>
            </w:r>
            <w:r w:rsidR="009C5CC1">
              <w:rPr>
                <w:noProof/>
                <w:webHidden/>
                <w:sz w:val="24"/>
                <w:szCs w:val="24"/>
              </w:rPr>
              <w:t>12</w:t>
            </w:r>
            <w:r w:rsidRPr="005871C7">
              <w:rPr>
                <w:noProof/>
                <w:webHidden/>
                <w:sz w:val="24"/>
                <w:szCs w:val="24"/>
              </w:rPr>
              <w:fldChar w:fldCharType="end"/>
            </w:r>
          </w:hyperlink>
        </w:p>
        <w:p w:rsidR="005871C7" w:rsidRPr="005871C7" w:rsidRDefault="005871C7" w:rsidP="005871C7">
          <w:pPr>
            <w:rPr>
              <w:sz w:val="24"/>
              <w:szCs w:val="24"/>
              <w:lang w:val="en-US"/>
            </w:rPr>
          </w:pPr>
        </w:p>
        <w:p w:rsidR="005871C7" w:rsidRPr="005871C7" w:rsidRDefault="00B7558D">
          <w:pPr>
            <w:pStyle w:val="TOC1"/>
            <w:tabs>
              <w:tab w:val="right" w:leader="dot" w:pos="9016"/>
            </w:tabs>
            <w:rPr>
              <w:rStyle w:val="Hyperlink"/>
              <w:noProof/>
              <w:sz w:val="24"/>
              <w:szCs w:val="24"/>
              <w:lang w:val="en-US"/>
            </w:rPr>
          </w:pPr>
          <w:hyperlink w:anchor="_Toc513337382" w:history="1">
            <w:r w:rsidR="005871C7" w:rsidRPr="005871C7">
              <w:rPr>
                <w:rStyle w:val="Hyperlink"/>
                <w:b/>
                <w:noProof/>
                <w:sz w:val="24"/>
                <w:szCs w:val="24"/>
              </w:rPr>
              <w:t>ЗАКЛУЧОК</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_Toc513337382 \h </w:instrText>
            </w:r>
            <w:r w:rsidRPr="005871C7">
              <w:rPr>
                <w:noProof/>
                <w:webHidden/>
                <w:sz w:val="24"/>
                <w:szCs w:val="24"/>
              </w:rPr>
            </w:r>
            <w:r w:rsidRPr="005871C7">
              <w:rPr>
                <w:noProof/>
                <w:webHidden/>
                <w:sz w:val="24"/>
                <w:szCs w:val="24"/>
              </w:rPr>
              <w:fldChar w:fldCharType="separate"/>
            </w:r>
            <w:r w:rsidR="009C5CC1">
              <w:rPr>
                <w:noProof/>
                <w:webHidden/>
                <w:sz w:val="24"/>
                <w:szCs w:val="24"/>
              </w:rPr>
              <w:t>14</w:t>
            </w:r>
            <w:r w:rsidRPr="005871C7">
              <w:rPr>
                <w:noProof/>
                <w:webHidden/>
                <w:sz w:val="24"/>
                <w:szCs w:val="24"/>
              </w:rPr>
              <w:fldChar w:fldCharType="end"/>
            </w:r>
          </w:hyperlink>
        </w:p>
        <w:p w:rsidR="005871C7" w:rsidRPr="005871C7" w:rsidRDefault="005871C7" w:rsidP="005871C7">
          <w:pPr>
            <w:rPr>
              <w:sz w:val="24"/>
              <w:szCs w:val="24"/>
              <w:lang w:val="en-US"/>
            </w:rPr>
          </w:pPr>
        </w:p>
        <w:p w:rsidR="005871C7" w:rsidRPr="005871C7" w:rsidRDefault="00B7558D">
          <w:pPr>
            <w:pStyle w:val="TOC1"/>
            <w:tabs>
              <w:tab w:val="right" w:leader="dot" w:pos="9016"/>
            </w:tabs>
            <w:rPr>
              <w:rFonts w:eastAsiaTheme="minorEastAsia"/>
              <w:noProof/>
              <w:sz w:val="24"/>
              <w:szCs w:val="24"/>
              <w:lang w:eastAsia="mk-MK"/>
            </w:rPr>
          </w:pPr>
          <w:hyperlink w:anchor="_Toc513337383" w:history="1">
            <w:r w:rsidR="005871C7" w:rsidRPr="005871C7">
              <w:rPr>
                <w:rStyle w:val="Hyperlink"/>
                <w:b/>
                <w:noProof/>
                <w:sz w:val="24"/>
                <w:szCs w:val="24"/>
              </w:rPr>
              <w:t>КОРИСТЕНА ЛИТЕРАТУРА</w:t>
            </w:r>
            <w:r w:rsidR="005871C7" w:rsidRPr="005871C7">
              <w:rPr>
                <w:noProof/>
                <w:webHidden/>
                <w:sz w:val="24"/>
                <w:szCs w:val="24"/>
              </w:rPr>
              <w:tab/>
            </w:r>
            <w:r w:rsidRPr="005871C7">
              <w:rPr>
                <w:noProof/>
                <w:webHidden/>
                <w:sz w:val="24"/>
                <w:szCs w:val="24"/>
              </w:rPr>
              <w:fldChar w:fldCharType="begin"/>
            </w:r>
            <w:r w:rsidR="005871C7" w:rsidRPr="005871C7">
              <w:rPr>
                <w:noProof/>
                <w:webHidden/>
                <w:sz w:val="24"/>
                <w:szCs w:val="24"/>
              </w:rPr>
              <w:instrText xml:space="preserve"> PAGEREF _Toc513337383 \h </w:instrText>
            </w:r>
            <w:r w:rsidRPr="005871C7">
              <w:rPr>
                <w:noProof/>
                <w:webHidden/>
                <w:sz w:val="24"/>
                <w:szCs w:val="24"/>
              </w:rPr>
            </w:r>
            <w:r w:rsidRPr="005871C7">
              <w:rPr>
                <w:noProof/>
                <w:webHidden/>
                <w:sz w:val="24"/>
                <w:szCs w:val="24"/>
              </w:rPr>
              <w:fldChar w:fldCharType="separate"/>
            </w:r>
            <w:r w:rsidR="009C5CC1">
              <w:rPr>
                <w:noProof/>
                <w:webHidden/>
                <w:sz w:val="24"/>
                <w:szCs w:val="24"/>
              </w:rPr>
              <w:t>15</w:t>
            </w:r>
            <w:r w:rsidRPr="005871C7">
              <w:rPr>
                <w:noProof/>
                <w:webHidden/>
                <w:sz w:val="24"/>
                <w:szCs w:val="24"/>
              </w:rPr>
              <w:fldChar w:fldCharType="end"/>
            </w:r>
          </w:hyperlink>
        </w:p>
        <w:p w:rsidR="00780CEB" w:rsidRPr="005871C7" w:rsidRDefault="00B7558D">
          <w:pPr>
            <w:rPr>
              <w:sz w:val="24"/>
              <w:szCs w:val="24"/>
            </w:rPr>
          </w:pPr>
          <w:r w:rsidRPr="005871C7">
            <w:rPr>
              <w:sz w:val="24"/>
              <w:szCs w:val="24"/>
            </w:rPr>
            <w:fldChar w:fldCharType="end"/>
          </w:r>
        </w:p>
      </w:sdtContent>
    </w:sdt>
    <w:p w:rsidR="00113B7D" w:rsidRDefault="00113B7D">
      <w:pPr>
        <w:pStyle w:val="TableofFigures"/>
        <w:tabs>
          <w:tab w:val="right" w:leader="dot" w:pos="9016"/>
        </w:tabs>
        <w:rPr>
          <w:sz w:val="24"/>
          <w:szCs w:val="24"/>
          <w:lang w:val="en-US"/>
        </w:rPr>
      </w:pPr>
    </w:p>
    <w:p w:rsidR="00113B7D" w:rsidRDefault="00113B7D">
      <w:pPr>
        <w:pStyle w:val="TableofFigures"/>
        <w:tabs>
          <w:tab w:val="right" w:leader="dot" w:pos="9016"/>
        </w:tabs>
        <w:rPr>
          <w:sz w:val="24"/>
          <w:szCs w:val="24"/>
          <w:lang w:val="en-US"/>
        </w:rPr>
      </w:pPr>
    </w:p>
    <w:p w:rsidR="00113B7D" w:rsidRPr="00113B7D" w:rsidRDefault="00113B7D" w:rsidP="00113B7D">
      <w:pPr>
        <w:pStyle w:val="TOCHeading"/>
        <w:jc w:val="center"/>
        <w:rPr>
          <w:rFonts w:asciiTheme="minorHAnsi" w:hAnsiTheme="minorHAnsi"/>
          <w:color w:val="auto"/>
          <w:sz w:val="32"/>
          <w:szCs w:val="32"/>
          <w:lang w:val="mk-MK"/>
        </w:rPr>
      </w:pPr>
      <w:r>
        <w:rPr>
          <w:rFonts w:asciiTheme="minorHAnsi" w:hAnsiTheme="minorHAnsi"/>
          <w:color w:val="auto"/>
          <w:sz w:val="32"/>
          <w:szCs w:val="32"/>
          <w:lang w:val="mk-MK"/>
        </w:rPr>
        <w:lastRenderedPageBreak/>
        <w:t>Л И С Т А   Н А   С Л И К И</w:t>
      </w:r>
    </w:p>
    <w:p w:rsidR="00113B7D" w:rsidRDefault="00113B7D" w:rsidP="005B4C50">
      <w:pPr>
        <w:pStyle w:val="TableofFigures"/>
        <w:tabs>
          <w:tab w:val="right" w:leader="dot" w:pos="9016"/>
        </w:tabs>
        <w:spacing w:after="240"/>
        <w:rPr>
          <w:sz w:val="24"/>
          <w:szCs w:val="24"/>
        </w:rPr>
      </w:pPr>
    </w:p>
    <w:p w:rsidR="005409CC" w:rsidRPr="005409CC" w:rsidRDefault="005409CC" w:rsidP="005409CC"/>
    <w:p w:rsidR="00113B7D" w:rsidRPr="005B4C50" w:rsidRDefault="00B7558D">
      <w:pPr>
        <w:pStyle w:val="TableofFigures"/>
        <w:tabs>
          <w:tab w:val="right" w:leader="dot" w:pos="9016"/>
        </w:tabs>
        <w:rPr>
          <w:rStyle w:val="Hyperlink"/>
          <w:noProof/>
          <w:sz w:val="24"/>
          <w:szCs w:val="24"/>
        </w:rPr>
      </w:pPr>
      <w:r w:rsidRPr="005B4C50">
        <w:rPr>
          <w:sz w:val="24"/>
          <w:szCs w:val="24"/>
        </w:rPr>
        <w:fldChar w:fldCharType="begin"/>
      </w:r>
      <w:r w:rsidR="00113B7D" w:rsidRPr="005B4C50">
        <w:rPr>
          <w:sz w:val="24"/>
          <w:szCs w:val="24"/>
        </w:rPr>
        <w:instrText xml:space="preserve"> TOC \h \z \c "Слика" </w:instrText>
      </w:r>
      <w:r w:rsidRPr="005B4C50">
        <w:rPr>
          <w:sz w:val="24"/>
          <w:szCs w:val="24"/>
        </w:rPr>
        <w:fldChar w:fldCharType="separate"/>
      </w:r>
      <w:hyperlink w:anchor="_Toc513328295" w:history="1">
        <w:r w:rsidR="00113B7D" w:rsidRPr="00505342">
          <w:rPr>
            <w:rStyle w:val="Hyperlink"/>
            <w:b/>
            <w:noProof/>
            <w:sz w:val="24"/>
            <w:szCs w:val="24"/>
          </w:rPr>
          <w:t>Слика 1.</w:t>
        </w:r>
        <w:r w:rsidR="00113B7D" w:rsidRPr="005B4C50">
          <w:rPr>
            <w:rStyle w:val="Hyperlink"/>
            <w:b/>
            <w:noProof/>
            <w:sz w:val="24"/>
            <w:szCs w:val="24"/>
          </w:rPr>
          <w:t xml:space="preserve"> </w:t>
        </w:r>
        <w:r w:rsidR="00113B7D" w:rsidRPr="005B4C50">
          <w:rPr>
            <w:rStyle w:val="Hyperlink"/>
            <w:i/>
            <w:noProof/>
            <w:sz w:val="24"/>
            <w:szCs w:val="24"/>
          </w:rPr>
          <w:t>Рамнинска роботска рака со три степени на слобода</w:t>
        </w:r>
        <w:r w:rsidR="00113B7D" w:rsidRPr="005B4C50">
          <w:rPr>
            <w:noProof/>
            <w:webHidden/>
            <w:sz w:val="24"/>
            <w:szCs w:val="24"/>
          </w:rPr>
          <w:tab/>
        </w:r>
        <w:r w:rsidRPr="005B4C50">
          <w:rPr>
            <w:noProof/>
            <w:webHidden/>
            <w:sz w:val="24"/>
            <w:szCs w:val="24"/>
          </w:rPr>
          <w:fldChar w:fldCharType="begin"/>
        </w:r>
        <w:r w:rsidR="00113B7D" w:rsidRPr="005B4C50">
          <w:rPr>
            <w:noProof/>
            <w:webHidden/>
            <w:sz w:val="24"/>
            <w:szCs w:val="24"/>
          </w:rPr>
          <w:instrText xml:space="preserve"> PAGEREF _Toc513328295 \h </w:instrText>
        </w:r>
        <w:r w:rsidRPr="005B4C50">
          <w:rPr>
            <w:noProof/>
            <w:webHidden/>
            <w:sz w:val="24"/>
            <w:szCs w:val="24"/>
          </w:rPr>
        </w:r>
        <w:r w:rsidRPr="005B4C50">
          <w:rPr>
            <w:noProof/>
            <w:webHidden/>
            <w:sz w:val="24"/>
            <w:szCs w:val="24"/>
          </w:rPr>
          <w:fldChar w:fldCharType="separate"/>
        </w:r>
        <w:r w:rsidR="009C5CC1">
          <w:rPr>
            <w:noProof/>
            <w:webHidden/>
            <w:sz w:val="24"/>
            <w:szCs w:val="24"/>
          </w:rPr>
          <w:t>5</w:t>
        </w:r>
        <w:r w:rsidRPr="005B4C50">
          <w:rPr>
            <w:noProof/>
            <w:webHidden/>
            <w:sz w:val="24"/>
            <w:szCs w:val="24"/>
          </w:rPr>
          <w:fldChar w:fldCharType="end"/>
        </w:r>
      </w:hyperlink>
    </w:p>
    <w:p w:rsidR="005B4C50" w:rsidRPr="005B4C50" w:rsidRDefault="005B4C50" w:rsidP="005B4C50">
      <w:pPr>
        <w:rPr>
          <w:noProof/>
          <w:sz w:val="24"/>
          <w:szCs w:val="24"/>
        </w:rPr>
      </w:pPr>
    </w:p>
    <w:p w:rsidR="00113B7D" w:rsidRPr="005B4C50" w:rsidRDefault="00B7558D">
      <w:pPr>
        <w:pStyle w:val="TableofFigures"/>
        <w:tabs>
          <w:tab w:val="right" w:leader="dot" w:pos="9016"/>
        </w:tabs>
        <w:rPr>
          <w:rStyle w:val="Hyperlink"/>
          <w:noProof/>
          <w:sz w:val="24"/>
          <w:szCs w:val="24"/>
        </w:rPr>
      </w:pPr>
      <w:hyperlink r:id="rId8" w:anchor="_Toc513328296" w:history="1">
        <w:r w:rsidR="00113B7D" w:rsidRPr="00505342">
          <w:rPr>
            <w:rStyle w:val="Hyperlink"/>
            <w:b/>
            <w:noProof/>
            <w:sz w:val="24"/>
            <w:szCs w:val="24"/>
          </w:rPr>
          <w:t>Слика 2.</w:t>
        </w:r>
        <w:r w:rsidR="00113B7D" w:rsidRPr="005B4C50">
          <w:rPr>
            <w:rStyle w:val="Hyperlink"/>
            <w:noProof/>
            <w:sz w:val="24"/>
            <w:szCs w:val="24"/>
          </w:rPr>
          <w:t xml:space="preserve"> Множество на положби на извршниот елемент во </w:t>
        </w:r>
        <w:r w:rsidR="00113B7D" w:rsidRPr="005B4C50">
          <w:rPr>
            <w:rStyle w:val="Hyperlink"/>
            <w:noProof/>
            <w:sz w:val="24"/>
            <w:szCs w:val="24"/>
            <w:lang w:val="en-US"/>
          </w:rPr>
          <w:t xml:space="preserve">2D </w:t>
        </w:r>
        <w:r w:rsidR="00113B7D" w:rsidRPr="005B4C50">
          <w:rPr>
            <w:rStyle w:val="Hyperlink"/>
            <w:noProof/>
            <w:sz w:val="24"/>
            <w:szCs w:val="24"/>
          </w:rPr>
          <w:t>простор</w:t>
        </w:r>
        <w:r w:rsidR="00113B7D" w:rsidRPr="005B4C50">
          <w:rPr>
            <w:noProof/>
            <w:webHidden/>
            <w:sz w:val="24"/>
            <w:szCs w:val="24"/>
          </w:rPr>
          <w:tab/>
        </w:r>
        <w:r w:rsidRPr="005B4C50">
          <w:rPr>
            <w:noProof/>
            <w:webHidden/>
            <w:sz w:val="24"/>
            <w:szCs w:val="24"/>
          </w:rPr>
          <w:fldChar w:fldCharType="begin"/>
        </w:r>
        <w:r w:rsidR="00113B7D" w:rsidRPr="005B4C50">
          <w:rPr>
            <w:noProof/>
            <w:webHidden/>
            <w:sz w:val="24"/>
            <w:szCs w:val="24"/>
          </w:rPr>
          <w:instrText xml:space="preserve"> PAGEREF _Toc513328296 \h </w:instrText>
        </w:r>
        <w:r w:rsidRPr="005B4C50">
          <w:rPr>
            <w:noProof/>
            <w:webHidden/>
            <w:sz w:val="24"/>
            <w:szCs w:val="24"/>
          </w:rPr>
        </w:r>
        <w:r w:rsidRPr="005B4C50">
          <w:rPr>
            <w:noProof/>
            <w:webHidden/>
            <w:sz w:val="24"/>
            <w:szCs w:val="24"/>
          </w:rPr>
          <w:fldChar w:fldCharType="separate"/>
        </w:r>
        <w:r w:rsidR="009C5CC1">
          <w:rPr>
            <w:noProof/>
            <w:webHidden/>
            <w:sz w:val="24"/>
            <w:szCs w:val="24"/>
          </w:rPr>
          <w:t>8</w:t>
        </w:r>
        <w:r w:rsidRPr="005B4C50">
          <w:rPr>
            <w:noProof/>
            <w:webHidden/>
            <w:sz w:val="24"/>
            <w:szCs w:val="24"/>
          </w:rPr>
          <w:fldChar w:fldCharType="end"/>
        </w:r>
      </w:hyperlink>
    </w:p>
    <w:p w:rsidR="005B4C50" w:rsidRPr="005B4C50" w:rsidRDefault="005B4C50" w:rsidP="005B4C50">
      <w:pPr>
        <w:rPr>
          <w:noProof/>
          <w:sz w:val="24"/>
          <w:szCs w:val="24"/>
        </w:rPr>
      </w:pPr>
    </w:p>
    <w:p w:rsidR="00113B7D" w:rsidRPr="005B4C50" w:rsidRDefault="00B7558D">
      <w:pPr>
        <w:pStyle w:val="TableofFigures"/>
        <w:tabs>
          <w:tab w:val="right" w:leader="dot" w:pos="9016"/>
        </w:tabs>
        <w:rPr>
          <w:rStyle w:val="Hyperlink"/>
          <w:noProof/>
          <w:sz w:val="24"/>
          <w:szCs w:val="24"/>
        </w:rPr>
      </w:pPr>
      <w:hyperlink r:id="rId9" w:anchor="_Toc513328297" w:history="1">
        <w:r w:rsidR="00113B7D" w:rsidRPr="00505342">
          <w:rPr>
            <w:rStyle w:val="Hyperlink"/>
            <w:b/>
            <w:noProof/>
            <w:sz w:val="24"/>
            <w:szCs w:val="24"/>
          </w:rPr>
          <w:t>Слика 3.</w:t>
        </w:r>
        <w:r w:rsidR="00113B7D" w:rsidRPr="005B4C50">
          <w:rPr>
            <w:rStyle w:val="Hyperlink"/>
            <w:noProof/>
            <w:sz w:val="24"/>
            <w:szCs w:val="24"/>
          </w:rPr>
          <w:t xml:space="preserve"> Множество на положби на извршниот елемент во 3</w:t>
        </w:r>
        <w:r w:rsidR="00113B7D" w:rsidRPr="005B4C50">
          <w:rPr>
            <w:rStyle w:val="Hyperlink"/>
            <w:noProof/>
            <w:sz w:val="24"/>
            <w:szCs w:val="24"/>
            <w:lang w:val="en-US"/>
          </w:rPr>
          <w:t xml:space="preserve">D </w:t>
        </w:r>
        <w:r w:rsidR="00113B7D" w:rsidRPr="005B4C50">
          <w:rPr>
            <w:rStyle w:val="Hyperlink"/>
            <w:noProof/>
            <w:sz w:val="24"/>
            <w:szCs w:val="24"/>
          </w:rPr>
          <w:t>простор</w:t>
        </w:r>
        <w:r w:rsidR="00113B7D" w:rsidRPr="005B4C50">
          <w:rPr>
            <w:noProof/>
            <w:webHidden/>
            <w:sz w:val="24"/>
            <w:szCs w:val="24"/>
          </w:rPr>
          <w:tab/>
        </w:r>
        <w:r w:rsidRPr="005B4C50">
          <w:rPr>
            <w:noProof/>
            <w:webHidden/>
            <w:sz w:val="24"/>
            <w:szCs w:val="24"/>
          </w:rPr>
          <w:fldChar w:fldCharType="begin"/>
        </w:r>
        <w:r w:rsidR="00113B7D" w:rsidRPr="005B4C50">
          <w:rPr>
            <w:noProof/>
            <w:webHidden/>
            <w:sz w:val="24"/>
            <w:szCs w:val="24"/>
          </w:rPr>
          <w:instrText xml:space="preserve"> PAGEREF _Toc513328297 \h </w:instrText>
        </w:r>
        <w:r w:rsidRPr="005B4C50">
          <w:rPr>
            <w:noProof/>
            <w:webHidden/>
            <w:sz w:val="24"/>
            <w:szCs w:val="24"/>
          </w:rPr>
        </w:r>
        <w:r w:rsidRPr="005B4C50">
          <w:rPr>
            <w:noProof/>
            <w:webHidden/>
            <w:sz w:val="24"/>
            <w:szCs w:val="24"/>
          </w:rPr>
          <w:fldChar w:fldCharType="separate"/>
        </w:r>
        <w:r w:rsidR="009C5CC1">
          <w:rPr>
            <w:noProof/>
            <w:webHidden/>
            <w:sz w:val="24"/>
            <w:szCs w:val="24"/>
          </w:rPr>
          <w:t>8</w:t>
        </w:r>
        <w:r w:rsidRPr="005B4C50">
          <w:rPr>
            <w:noProof/>
            <w:webHidden/>
            <w:sz w:val="24"/>
            <w:szCs w:val="24"/>
          </w:rPr>
          <w:fldChar w:fldCharType="end"/>
        </w:r>
      </w:hyperlink>
    </w:p>
    <w:p w:rsidR="005B4C50" w:rsidRPr="005B4C50" w:rsidRDefault="005B4C50" w:rsidP="005B4C50">
      <w:pPr>
        <w:rPr>
          <w:noProof/>
          <w:sz w:val="24"/>
          <w:szCs w:val="24"/>
        </w:rPr>
      </w:pPr>
    </w:p>
    <w:p w:rsidR="00113B7D" w:rsidRPr="005B4C50" w:rsidRDefault="00B7558D">
      <w:pPr>
        <w:pStyle w:val="TableofFigures"/>
        <w:tabs>
          <w:tab w:val="right" w:leader="dot" w:pos="9016"/>
        </w:tabs>
        <w:rPr>
          <w:rStyle w:val="Hyperlink"/>
          <w:noProof/>
          <w:sz w:val="24"/>
          <w:szCs w:val="24"/>
        </w:rPr>
      </w:pPr>
      <w:hyperlink w:anchor="_Toc513328298" w:history="1">
        <w:r w:rsidR="00113B7D" w:rsidRPr="00505342">
          <w:rPr>
            <w:rStyle w:val="Hyperlink"/>
            <w:b/>
            <w:noProof/>
            <w:sz w:val="24"/>
            <w:szCs w:val="24"/>
          </w:rPr>
          <w:t>Слика 4.</w:t>
        </w:r>
        <w:r w:rsidR="00113B7D" w:rsidRPr="005B4C50">
          <w:rPr>
            <w:rStyle w:val="Hyperlink"/>
            <w:noProof/>
            <w:sz w:val="24"/>
            <w:szCs w:val="24"/>
          </w:rPr>
          <w:t xml:space="preserve"> </w:t>
        </w:r>
        <w:r w:rsidR="00113B7D" w:rsidRPr="005B4C50">
          <w:rPr>
            <w:rStyle w:val="Hyperlink"/>
            <w:i/>
            <w:noProof/>
            <w:sz w:val="24"/>
            <w:szCs w:val="24"/>
            <w:lang w:val="en-US"/>
          </w:rPr>
          <w:t>ANFIS</w:t>
        </w:r>
        <w:r w:rsidR="00113B7D" w:rsidRPr="005B4C50">
          <w:rPr>
            <w:rStyle w:val="Hyperlink"/>
            <w:i/>
            <w:noProof/>
            <w:sz w:val="24"/>
            <w:szCs w:val="24"/>
          </w:rPr>
          <w:t xml:space="preserve"> архитектура</w:t>
        </w:r>
        <w:r w:rsidR="00113B7D" w:rsidRPr="005B4C50">
          <w:rPr>
            <w:noProof/>
            <w:webHidden/>
            <w:sz w:val="24"/>
            <w:szCs w:val="24"/>
          </w:rPr>
          <w:tab/>
        </w:r>
        <w:r w:rsidRPr="005B4C50">
          <w:rPr>
            <w:noProof/>
            <w:webHidden/>
            <w:sz w:val="24"/>
            <w:szCs w:val="24"/>
          </w:rPr>
          <w:fldChar w:fldCharType="begin"/>
        </w:r>
        <w:r w:rsidR="00113B7D" w:rsidRPr="005B4C50">
          <w:rPr>
            <w:noProof/>
            <w:webHidden/>
            <w:sz w:val="24"/>
            <w:szCs w:val="24"/>
          </w:rPr>
          <w:instrText xml:space="preserve"> PAGEREF _Toc513328298 \h </w:instrText>
        </w:r>
        <w:r w:rsidRPr="005B4C50">
          <w:rPr>
            <w:noProof/>
            <w:webHidden/>
            <w:sz w:val="24"/>
            <w:szCs w:val="24"/>
          </w:rPr>
        </w:r>
        <w:r w:rsidRPr="005B4C50">
          <w:rPr>
            <w:noProof/>
            <w:webHidden/>
            <w:sz w:val="24"/>
            <w:szCs w:val="24"/>
          </w:rPr>
          <w:fldChar w:fldCharType="separate"/>
        </w:r>
        <w:r w:rsidR="009C5CC1">
          <w:rPr>
            <w:noProof/>
            <w:webHidden/>
            <w:sz w:val="24"/>
            <w:szCs w:val="24"/>
          </w:rPr>
          <w:t>9</w:t>
        </w:r>
        <w:r w:rsidRPr="005B4C50">
          <w:rPr>
            <w:noProof/>
            <w:webHidden/>
            <w:sz w:val="24"/>
            <w:szCs w:val="24"/>
          </w:rPr>
          <w:fldChar w:fldCharType="end"/>
        </w:r>
      </w:hyperlink>
    </w:p>
    <w:p w:rsidR="005B4C50" w:rsidRPr="005B4C50" w:rsidRDefault="005B4C50" w:rsidP="005B4C50">
      <w:pPr>
        <w:rPr>
          <w:noProof/>
          <w:sz w:val="24"/>
          <w:szCs w:val="24"/>
        </w:rPr>
      </w:pPr>
    </w:p>
    <w:p w:rsidR="00113B7D" w:rsidRPr="005B4C50" w:rsidRDefault="00B7558D">
      <w:pPr>
        <w:pStyle w:val="TableofFigures"/>
        <w:tabs>
          <w:tab w:val="right" w:leader="dot" w:pos="9016"/>
        </w:tabs>
        <w:rPr>
          <w:rStyle w:val="Hyperlink"/>
          <w:noProof/>
          <w:sz w:val="24"/>
          <w:szCs w:val="24"/>
        </w:rPr>
      </w:pPr>
      <w:hyperlink r:id="rId10" w:anchor="_Toc513328299" w:history="1">
        <w:r w:rsidR="00113B7D" w:rsidRPr="00505342">
          <w:rPr>
            <w:rStyle w:val="Hyperlink"/>
            <w:b/>
            <w:noProof/>
            <w:sz w:val="24"/>
            <w:szCs w:val="24"/>
          </w:rPr>
          <w:t>Слика 5.</w:t>
        </w:r>
        <w:r w:rsidR="00113B7D" w:rsidRPr="005B4C50">
          <w:rPr>
            <w:rStyle w:val="Hyperlink"/>
            <w:noProof/>
            <w:sz w:val="24"/>
            <w:szCs w:val="24"/>
          </w:rPr>
          <w:t xml:space="preserve"> </w:t>
        </w:r>
        <w:r w:rsidR="00113B7D" w:rsidRPr="005B4C50">
          <w:rPr>
            <w:rStyle w:val="Hyperlink"/>
            <w:i/>
            <w:noProof/>
            <w:sz w:val="24"/>
            <w:szCs w:val="24"/>
            <w:lang w:val="en-US"/>
          </w:rPr>
          <w:t>ANFIS</w:t>
        </w:r>
        <w:r w:rsidR="00113B7D" w:rsidRPr="005B4C50">
          <w:rPr>
            <w:rStyle w:val="Hyperlink"/>
            <w:i/>
            <w:noProof/>
            <w:sz w:val="24"/>
            <w:szCs w:val="24"/>
          </w:rPr>
          <w:t xml:space="preserve"> архитектура за пресметување на инверзна кинематика на рамнински роботски манипулатор со три степени на слобода</w:t>
        </w:r>
        <w:r w:rsidR="00113B7D" w:rsidRPr="005B4C50">
          <w:rPr>
            <w:noProof/>
            <w:webHidden/>
            <w:sz w:val="24"/>
            <w:szCs w:val="24"/>
          </w:rPr>
          <w:tab/>
        </w:r>
        <w:r w:rsidRPr="005B4C50">
          <w:rPr>
            <w:noProof/>
            <w:webHidden/>
            <w:sz w:val="24"/>
            <w:szCs w:val="24"/>
          </w:rPr>
          <w:fldChar w:fldCharType="begin"/>
        </w:r>
        <w:r w:rsidR="00113B7D" w:rsidRPr="005B4C50">
          <w:rPr>
            <w:noProof/>
            <w:webHidden/>
            <w:sz w:val="24"/>
            <w:szCs w:val="24"/>
          </w:rPr>
          <w:instrText xml:space="preserve"> PAGEREF _Toc513328299 \h </w:instrText>
        </w:r>
        <w:r w:rsidRPr="005B4C50">
          <w:rPr>
            <w:noProof/>
            <w:webHidden/>
            <w:sz w:val="24"/>
            <w:szCs w:val="24"/>
          </w:rPr>
        </w:r>
        <w:r w:rsidRPr="005B4C50">
          <w:rPr>
            <w:noProof/>
            <w:webHidden/>
            <w:sz w:val="24"/>
            <w:szCs w:val="24"/>
          </w:rPr>
          <w:fldChar w:fldCharType="separate"/>
        </w:r>
        <w:r w:rsidR="009C5CC1">
          <w:rPr>
            <w:noProof/>
            <w:webHidden/>
            <w:sz w:val="24"/>
            <w:szCs w:val="24"/>
          </w:rPr>
          <w:t>12</w:t>
        </w:r>
        <w:r w:rsidRPr="005B4C50">
          <w:rPr>
            <w:noProof/>
            <w:webHidden/>
            <w:sz w:val="24"/>
            <w:szCs w:val="24"/>
          </w:rPr>
          <w:fldChar w:fldCharType="end"/>
        </w:r>
      </w:hyperlink>
    </w:p>
    <w:p w:rsidR="005B4C50" w:rsidRPr="005B4C50" w:rsidRDefault="005B4C50" w:rsidP="005B4C50">
      <w:pPr>
        <w:rPr>
          <w:noProof/>
          <w:sz w:val="24"/>
          <w:szCs w:val="24"/>
        </w:rPr>
      </w:pPr>
    </w:p>
    <w:p w:rsidR="00113B7D" w:rsidRPr="005B4C50" w:rsidRDefault="00B7558D">
      <w:pPr>
        <w:pStyle w:val="TableofFigures"/>
        <w:tabs>
          <w:tab w:val="right" w:leader="dot" w:pos="9016"/>
        </w:tabs>
        <w:rPr>
          <w:noProof/>
          <w:sz w:val="24"/>
          <w:szCs w:val="24"/>
        </w:rPr>
      </w:pPr>
      <w:hyperlink r:id="rId11" w:anchor="_Toc513328300" w:history="1">
        <w:r w:rsidR="00113B7D" w:rsidRPr="00505342">
          <w:rPr>
            <w:rStyle w:val="Hyperlink"/>
            <w:b/>
            <w:noProof/>
            <w:sz w:val="24"/>
            <w:szCs w:val="24"/>
          </w:rPr>
          <w:t>Слика 6</w:t>
        </w:r>
        <w:r w:rsidR="00113B7D" w:rsidRPr="005B4C50">
          <w:rPr>
            <w:rStyle w:val="Hyperlink"/>
            <w:noProof/>
            <w:sz w:val="24"/>
            <w:szCs w:val="24"/>
          </w:rPr>
          <w:t xml:space="preserve">. </w:t>
        </w:r>
        <w:r w:rsidR="00113B7D" w:rsidRPr="005B4C50">
          <w:rPr>
            <w:rStyle w:val="Hyperlink"/>
            <w:i/>
            <w:noProof/>
            <w:sz w:val="24"/>
            <w:szCs w:val="24"/>
          </w:rPr>
          <w:t xml:space="preserve">Симулација на </w:t>
        </w:r>
        <w:r w:rsidR="00113B7D" w:rsidRPr="005B4C50">
          <w:rPr>
            <w:rStyle w:val="Hyperlink"/>
            <w:i/>
            <w:noProof/>
            <w:sz w:val="24"/>
            <w:szCs w:val="24"/>
            <w:lang w:val="en-US"/>
          </w:rPr>
          <w:t>ANFIS</w:t>
        </w:r>
        <w:r w:rsidR="00113B7D" w:rsidRPr="005B4C50">
          <w:rPr>
            <w:rStyle w:val="Hyperlink"/>
            <w:i/>
            <w:noProof/>
            <w:sz w:val="24"/>
            <w:szCs w:val="24"/>
          </w:rPr>
          <w:t xml:space="preserve"> мрежата</w:t>
        </w:r>
        <w:r w:rsidR="00113B7D" w:rsidRPr="005B4C50">
          <w:rPr>
            <w:noProof/>
            <w:webHidden/>
            <w:sz w:val="24"/>
            <w:szCs w:val="24"/>
          </w:rPr>
          <w:tab/>
        </w:r>
        <w:r w:rsidRPr="005B4C50">
          <w:rPr>
            <w:noProof/>
            <w:webHidden/>
            <w:sz w:val="24"/>
            <w:szCs w:val="24"/>
          </w:rPr>
          <w:fldChar w:fldCharType="begin"/>
        </w:r>
        <w:r w:rsidR="00113B7D" w:rsidRPr="005B4C50">
          <w:rPr>
            <w:noProof/>
            <w:webHidden/>
            <w:sz w:val="24"/>
            <w:szCs w:val="24"/>
          </w:rPr>
          <w:instrText xml:space="preserve"> PAGEREF _Toc513328300 \h </w:instrText>
        </w:r>
        <w:r w:rsidRPr="005B4C50">
          <w:rPr>
            <w:noProof/>
            <w:webHidden/>
            <w:sz w:val="24"/>
            <w:szCs w:val="24"/>
          </w:rPr>
        </w:r>
        <w:r w:rsidRPr="005B4C50">
          <w:rPr>
            <w:noProof/>
            <w:webHidden/>
            <w:sz w:val="24"/>
            <w:szCs w:val="24"/>
          </w:rPr>
          <w:fldChar w:fldCharType="separate"/>
        </w:r>
        <w:r w:rsidR="009C5CC1">
          <w:rPr>
            <w:noProof/>
            <w:webHidden/>
            <w:sz w:val="24"/>
            <w:szCs w:val="24"/>
          </w:rPr>
          <w:t>13</w:t>
        </w:r>
        <w:r w:rsidRPr="005B4C50">
          <w:rPr>
            <w:noProof/>
            <w:webHidden/>
            <w:sz w:val="24"/>
            <w:szCs w:val="24"/>
          </w:rPr>
          <w:fldChar w:fldCharType="end"/>
        </w:r>
      </w:hyperlink>
    </w:p>
    <w:p w:rsidR="009815E5" w:rsidRDefault="00B7558D" w:rsidP="00720F05">
      <w:pPr>
        <w:jc w:val="both"/>
        <w:rPr>
          <w:sz w:val="24"/>
          <w:szCs w:val="24"/>
        </w:rPr>
      </w:pPr>
      <w:r w:rsidRPr="005B4C50">
        <w:rPr>
          <w:sz w:val="24"/>
          <w:szCs w:val="24"/>
        </w:rPr>
        <w:fldChar w:fldCharType="end"/>
      </w:r>
    </w:p>
    <w:p w:rsidR="009815E5" w:rsidRDefault="009815E5" w:rsidP="00720F05">
      <w:pPr>
        <w:jc w:val="both"/>
        <w:rPr>
          <w:sz w:val="24"/>
          <w:szCs w:val="24"/>
        </w:rPr>
      </w:pPr>
    </w:p>
    <w:p w:rsidR="00F408F3" w:rsidRDefault="00F408F3" w:rsidP="00F408F3">
      <w:pPr>
        <w:jc w:val="center"/>
        <w:rPr>
          <w:sz w:val="28"/>
          <w:szCs w:val="28"/>
          <w:lang w:val="en-US"/>
        </w:rPr>
      </w:pPr>
    </w:p>
    <w:p w:rsidR="00F408F3" w:rsidRDefault="00F408F3" w:rsidP="00F408F3">
      <w:pPr>
        <w:jc w:val="center"/>
        <w:rPr>
          <w:sz w:val="28"/>
          <w:szCs w:val="28"/>
          <w:lang w:val="en-US"/>
        </w:rPr>
      </w:pPr>
    </w:p>
    <w:p w:rsidR="00F408F3" w:rsidRDefault="00F408F3" w:rsidP="00F408F3">
      <w:pPr>
        <w:jc w:val="center"/>
        <w:rPr>
          <w:sz w:val="28"/>
          <w:szCs w:val="28"/>
          <w:lang w:val="en-US"/>
        </w:rPr>
      </w:pPr>
    </w:p>
    <w:p w:rsidR="00F408F3" w:rsidRDefault="00F408F3" w:rsidP="00F408F3">
      <w:pPr>
        <w:jc w:val="center"/>
        <w:rPr>
          <w:sz w:val="28"/>
          <w:szCs w:val="28"/>
          <w:lang w:val="en-US"/>
        </w:rPr>
      </w:pPr>
    </w:p>
    <w:p w:rsidR="00F408F3" w:rsidRDefault="00F408F3" w:rsidP="00F408F3">
      <w:pPr>
        <w:jc w:val="center"/>
        <w:rPr>
          <w:sz w:val="28"/>
          <w:szCs w:val="28"/>
          <w:lang w:val="en-US"/>
        </w:rPr>
      </w:pPr>
    </w:p>
    <w:p w:rsidR="00F408F3" w:rsidRDefault="00F408F3" w:rsidP="00F408F3">
      <w:pPr>
        <w:jc w:val="center"/>
        <w:rPr>
          <w:sz w:val="28"/>
          <w:szCs w:val="28"/>
          <w:lang w:val="en-US"/>
        </w:rPr>
      </w:pPr>
    </w:p>
    <w:p w:rsidR="00F408F3" w:rsidRDefault="00F408F3" w:rsidP="00F408F3">
      <w:pPr>
        <w:jc w:val="center"/>
        <w:rPr>
          <w:sz w:val="28"/>
          <w:szCs w:val="28"/>
          <w:lang w:val="en-US"/>
        </w:rPr>
      </w:pPr>
    </w:p>
    <w:p w:rsidR="00F408F3" w:rsidRDefault="00F408F3" w:rsidP="00F408F3">
      <w:pPr>
        <w:jc w:val="center"/>
        <w:rPr>
          <w:sz w:val="28"/>
          <w:szCs w:val="28"/>
          <w:lang w:val="en-US"/>
        </w:rPr>
      </w:pPr>
    </w:p>
    <w:p w:rsidR="00F408F3" w:rsidRDefault="00F408F3" w:rsidP="00F408F3">
      <w:pPr>
        <w:jc w:val="center"/>
        <w:rPr>
          <w:sz w:val="28"/>
          <w:szCs w:val="28"/>
          <w:lang w:val="en-US"/>
        </w:rPr>
      </w:pPr>
    </w:p>
    <w:p w:rsidR="00B67DEC" w:rsidRDefault="00B67DEC" w:rsidP="00F408F3">
      <w:pPr>
        <w:jc w:val="center"/>
        <w:rPr>
          <w:sz w:val="28"/>
          <w:szCs w:val="28"/>
          <w:lang w:val="en-US"/>
        </w:rPr>
        <w:sectPr w:rsidR="00B67DEC" w:rsidSect="00BA18DE">
          <w:footerReference w:type="default" r:id="rId12"/>
          <w:pgSz w:w="11906" w:h="16838"/>
          <w:pgMar w:top="1440" w:right="1440" w:bottom="1440" w:left="1440" w:header="720" w:footer="720" w:gutter="0"/>
          <w:cols w:space="720"/>
          <w:titlePg/>
          <w:docGrid w:linePitch="360"/>
        </w:sectPr>
      </w:pPr>
    </w:p>
    <w:p w:rsidR="00F408F3" w:rsidRPr="00F408F3" w:rsidRDefault="00F408F3" w:rsidP="00F408F3">
      <w:pPr>
        <w:jc w:val="center"/>
        <w:rPr>
          <w:sz w:val="28"/>
          <w:szCs w:val="28"/>
          <w:lang w:val="en-US"/>
        </w:rPr>
      </w:pPr>
    </w:p>
    <w:p w:rsidR="00F408F3" w:rsidRDefault="00F408F3" w:rsidP="00F408F3">
      <w:pPr>
        <w:jc w:val="center"/>
        <w:rPr>
          <w:sz w:val="28"/>
          <w:szCs w:val="28"/>
        </w:rPr>
      </w:pPr>
    </w:p>
    <w:p w:rsidR="00F408F3" w:rsidRDefault="00F408F3" w:rsidP="00F408F3">
      <w:pPr>
        <w:jc w:val="center"/>
        <w:rPr>
          <w:sz w:val="28"/>
          <w:szCs w:val="28"/>
        </w:rPr>
      </w:pPr>
    </w:p>
    <w:p w:rsidR="00F408F3" w:rsidRDefault="00F408F3" w:rsidP="00F408F3">
      <w:pPr>
        <w:jc w:val="center"/>
        <w:rPr>
          <w:b/>
          <w:sz w:val="28"/>
          <w:szCs w:val="28"/>
          <w:lang w:val="en-US"/>
        </w:rPr>
      </w:pPr>
    </w:p>
    <w:p w:rsidR="00F408F3" w:rsidRDefault="00F408F3" w:rsidP="00F408F3">
      <w:pPr>
        <w:jc w:val="center"/>
        <w:rPr>
          <w:b/>
          <w:sz w:val="28"/>
          <w:szCs w:val="28"/>
          <w:lang w:val="en-US"/>
        </w:rPr>
      </w:pPr>
    </w:p>
    <w:p w:rsidR="00F408F3" w:rsidRDefault="00F408F3" w:rsidP="00F408F3">
      <w:pPr>
        <w:jc w:val="center"/>
        <w:rPr>
          <w:b/>
          <w:sz w:val="28"/>
          <w:szCs w:val="28"/>
          <w:lang w:val="en-US"/>
        </w:rPr>
      </w:pPr>
    </w:p>
    <w:p w:rsidR="00F408F3" w:rsidRPr="00B67DEC" w:rsidRDefault="00F408F3" w:rsidP="00B67DEC">
      <w:pPr>
        <w:pStyle w:val="Heading1"/>
        <w:jc w:val="center"/>
        <w:rPr>
          <w:rFonts w:asciiTheme="minorHAnsi" w:hAnsiTheme="minorHAnsi"/>
          <w:color w:val="auto"/>
          <w:sz w:val="32"/>
          <w:szCs w:val="32"/>
        </w:rPr>
      </w:pPr>
      <w:bookmarkStart w:id="0" w:name="_Toc513337367"/>
      <w:r w:rsidRPr="00B67DEC">
        <w:rPr>
          <w:rFonts w:asciiTheme="minorHAnsi" w:hAnsiTheme="minorHAnsi"/>
          <w:color w:val="auto"/>
          <w:sz w:val="32"/>
          <w:szCs w:val="32"/>
        </w:rPr>
        <w:t>АПСТРАКТ</w:t>
      </w:r>
      <w:bookmarkEnd w:id="0"/>
    </w:p>
    <w:p w:rsidR="00F408F3" w:rsidRDefault="00F408F3" w:rsidP="00F408F3">
      <w:pPr>
        <w:jc w:val="both"/>
        <w:rPr>
          <w:sz w:val="24"/>
          <w:szCs w:val="24"/>
        </w:rPr>
      </w:pPr>
    </w:p>
    <w:p w:rsidR="00F408F3" w:rsidRDefault="00F408F3" w:rsidP="00F408F3">
      <w:pPr>
        <w:ind w:firstLine="720"/>
        <w:jc w:val="both"/>
        <w:rPr>
          <w:sz w:val="24"/>
          <w:szCs w:val="24"/>
        </w:rPr>
      </w:pPr>
      <w:r>
        <w:rPr>
          <w:sz w:val="24"/>
          <w:szCs w:val="24"/>
        </w:rPr>
        <w:t>Еден од нај</w:t>
      </w:r>
      <w:r w:rsidR="00935A5D">
        <w:rPr>
          <w:sz w:val="24"/>
          <w:szCs w:val="24"/>
        </w:rPr>
        <w:t>значајните</w:t>
      </w:r>
      <w:r>
        <w:rPr>
          <w:sz w:val="24"/>
          <w:szCs w:val="24"/>
        </w:rPr>
        <w:t xml:space="preserve"> проблеми во кинематиката и управувањето на еден робот е пронаоѓањето на решението за </w:t>
      </w:r>
      <w:r w:rsidR="00A36B5B">
        <w:rPr>
          <w:sz w:val="24"/>
          <w:szCs w:val="24"/>
        </w:rPr>
        <w:t>неговата инверзна</w:t>
      </w:r>
      <w:r>
        <w:rPr>
          <w:sz w:val="24"/>
          <w:szCs w:val="24"/>
        </w:rPr>
        <w:t xml:space="preserve"> кинематика. Традиционални методи како што се геометриските, итеративните и алгебарските се несоодветни за решение на овој проблем доколку структурата на зг</w:t>
      </w:r>
      <w:r w:rsidR="004E2368">
        <w:rPr>
          <w:sz w:val="24"/>
          <w:szCs w:val="24"/>
        </w:rPr>
        <w:t>л</w:t>
      </w:r>
      <w:r>
        <w:rPr>
          <w:sz w:val="24"/>
          <w:szCs w:val="24"/>
        </w:rPr>
        <w:t xml:space="preserve">обовите на манипулаторот е посложена. Како што се зголемува комплексноста на роботот, така станува се потешко да се одреди неговата инверзна кинематика. Во оваа проектна задача се разгледува еден можен начин на решавање на проблемот, користејќи ја способноста на </w:t>
      </w:r>
      <w:r>
        <w:rPr>
          <w:sz w:val="24"/>
          <w:szCs w:val="24"/>
          <w:lang w:val="en-US"/>
        </w:rPr>
        <w:t>ANFIS</w:t>
      </w:r>
      <w:r>
        <w:rPr>
          <w:sz w:val="24"/>
          <w:szCs w:val="24"/>
        </w:rPr>
        <w:t xml:space="preserve"> (</w:t>
      </w:r>
      <w:r>
        <w:rPr>
          <w:sz w:val="24"/>
          <w:szCs w:val="24"/>
          <w:lang w:val="en-US"/>
        </w:rPr>
        <w:t>Adaptive Neuro-Fuzzy Inference System)</w:t>
      </w:r>
      <w:r>
        <w:rPr>
          <w:sz w:val="24"/>
          <w:szCs w:val="24"/>
        </w:rPr>
        <w:t xml:space="preserve"> да учи од множество на податоци за обука со цел да се создаде </w:t>
      </w:r>
      <w:r w:rsidR="00ED2CB6">
        <w:rPr>
          <w:sz w:val="24"/>
          <w:szCs w:val="24"/>
        </w:rPr>
        <w:t>невронска мрежа</w:t>
      </w:r>
      <w:r>
        <w:rPr>
          <w:sz w:val="24"/>
          <w:szCs w:val="24"/>
        </w:rPr>
        <w:t xml:space="preserve"> со ограничена математичка репрезентација на системот. Ефективноста на овој пристап е демонстрирана со компјутерска симулација на рамнински роботски манипулатор со три степени на слобода.</w:t>
      </w:r>
    </w:p>
    <w:p w:rsidR="00F408F3" w:rsidRDefault="00F408F3" w:rsidP="00F408F3">
      <w:pPr>
        <w:jc w:val="both"/>
        <w:rPr>
          <w:sz w:val="24"/>
          <w:szCs w:val="24"/>
        </w:rPr>
      </w:pPr>
    </w:p>
    <w:p w:rsidR="00F408F3" w:rsidRDefault="00F408F3" w:rsidP="00F408F3">
      <w:pPr>
        <w:jc w:val="both"/>
        <w:rPr>
          <w:sz w:val="24"/>
          <w:szCs w:val="24"/>
        </w:rPr>
      </w:pPr>
    </w:p>
    <w:p w:rsidR="00F408F3" w:rsidRDefault="00F408F3" w:rsidP="00F408F3">
      <w:pPr>
        <w:jc w:val="both"/>
        <w:rPr>
          <w:sz w:val="24"/>
          <w:szCs w:val="24"/>
        </w:rPr>
      </w:pPr>
    </w:p>
    <w:p w:rsidR="009815E5" w:rsidRDefault="009815E5" w:rsidP="00720F05">
      <w:pPr>
        <w:jc w:val="both"/>
        <w:rPr>
          <w:sz w:val="24"/>
          <w:szCs w:val="24"/>
        </w:rPr>
      </w:pPr>
    </w:p>
    <w:p w:rsidR="00F66EFB" w:rsidRDefault="00F66EFB">
      <w:pPr>
        <w:rPr>
          <w:sz w:val="24"/>
          <w:szCs w:val="24"/>
        </w:rPr>
      </w:pPr>
    </w:p>
    <w:p w:rsidR="00F66EFB" w:rsidRPr="00F66EFB" w:rsidRDefault="00F66EFB" w:rsidP="00F66EFB">
      <w:pPr>
        <w:rPr>
          <w:sz w:val="24"/>
          <w:szCs w:val="24"/>
        </w:rPr>
      </w:pPr>
    </w:p>
    <w:p w:rsidR="00F66EFB" w:rsidRPr="00F66EFB" w:rsidRDefault="00F66EFB" w:rsidP="00F66EFB">
      <w:pPr>
        <w:rPr>
          <w:sz w:val="24"/>
          <w:szCs w:val="24"/>
        </w:rPr>
      </w:pPr>
    </w:p>
    <w:p w:rsidR="00F66EFB" w:rsidRPr="00F66EFB" w:rsidRDefault="00F66EFB" w:rsidP="00F66EFB">
      <w:pPr>
        <w:rPr>
          <w:sz w:val="24"/>
          <w:szCs w:val="24"/>
        </w:rPr>
      </w:pPr>
    </w:p>
    <w:p w:rsidR="00F66EFB" w:rsidRPr="00F66EFB" w:rsidRDefault="00F66EFB" w:rsidP="00F66EFB">
      <w:pPr>
        <w:rPr>
          <w:sz w:val="24"/>
          <w:szCs w:val="24"/>
        </w:rPr>
      </w:pPr>
    </w:p>
    <w:p w:rsidR="009815E5" w:rsidRPr="00235358" w:rsidRDefault="009815E5" w:rsidP="00235358">
      <w:pPr>
        <w:pStyle w:val="Heading1"/>
        <w:jc w:val="center"/>
        <w:rPr>
          <w:rFonts w:asciiTheme="minorHAnsi" w:hAnsiTheme="minorHAnsi"/>
          <w:color w:val="auto"/>
          <w:sz w:val="32"/>
          <w:szCs w:val="32"/>
        </w:rPr>
      </w:pPr>
      <w:bookmarkStart w:id="1" w:name="_Toc513239550"/>
      <w:bookmarkStart w:id="2" w:name="_Toc513239879"/>
      <w:bookmarkStart w:id="3" w:name="_Toc513242652"/>
      <w:bookmarkStart w:id="4" w:name="_Toc513242671"/>
      <w:bookmarkStart w:id="5" w:name="_Toc513337368"/>
      <w:r w:rsidRPr="00235358">
        <w:rPr>
          <w:rFonts w:asciiTheme="minorHAnsi" w:hAnsiTheme="minorHAnsi"/>
          <w:color w:val="auto"/>
          <w:sz w:val="32"/>
          <w:szCs w:val="32"/>
        </w:rPr>
        <w:lastRenderedPageBreak/>
        <w:t>ВОВЕД</w:t>
      </w:r>
      <w:bookmarkEnd w:id="1"/>
      <w:bookmarkEnd w:id="2"/>
      <w:bookmarkEnd w:id="3"/>
      <w:bookmarkEnd w:id="4"/>
      <w:bookmarkEnd w:id="5"/>
    </w:p>
    <w:p w:rsidR="009815E5" w:rsidRDefault="009815E5" w:rsidP="009815E5">
      <w:pPr>
        <w:jc w:val="both"/>
        <w:rPr>
          <w:sz w:val="28"/>
          <w:szCs w:val="28"/>
        </w:rPr>
      </w:pPr>
    </w:p>
    <w:p w:rsidR="009815E5" w:rsidRPr="00235358" w:rsidRDefault="009815E5" w:rsidP="002E0FD9">
      <w:pPr>
        <w:pStyle w:val="Heading2"/>
        <w:spacing w:after="240"/>
        <w:rPr>
          <w:rFonts w:asciiTheme="minorHAnsi" w:hAnsiTheme="minorHAnsi"/>
          <w:color w:val="auto"/>
          <w:sz w:val="28"/>
          <w:szCs w:val="28"/>
        </w:rPr>
      </w:pPr>
      <w:bookmarkStart w:id="6" w:name="_Toc513239551"/>
      <w:bookmarkStart w:id="7" w:name="_Toc513239880"/>
      <w:bookmarkStart w:id="8" w:name="_Toc513242653"/>
      <w:bookmarkStart w:id="9" w:name="_Toc513242672"/>
      <w:bookmarkStart w:id="10" w:name="_Toc513337369"/>
      <w:r w:rsidRPr="00235358">
        <w:rPr>
          <w:rFonts w:asciiTheme="minorHAnsi" w:hAnsiTheme="minorHAnsi"/>
          <w:color w:val="auto"/>
          <w:sz w:val="28"/>
          <w:szCs w:val="28"/>
        </w:rPr>
        <w:t>Што е инверзна кинематика?</w:t>
      </w:r>
      <w:bookmarkEnd w:id="6"/>
      <w:bookmarkEnd w:id="7"/>
      <w:bookmarkEnd w:id="8"/>
      <w:bookmarkEnd w:id="9"/>
      <w:bookmarkEnd w:id="10"/>
    </w:p>
    <w:p w:rsidR="00D94714" w:rsidRDefault="009815E5" w:rsidP="002E0FD9">
      <w:pPr>
        <w:spacing w:after="240"/>
        <w:jc w:val="both"/>
        <w:rPr>
          <w:sz w:val="24"/>
          <w:szCs w:val="24"/>
        </w:rPr>
      </w:pPr>
      <w:r>
        <w:rPr>
          <w:sz w:val="24"/>
          <w:szCs w:val="24"/>
        </w:rPr>
        <w:tab/>
      </w:r>
      <w:r w:rsidR="00D94714">
        <w:rPr>
          <w:sz w:val="24"/>
          <w:szCs w:val="24"/>
        </w:rPr>
        <w:t>Директната и инверзната кинематика на роботските манипулатори се двата најчести проблеми во роботиката. Во проблемот на директната кинематика, одредувањето на позицијата на извршниот елемент во рамнински простор се извршува преку вредностите на променливите на неговите зглобови. Овие променливи се аглите помеѓу секој од краците на роботската рака (ротациони зглобови), или поместувањето (издолжувањето) на краците (призматични зглобови). Спротивно на ова, проблемот на инверзната кинематика се однесува на одредување на дозволените вредностите на овие променливи со цел да се постави извршниот елемент во некоја определена посакувана позиција.</w:t>
      </w:r>
    </w:p>
    <w:p w:rsidR="00E9707F" w:rsidRDefault="00E9707F" w:rsidP="00E9707F">
      <w:pPr>
        <w:keepNext/>
        <w:jc w:val="both"/>
      </w:pPr>
      <w:r>
        <w:rPr>
          <w:noProof/>
          <w:sz w:val="24"/>
          <w:szCs w:val="24"/>
          <w:lang w:eastAsia="mk-MK"/>
        </w:rPr>
        <w:drawing>
          <wp:inline distT="0" distB="0" distL="0" distR="0">
            <wp:extent cx="6143907" cy="2748842"/>
            <wp:effectExtent l="19050" t="0" r="924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140003" cy="2747095"/>
                    </a:xfrm>
                    <a:prstGeom prst="rect">
                      <a:avLst/>
                    </a:prstGeom>
                    <a:noFill/>
                    <a:ln w="9525">
                      <a:noFill/>
                      <a:miter lim="800000"/>
                      <a:headEnd/>
                      <a:tailEnd/>
                    </a:ln>
                  </pic:spPr>
                </pic:pic>
              </a:graphicData>
            </a:graphic>
          </wp:inline>
        </w:drawing>
      </w:r>
    </w:p>
    <w:p w:rsidR="00E9707F" w:rsidRPr="00E9707F" w:rsidRDefault="00E9707F" w:rsidP="00E9707F">
      <w:pPr>
        <w:jc w:val="center"/>
        <w:rPr>
          <w:sz w:val="20"/>
          <w:szCs w:val="20"/>
        </w:rPr>
      </w:pPr>
      <w:bookmarkStart w:id="11" w:name="_Toc513328295"/>
      <w:r w:rsidRPr="00E9707F">
        <w:rPr>
          <w:b/>
          <w:sz w:val="20"/>
          <w:szCs w:val="20"/>
        </w:rPr>
        <w:t xml:space="preserve">Слика </w:t>
      </w:r>
      <w:r w:rsidR="00B7558D" w:rsidRPr="00E9707F">
        <w:rPr>
          <w:b/>
          <w:sz w:val="20"/>
          <w:szCs w:val="20"/>
        </w:rPr>
        <w:fldChar w:fldCharType="begin"/>
      </w:r>
      <w:r w:rsidRPr="00E9707F">
        <w:rPr>
          <w:b/>
          <w:sz w:val="20"/>
          <w:szCs w:val="20"/>
        </w:rPr>
        <w:instrText xml:space="preserve"> SEQ Слика \* ARABIC </w:instrText>
      </w:r>
      <w:r w:rsidR="00B7558D" w:rsidRPr="00E9707F">
        <w:rPr>
          <w:b/>
          <w:sz w:val="20"/>
          <w:szCs w:val="20"/>
        </w:rPr>
        <w:fldChar w:fldCharType="separate"/>
      </w:r>
      <w:r w:rsidR="009C5CC1">
        <w:rPr>
          <w:b/>
          <w:noProof/>
          <w:sz w:val="20"/>
          <w:szCs w:val="20"/>
        </w:rPr>
        <w:t>1</w:t>
      </w:r>
      <w:r w:rsidR="00B7558D" w:rsidRPr="00E9707F">
        <w:rPr>
          <w:b/>
          <w:sz w:val="20"/>
          <w:szCs w:val="20"/>
        </w:rPr>
        <w:fldChar w:fldCharType="end"/>
      </w:r>
      <w:r w:rsidRPr="00E9707F">
        <w:rPr>
          <w:b/>
          <w:sz w:val="20"/>
          <w:szCs w:val="20"/>
        </w:rPr>
        <w:t xml:space="preserve">. </w:t>
      </w:r>
      <w:r w:rsidR="00E36874">
        <w:rPr>
          <w:i/>
          <w:sz w:val="20"/>
          <w:szCs w:val="20"/>
        </w:rPr>
        <w:t>Рамнинска</w:t>
      </w:r>
      <w:r w:rsidRPr="00E9707F">
        <w:rPr>
          <w:i/>
          <w:sz w:val="20"/>
          <w:szCs w:val="20"/>
        </w:rPr>
        <w:t xml:space="preserve"> роботска рака со три степени на слобода</w:t>
      </w:r>
      <w:bookmarkEnd w:id="11"/>
    </w:p>
    <w:p w:rsidR="00720F05" w:rsidRDefault="00720F05" w:rsidP="00720F05">
      <w:pPr>
        <w:jc w:val="center"/>
        <w:rPr>
          <w:b/>
          <w:sz w:val="32"/>
          <w:szCs w:val="32"/>
        </w:rPr>
      </w:pPr>
    </w:p>
    <w:p w:rsidR="00461EBF" w:rsidRDefault="00461EBF" w:rsidP="00461EBF">
      <w:pPr>
        <w:ind w:firstLine="720"/>
        <w:jc w:val="both"/>
        <w:rPr>
          <w:sz w:val="24"/>
          <w:szCs w:val="24"/>
        </w:rPr>
      </w:pPr>
      <w:r>
        <w:rPr>
          <w:sz w:val="24"/>
          <w:szCs w:val="24"/>
        </w:rPr>
        <w:t>Додека директната кинематика е доста едноставна, решението на проблемот на инверзна кинематика е тешка и комплицирана задача, бидејќи мапирањето на положбите помеѓу просторот во кој може да се поместува зглобот и правоаголниот Декартов простор е нелинеарно и вклучува трансцедентални равенки кои имаат повеќе решенија. Поради ова, потребните пресметки за решавање на овој проблем одземаат многу време и не гарантираат точно решение.</w:t>
      </w:r>
    </w:p>
    <w:p w:rsidR="00E9707F" w:rsidRDefault="00E9707F" w:rsidP="00461EBF">
      <w:pPr>
        <w:ind w:firstLine="720"/>
        <w:jc w:val="both"/>
        <w:rPr>
          <w:sz w:val="24"/>
          <w:szCs w:val="24"/>
        </w:rPr>
      </w:pPr>
    </w:p>
    <w:p w:rsidR="000A1195" w:rsidRPr="00235358" w:rsidRDefault="00461EBF" w:rsidP="002E0FD9">
      <w:pPr>
        <w:pStyle w:val="Heading2"/>
        <w:spacing w:after="240"/>
        <w:rPr>
          <w:rFonts w:asciiTheme="minorHAnsi" w:hAnsiTheme="minorHAnsi"/>
          <w:color w:val="auto"/>
          <w:sz w:val="28"/>
          <w:szCs w:val="28"/>
        </w:rPr>
      </w:pPr>
      <w:r>
        <w:rPr>
          <w:sz w:val="24"/>
          <w:szCs w:val="24"/>
        </w:rPr>
        <w:lastRenderedPageBreak/>
        <w:t xml:space="preserve"> </w:t>
      </w:r>
      <w:bookmarkStart w:id="12" w:name="_Toc513239552"/>
      <w:bookmarkStart w:id="13" w:name="_Toc513239881"/>
      <w:bookmarkStart w:id="14" w:name="_Toc513242654"/>
      <w:bookmarkStart w:id="15" w:name="_Toc513242673"/>
      <w:bookmarkStart w:id="16" w:name="_Toc513337370"/>
      <w:r w:rsidR="000A1195" w:rsidRPr="00235358">
        <w:rPr>
          <w:rFonts w:asciiTheme="minorHAnsi" w:hAnsiTheme="minorHAnsi"/>
          <w:color w:val="auto"/>
          <w:sz w:val="28"/>
          <w:szCs w:val="28"/>
        </w:rPr>
        <w:t>Како може да се реши проблемот на инверзната кинематика?</w:t>
      </w:r>
      <w:bookmarkEnd w:id="12"/>
      <w:bookmarkEnd w:id="13"/>
      <w:bookmarkEnd w:id="14"/>
      <w:bookmarkEnd w:id="15"/>
      <w:bookmarkEnd w:id="16"/>
    </w:p>
    <w:p w:rsidR="00461EBF" w:rsidRDefault="008404EF" w:rsidP="000A1195">
      <w:pPr>
        <w:ind w:firstLine="720"/>
        <w:jc w:val="both"/>
        <w:rPr>
          <w:sz w:val="24"/>
          <w:szCs w:val="24"/>
        </w:rPr>
      </w:pPr>
      <w:r>
        <w:rPr>
          <w:sz w:val="24"/>
          <w:szCs w:val="24"/>
        </w:rPr>
        <w:t>Во историјата на роботиката постојат многу методи за решавање на проблемот со инверзната кинематика кои можат да се класифицираат како нумерички, итеративни решенија во затворена форма. Но, помодерните методи се повеќе се базираат на техники кои се моделираат според човечкиот мозок, карактеризирани со приближни решенија на инаку временски и просторно скапи пресметки, и тие можат да доведат до решение многу побрзо од стандардна сериска анализа или нумеричка репрезентација.</w:t>
      </w:r>
    </w:p>
    <w:p w:rsidR="008404EF" w:rsidRPr="00C345FD" w:rsidRDefault="008404EF" w:rsidP="00A47A30">
      <w:pPr>
        <w:ind w:firstLine="720"/>
        <w:jc w:val="both"/>
        <w:rPr>
          <w:sz w:val="24"/>
          <w:szCs w:val="24"/>
          <w:lang w:val="en-US"/>
        </w:rPr>
      </w:pPr>
      <w:r>
        <w:rPr>
          <w:sz w:val="24"/>
          <w:szCs w:val="24"/>
        </w:rPr>
        <w:t>Еден пример за помодерна техника за решавање на инверзната кинематика е користењето на невронски мрежи. Тие најпрво се тренираат со големи множества на податоци, кои како влез ги примаат Декартовите позиции и ориентации (дадени како Ојлерови агли), а како излез ги даваат потребните аглови поместувања на секој од зглобовите.</w:t>
      </w:r>
    </w:p>
    <w:p w:rsidR="008404EF" w:rsidRDefault="008404EF" w:rsidP="00A47A30">
      <w:pPr>
        <w:ind w:firstLine="720"/>
        <w:jc w:val="both"/>
        <w:rPr>
          <w:sz w:val="24"/>
          <w:szCs w:val="24"/>
        </w:rPr>
      </w:pPr>
      <w:r>
        <w:rPr>
          <w:sz w:val="24"/>
          <w:szCs w:val="24"/>
        </w:rPr>
        <w:t xml:space="preserve">Друга техника која е популарна, и е тема на обработка на оваа проектна задача, е користењето на </w:t>
      </w:r>
      <w:r>
        <w:rPr>
          <w:sz w:val="24"/>
          <w:szCs w:val="24"/>
          <w:lang w:val="en-US"/>
        </w:rPr>
        <w:t>ANFIS</w:t>
      </w:r>
      <w:r>
        <w:rPr>
          <w:sz w:val="24"/>
          <w:szCs w:val="24"/>
        </w:rPr>
        <w:t xml:space="preserve"> (</w:t>
      </w:r>
      <w:r>
        <w:rPr>
          <w:sz w:val="24"/>
          <w:szCs w:val="24"/>
          <w:lang w:val="en-US"/>
        </w:rPr>
        <w:t>Adaptive Neuro-Fuzzy Inference System)</w:t>
      </w:r>
      <w:r w:rsidR="00C345FD">
        <w:rPr>
          <w:sz w:val="24"/>
          <w:szCs w:val="24"/>
        </w:rPr>
        <w:t xml:space="preserve">, која претставува комбинација на невронски мрежи и </w:t>
      </w:r>
      <w:r w:rsidR="00C345FD">
        <w:rPr>
          <w:sz w:val="24"/>
          <w:szCs w:val="24"/>
          <w:lang w:val="en-US"/>
        </w:rPr>
        <w:t>“</w:t>
      </w:r>
      <w:r w:rsidR="00C345FD">
        <w:rPr>
          <w:sz w:val="24"/>
          <w:szCs w:val="24"/>
        </w:rPr>
        <w:t>фази</w:t>
      </w:r>
      <w:r w:rsidR="00C345FD">
        <w:rPr>
          <w:sz w:val="24"/>
          <w:szCs w:val="24"/>
          <w:lang w:val="en-US"/>
        </w:rPr>
        <w:t>”</w:t>
      </w:r>
      <w:r w:rsidR="00C345FD">
        <w:rPr>
          <w:sz w:val="24"/>
          <w:szCs w:val="24"/>
        </w:rPr>
        <w:t xml:space="preserve"> логика (логика на непрецизност). </w:t>
      </w:r>
      <w:r w:rsidR="00C345FD">
        <w:rPr>
          <w:sz w:val="24"/>
          <w:szCs w:val="24"/>
          <w:lang w:val="en-US"/>
        </w:rPr>
        <w:t>ANFIS</w:t>
      </w:r>
      <w:r w:rsidR="00C345FD">
        <w:rPr>
          <w:sz w:val="24"/>
          <w:szCs w:val="24"/>
        </w:rPr>
        <w:t xml:space="preserve"> најчесто се користи за одредување на инверзната кинематика на </w:t>
      </w:r>
      <w:r w:rsidR="00E36874">
        <w:rPr>
          <w:sz w:val="24"/>
          <w:szCs w:val="24"/>
        </w:rPr>
        <w:t>рамнински</w:t>
      </w:r>
      <w:r w:rsidR="00C345FD">
        <w:rPr>
          <w:sz w:val="24"/>
          <w:szCs w:val="24"/>
        </w:rPr>
        <w:t xml:space="preserve"> роботски манипулатор со два или три степени на слобода. Но, тој може да се примени и на манипулатори со повеќе од три степени на слобода. На пример, </w:t>
      </w:r>
      <w:r w:rsidR="00C345FD">
        <w:rPr>
          <w:sz w:val="24"/>
          <w:szCs w:val="24"/>
          <w:lang w:val="en-US"/>
        </w:rPr>
        <w:t>ANFIS</w:t>
      </w:r>
      <w:r w:rsidR="00C345FD">
        <w:rPr>
          <w:sz w:val="24"/>
          <w:szCs w:val="24"/>
        </w:rPr>
        <w:t xml:space="preserve"> се користи и за решавање на инверзната кинематика на </w:t>
      </w:r>
      <w:r w:rsidR="00C345FD">
        <w:rPr>
          <w:sz w:val="24"/>
          <w:szCs w:val="24"/>
          <w:lang w:val="en-US"/>
        </w:rPr>
        <w:t>SCARA</w:t>
      </w:r>
      <w:r w:rsidR="00C345FD">
        <w:rPr>
          <w:sz w:val="24"/>
          <w:szCs w:val="24"/>
        </w:rPr>
        <w:t xml:space="preserve"> роботска рака, а има случаеви каде се користи и за манипулатор со шест степени на слобода, кој треба да претставува човечка рака. </w:t>
      </w:r>
    </w:p>
    <w:p w:rsidR="00171DE0" w:rsidRPr="00171DE0" w:rsidRDefault="00171DE0" w:rsidP="006F7D65">
      <w:pPr>
        <w:jc w:val="both"/>
        <w:rPr>
          <w:sz w:val="28"/>
          <w:szCs w:val="28"/>
        </w:rPr>
      </w:pPr>
    </w:p>
    <w:p w:rsidR="00171DE0" w:rsidRPr="00046DE4" w:rsidRDefault="00171DE0" w:rsidP="001034B6">
      <w:pPr>
        <w:pStyle w:val="Heading2"/>
        <w:spacing w:after="240"/>
        <w:rPr>
          <w:rFonts w:asciiTheme="minorHAnsi" w:hAnsiTheme="minorHAnsi"/>
          <w:color w:val="auto"/>
          <w:sz w:val="28"/>
          <w:szCs w:val="28"/>
        </w:rPr>
      </w:pPr>
      <w:bookmarkStart w:id="17" w:name="_Toc513239553"/>
      <w:bookmarkStart w:id="18" w:name="_Toc513239882"/>
      <w:bookmarkStart w:id="19" w:name="_Toc513242655"/>
      <w:bookmarkStart w:id="20" w:name="_Toc513242674"/>
      <w:bookmarkStart w:id="21" w:name="_Toc513337371"/>
      <w:r w:rsidRPr="00046DE4">
        <w:rPr>
          <w:rFonts w:asciiTheme="minorHAnsi" w:hAnsiTheme="minorHAnsi"/>
          <w:color w:val="auto"/>
          <w:sz w:val="28"/>
          <w:szCs w:val="28"/>
        </w:rPr>
        <w:t>Цел на проектната задача</w:t>
      </w:r>
      <w:bookmarkEnd w:id="17"/>
      <w:bookmarkEnd w:id="18"/>
      <w:bookmarkEnd w:id="19"/>
      <w:bookmarkEnd w:id="20"/>
      <w:bookmarkEnd w:id="21"/>
    </w:p>
    <w:p w:rsidR="00C345FD" w:rsidRPr="00C345FD" w:rsidRDefault="00C345FD" w:rsidP="006F7D65">
      <w:pPr>
        <w:jc w:val="both"/>
        <w:rPr>
          <w:sz w:val="24"/>
          <w:szCs w:val="24"/>
        </w:rPr>
      </w:pPr>
      <w:r>
        <w:rPr>
          <w:sz w:val="24"/>
          <w:szCs w:val="24"/>
        </w:rPr>
        <w:tab/>
        <w:t xml:space="preserve">Во оваа проектна задача, </w:t>
      </w:r>
      <w:r>
        <w:rPr>
          <w:sz w:val="24"/>
          <w:szCs w:val="24"/>
          <w:lang w:val="en-US"/>
        </w:rPr>
        <w:t>ANFIS</w:t>
      </w:r>
      <w:r>
        <w:rPr>
          <w:sz w:val="24"/>
          <w:szCs w:val="24"/>
        </w:rPr>
        <w:t xml:space="preserve"> се користи за решавање на инверзната кинематика на роботска рака со три зглоб</w:t>
      </w:r>
      <w:r w:rsidR="0099780C">
        <w:rPr>
          <w:sz w:val="24"/>
          <w:szCs w:val="24"/>
        </w:rPr>
        <w:t>ови</w:t>
      </w:r>
      <w:r>
        <w:rPr>
          <w:sz w:val="24"/>
          <w:szCs w:val="24"/>
        </w:rPr>
        <w:t xml:space="preserve">. Се разгледуваат структура на роботскиот манипулатор, општата градба на еден </w:t>
      </w:r>
      <w:r>
        <w:rPr>
          <w:sz w:val="24"/>
          <w:szCs w:val="24"/>
          <w:lang w:val="en-US"/>
        </w:rPr>
        <w:t>ANFIS</w:t>
      </w:r>
      <w:r>
        <w:rPr>
          <w:sz w:val="24"/>
          <w:szCs w:val="24"/>
        </w:rPr>
        <w:t xml:space="preserve"> и како тој може да се искористи за пресметување на инверзната кинематика. Како помошна алатка при реализација на овој проект се користи програмскиот пакет </w:t>
      </w:r>
      <w:r>
        <w:rPr>
          <w:sz w:val="24"/>
          <w:szCs w:val="24"/>
          <w:lang w:val="en-US"/>
        </w:rPr>
        <w:t>MATLAB</w:t>
      </w:r>
      <w:r>
        <w:rPr>
          <w:sz w:val="24"/>
          <w:szCs w:val="24"/>
        </w:rPr>
        <w:t>.</w:t>
      </w:r>
    </w:p>
    <w:p w:rsidR="00720F05" w:rsidRDefault="00720F05" w:rsidP="00720F05">
      <w:pPr>
        <w:jc w:val="center"/>
        <w:rPr>
          <w:b/>
          <w:sz w:val="32"/>
          <w:szCs w:val="32"/>
        </w:rPr>
      </w:pPr>
    </w:p>
    <w:p w:rsidR="00720F05" w:rsidRDefault="00720F05" w:rsidP="00720F05">
      <w:pPr>
        <w:jc w:val="center"/>
        <w:rPr>
          <w:b/>
          <w:sz w:val="32"/>
          <w:szCs w:val="32"/>
        </w:rPr>
      </w:pPr>
    </w:p>
    <w:p w:rsidR="00720F05" w:rsidRDefault="00720F05" w:rsidP="00720F05">
      <w:pPr>
        <w:jc w:val="center"/>
        <w:rPr>
          <w:b/>
          <w:sz w:val="32"/>
          <w:szCs w:val="32"/>
        </w:rPr>
      </w:pPr>
    </w:p>
    <w:p w:rsidR="00720F05" w:rsidRPr="00235358" w:rsidRDefault="009741E9" w:rsidP="00235358">
      <w:pPr>
        <w:pStyle w:val="Heading1"/>
        <w:jc w:val="center"/>
        <w:rPr>
          <w:rFonts w:asciiTheme="minorHAnsi" w:hAnsiTheme="minorHAnsi"/>
          <w:color w:val="auto"/>
          <w:sz w:val="32"/>
          <w:szCs w:val="32"/>
        </w:rPr>
      </w:pPr>
      <w:bookmarkStart w:id="22" w:name="_Toc513239554"/>
      <w:bookmarkStart w:id="23" w:name="_Toc513239883"/>
      <w:bookmarkStart w:id="24" w:name="_Toc513242656"/>
      <w:bookmarkStart w:id="25" w:name="_Toc513242675"/>
      <w:bookmarkStart w:id="26" w:name="_Toc513337372"/>
      <w:r>
        <w:rPr>
          <w:rFonts w:asciiTheme="minorHAnsi" w:hAnsiTheme="minorHAnsi"/>
          <w:color w:val="auto"/>
          <w:sz w:val="32"/>
          <w:szCs w:val="32"/>
        </w:rPr>
        <w:lastRenderedPageBreak/>
        <w:t>1.</w:t>
      </w:r>
      <w:r w:rsidR="00857EC0">
        <w:rPr>
          <w:rFonts w:asciiTheme="minorHAnsi" w:hAnsiTheme="minorHAnsi"/>
          <w:color w:val="auto"/>
          <w:sz w:val="32"/>
          <w:szCs w:val="32"/>
        </w:rPr>
        <w:tab/>
      </w:r>
      <w:r w:rsidR="00126FFA" w:rsidRPr="00235358">
        <w:rPr>
          <w:rFonts w:asciiTheme="minorHAnsi" w:hAnsiTheme="minorHAnsi"/>
          <w:color w:val="auto"/>
          <w:sz w:val="32"/>
          <w:szCs w:val="32"/>
        </w:rPr>
        <w:t>СТРУКТУРА, РАБОТНА ОКОЛИНА И ПРЕДЛОЖЕНА ТРАЕКТОРИЈА НА РОБОТСКАТА РАКА</w:t>
      </w:r>
      <w:bookmarkEnd w:id="22"/>
      <w:bookmarkEnd w:id="23"/>
      <w:bookmarkEnd w:id="24"/>
      <w:bookmarkEnd w:id="25"/>
      <w:bookmarkEnd w:id="26"/>
    </w:p>
    <w:p w:rsidR="00720F05" w:rsidRDefault="00720F05" w:rsidP="0099780C">
      <w:pPr>
        <w:jc w:val="both"/>
        <w:rPr>
          <w:sz w:val="28"/>
          <w:szCs w:val="28"/>
        </w:rPr>
      </w:pPr>
    </w:p>
    <w:p w:rsidR="00F368E9" w:rsidRDefault="0099780C" w:rsidP="008A7E84">
      <w:pPr>
        <w:spacing w:after="0"/>
        <w:ind w:firstLine="720"/>
        <w:jc w:val="both"/>
        <w:rPr>
          <w:rFonts w:ascii="Cambria Math" w:hAnsi="Cambria Math"/>
          <w:i/>
          <w:sz w:val="28"/>
          <w:szCs w:val="28"/>
        </w:rPr>
      </w:pPr>
      <w:r>
        <w:rPr>
          <w:sz w:val="24"/>
          <w:szCs w:val="24"/>
        </w:rPr>
        <w:t xml:space="preserve">Структурата на хипотетичката роботска рака се смета за основа на тест множеството на податоци за предложениот алгоритам. Таа претставува </w:t>
      </w:r>
      <w:r w:rsidR="00E36874">
        <w:rPr>
          <w:sz w:val="24"/>
          <w:szCs w:val="24"/>
        </w:rPr>
        <w:t>рамнински</w:t>
      </w:r>
      <w:r>
        <w:rPr>
          <w:sz w:val="24"/>
          <w:szCs w:val="24"/>
        </w:rPr>
        <w:t xml:space="preserve"> манипулатор со три ротациони зглобови</w:t>
      </w:r>
      <w:r w:rsidR="00F368E9">
        <w:rPr>
          <w:sz w:val="24"/>
          <w:szCs w:val="24"/>
        </w:rPr>
        <w:t xml:space="preserve">, чиишто должини на краците се претставени како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 xml:space="preserve">i </m:t>
            </m:r>
          </m:sub>
        </m:sSub>
        <m:r>
          <w:rPr>
            <w:rFonts w:ascii="Cambria Math" w:hAnsi="Cambria Math"/>
            <w:sz w:val="24"/>
            <w:szCs w:val="24"/>
          </w:rPr>
          <m:t xml:space="preserve">,  i= </m:t>
        </m:r>
        <m:d>
          <m:dPr>
            <m:begChr m:val="{"/>
            <m:endChr m:val="}"/>
            <m:ctrlPr>
              <w:rPr>
                <w:rFonts w:ascii="Cambria Math" w:hAnsi="Cambria Math"/>
                <w:i/>
                <w:sz w:val="24"/>
                <w:szCs w:val="24"/>
              </w:rPr>
            </m:ctrlPr>
          </m:dPr>
          <m:e>
            <m:r>
              <w:rPr>
                <w:rFonts w:ascii="Cambria Math" w:hAnsi="Cambria Math"/>
                <w:sz w:val="24"/>
                <w:szCs w:val="24"/>
              </w:rPr>
              <m:t>1,2,3</m:t>
            </m:r>
          </m:e>
        </m:d>
      </m:oMath>
      <w:r w:rsidR="00482B42">
        <w:rPr>
          <w:sz w:val="24"/>
          <w:szCs w:val="24"/>
        </w:rPr>
        <w:t xml:space="preserve"> </w:t>
      </w:r>
      <w:r w:rsidR="00482B42">
        <w:rPr>
          <w:sz w:val="24"/>
          <w:szCs w:val="24"/>
          <w:lang w:val="en-US"/>
        </w:rPr>
        <w:t xml:space="preserve">, </w:t>
      </w:r>
      <w:r w:rsidR="00F368E9">
        <w:rPr>
          <w:sz w:val="24"/>
          <w:szCs w:val="24"/>
        </w:rPr>
        <w:t xml:space="preserve">додека аглите се претставени како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 xml:space="preserve">i </m:t>
            </m:r>
          </m:sub>
        </m:sSub>
        <m:r>
          <w:rPr>
            <w:rFonts w:ascii="Cambria Math" w:hAnsi="Cambria Math"/>
            <w:sz w:val="24"/>
            <w:szCs w:val="24"/>
          </w:rPr>
          <m:t xml:space="preserve">,  i= </m:t>
        </m:r>
        <m:d>
          <m:dPr>
            <m:begChr m:val="{"/>
            <m:endChr m:val="}"/>
            <m:ctrlPr>
              <w:rPr>
                <w:rFonts w:ascii="Cambria Math" w:hAnsi="Cambria Math"/>
                <w:i/>
                <w:sz w:val="24"/>
                <w:szCs w:val="24"/>
              </w:rPr>
            </m:ctrlPr>
          </m:dPr>
          <m:e>
            <m:r>
              <w:rPr>
                <w:rFonts w:ascii="Cambria Math" w:hAnsi="Cambria Math"/>
                <w:sz w:val="24"/>
                <w:szCs w:val="24"/>
              </w:rPr>
              <m:t>1,2,3</m:t>
            </m:r>
          </m:e>
        </m:d>
      </m:oMath>
    </w:p>
    <w:p w:rsidR="00FD1BA4" w:rsidRDefault="00FD1BA4" w:rsidP="00F368E9">
      <w:pPr>
        <w:spacing w:after="0"/>
        <w:jc w:val="both"/>
        <w:rPr>
          <w:rFonts w:ascii="Cambria Math" w:hAnsi="Cambria Math"/>
          <w:i/>
          <w:sz w:val="28"/>
          <w:szCs w:val="28"/>
        </w:rPr>
      </w:pPr>
    </w:p>
    <w:p w:rsidR="00FD1BA4" w:rsidRDefault="00482B42" w:rsidP="009503C7">
      <w:pPr>
        <w:spacing w:after="0"/>
        <w:ind w:firstLine="720"/>
        <w:jc w:val="both"/>
        <w:rPr>
          <w:rFonts w:eastAsiaTheme="minorEastAsia"/>
          <w:sz w:val="24"/>
          <w:szCs w:val="24"/>
        </w:rPr>
      </w:pPr>
      <w:r>
        <w:rPr>
          <w:sz w:val="24"/>
          <w:szCs w:val="24"/>
        </w:rPr>
        <w:t>Земајќи ги во предвите должините на краците</w:t>
      </w:r>
      <w:r w:rsidR="0082368B">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 xml:space="preserve">=14,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 xml:space="preserve">=10, </m:t>
        </m:r>
        <m:sSub>
          <m:sSubPr>
            <m:ctrlPr>
              <w:rPr>
                <w:rFonts w:ascii="Cambria Math" w:hAnsi="Cambria Math"/>
                <w:i/>
                <w:sz w:val="24"/>
                <w:szCs w:val="24"/>
              </w:rPr>
            </m:ctrlPr>
          </m:sSubPr>
          <m:e>
            <m:r>
              <w:rPr>
                <w:rFonts w:ascii="Cambria Math" w:hAnsi="Cambria Math"/>
                <w:sz w:val="24"/>
                <w:szCs w:val="24"/>
              </w:rPr>
              <m:t xml:space="preserve"> L</m:t>
            </m:r>
          </m:e>
          <m:sub>
            <m:r>
              <w:rPr>
                <w:rFonts w:ascii="Cambria Math" w:hAnsi="Cambria Math"/>
                <w:sz w:val="24"/>
                <w:szCs w:val="24"/>
              </w:rPr>
              <m:t>3</m:t>
            </m:r>
          </m:sub>
        </m:sSub>
        <m:r>
          <w:rPr>
            <w:rFonts w:ascii="Cambria Math" w:hAnsi="Cambria Math"/>
            <w:sz w:val="24"/>
            <w:szCs w:val="24"/>
          </w:rPr>
          <m:t>=6</m:t>
        </m:r>
      </m:oMath>
      <w:r w:rsidR="004132F8">
        <w:rPr>
          <w:sz w:val="24"/>
          <w:szCs w:val="24"/>
        </w:rPr>
        <w:t xml:space="preserve">, </w:t>
      </w:r>
      <w:r>
        <w:rPr>
          <w:sz w:val="24"/>
          <w:szCs w:val="24"/>
        </w:rPr>
        <w:t xml:space="preserve"> и ограничувањата на аглите,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0,π</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-π, 0</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 xml:space="preserve"> θ</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r>
          <w:rPr>
            <w:rFonts w:ascii="Cambria Math" w:hAnsi="Cambria Math"/>
            <w:sz w:val="24"/>
            <w:szCs w:val="24"/>
          </w:rPr>
          <m:t xml:space="preserve"> </m:t>
        </m:r>
      </m:oMath>
      <w:r>
        <w:rPr>
          <w:rFonts w:eastAsiaTheme="minorEastAsia"/>
          <w:sz w:val="24"/>
          <w:szCs w:val="24"/>
          <w:lang w:val="en-US"/>
        </w:rPr>
        <w:t xml:space="preserve">, </w:t>
      </w:r>
      <w:r w:rsidR="00520A8A">
        <w:rPr>
          <w:rFonts w:eastAsiaTheme="minorEastAsia"/>
          <w:sz w:val="24"/>
          <w:szCs w:val="24"/>
        </w:rPr>
        <w:t xml:space="preserve">Декартовите </w:t>
      </w:r>
      <w:r w:rsidR="001051C5">
        <w:rPr>
          <w:rFonts w:eastAsiaTheme="minorEastAsia"/>
          <w:sz w:val="24"/>
          <w:szCs w:val="24"/>
        </w:rPr>
        <w:t xml:space="preserve">координати на извршниот елемент </w:t>
      </w:r>
      <m:oMath>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iz</m:t>
                </m:r>
              </m:sub>
            </m:sSub>
            <m:r>
              <w:rPr>
                <w:rFonts w:ascii="Cambria Math" w:eastAsiaTheme="minorEastAsia"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iz</m:t>
                </m:r>
              </m:sub>
            </m:sSub>
          </m:e>
        </m:d>
      </m:oMath>
      <w:r w:rsidR="001051C5">
        <w:rPr>
          <w:rFonts w:eastAsiaTheme="minorEastAsia"/>
          <w:sz w:val="24"/>
          <w:szCs w:val="24"/>
        </w:rPr>
        <w:t xml:space="preserve"> се дадени со следните равенки на директна кинематика</w:t>
      </w:r>
      <w:r w:rsidR="001051C5">
        <w:rPr>
          <w:rFonts w:eastAsiaTheme="minorEastAsia"/>
          <w:sz w:val="24"/>
          <w:szCs w:val="24"/>
          <w:lang w:val="en-US"/>
        </w:rPr>
        <w:t>:</w:t>
      </w:r>
    </w:p>
    <w:p w:rsidR="001051C5" w:rsidRDefault="001051C5" w:rsidP="00F368E9">
      <w:pPr>
        <w:spacing w:after="0"/>
        <w:jc w:val="both"/>
        <w:rPr>
          <w:rFonts w:eastAsiaTheme="minorEastAsia"/>
          <w:sz w:val="24"/>
          <w:szCs w:val="24"/>
          <w:lang w:val="en-US"/>
        </w:rPr>
      </w:pPr>
    </w:p>
    <w:p w:rsidR="00FD5831" w:rsidRPr="00FD5831" w:rsidRDefault="00FD5831" w:rsidP="00F368E9">
      <w:pPr>
        <w:spacing w:after="0"/>
        <w:jc w:val="both"/>
        <w:rPr>
          <w:rFonts w:eastAsiaTheme="minorEastAsia"/>
          <w:sz w:val="24"/>
          <w:szCs w:val="24"/>
          <w:lang w:val="en-US"/>
        </w:rPr>
      </w:pPr>
    </w:p>
    <w:p w:rsidR="001051C5" w:rsidRDefault="00B7558D" w:rsidP="00132B3F">
      <w:pPr>
        <w:spacing w:after="0"/>
        <w:jc w:val="center"/>
        <w:rPr>
          <w:rFonts w:eastAsiaTheme="minorEastAsia"/>
          <w:i/>
          <w:sz w:val="28"/>
          <w:szCs w:val="28"/>
          <w:lang w:val="en-US"/>
        </w:rPr>
      </w:pPr>
      <w:r w:rsidRPr="00B7558D">
        <w:rPr>
          <w:noProof/>
          <w:sz w:val="24"/>
          <w:szCs w:val="24"/>
          <w:lang w:eastAsia="mk-MK"/>
        </w:rPr>
        <w:pict>
          <v:shapetype id="_x0000_t202" coordsize="21600,21600" o:spt="202" path="m,l,21600r21600,l21600,xe">
            <v:stroke joinstyle="miter"/>
            <v:path gradientshapeok="t" o:connecttype="rect"/>
          </v:shapetype>
          <v:shape id="_x0000_s1105" type="#_x0000_t202" style="position:absolute;left:0;text-align:left;margin-left:430.9pt;margin-top:10.9pt;width:31.15pt;height:26.3pt;z-index:251714560;mso-width-relative:margin;mso-height-relative:margin" filled="f" stroked="f">
            <v:textbox style="mso-next-textbox:#_x0000_s1105">
              <w:txbxContent>
                <w:p w:rsidR="004933DA" w:rsidRPr="00132B3F" w:rsidRDefault="004933DA" w:rsidP="00211DCA">
                  <w:pPr>
                    <w:rPr>
                      <w:i/>
                      <w:sz w:val="28"/>
                      <w:szCs w:val="28"/>
                    </w:rPr>
                  </w:pPr>
                  <w:r w:rsidRPr="00132B3F">
                    <w:rPr>
                      <w:i/>
                      <w:sz w:val="28"/>
                      <w:szCs w:val="28"/>
                    </w:rPr>
                    <w:t>(</w:t>
                  </w:r>
                  <w:r>
                    <w:rPr>
                      <w:i/>
                      <w:sz w:val="28"/>
                      <w:szCs w:val="28"/>
                      <w:lang w:val="en-US"/>
                    </w:rPr>
                    <w:t>1</w:t>
                  </w:r>
                  <w:r w:rsidRPr="00132B3F">
                    <w:rPr>
                      <w:i/>
                      <w:sz w:val="28"/>
                      <w:szCs w:val="28"/>
                    </w:rPr>
                    <w:t>)</w:t>
                  </w:r>
                </w:p>
              </w:txbxContent>
            </v:textbox>
          </v:shape>
        </w:pic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iz</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func>
          <m:funcPr>
            <m:ctrlPr>
              <w:rPr>
                <w:rFonts w:ascii="Cambria Math" w:hAnsi="Cambria Math"/>
                <w:i/>
                <w:sz w:val="28"/>
                <w:szCs w:val="28"/>
              </w:rPr>
            </m:ctrlPr>
          </m:funcPr>
          <m:fName>
            <m:r>
              <m:rPr>
                <m:sty m:val="p"/>
              </m:rPr>
              <w:rPr>
                <w:rFonts w:ascii="Cambria Math" w:hAnsi="Cambria Math"/>
                <w:sz w:val="28"/>
                <w:szCs w:val="28"/>
              </w:rPr>
              <m:t>cos</m:t>
            </m:r>
          </m:fName>
          <m:e>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3</m:t>
                            </m:r>
                          </m:sub>
                        </m:sSub>
                      </m:e>
                    </m:d>
                  </m:e>
                </m:func>
              </m:e>
            </m:func>
          </m:e>
        </m:func>
      </m:oMath>
    </w:p>
    <w:p w:rsidR="001051C5" w:rsidRPr="00FD5831" w:rsidRDefault="001051C5" w:rsidP="00F368E9">
      <w:pPr>
        <w:spacing w:after="0"/>
        <w:jc w:val="both"/>
        <w:rPr>
          <w:rFonts w:eastAsiaTheme="minorEastAsia"/>
          <w:i/>
          <w:sz w:val="16"/>
          <w:szCs w:val="16"/>
          <w:lang w:val="en-US"/>
        </w:rPr>
      </w:pPr>
    </w:p>
    <w:p w:rsidR="001051C5" w:rsidRDefault="00B7558D" w:rsidP="00F368E9">
      <w:pPr>
        <w:spacing w:after="0"/>
        <w:jc w:val="both"/>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iz</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func>
            <m:funcPr>
              <m:ctrlPr>
                <w:rPr>
                  <w:rFonts w:ascii="Cambria Math" w:hAnsi="Cambria Math"/>
                  <w:i/>
                  <w:sz w:val="28"/>
                  <w:szCs w:val="28"/>
                </w:rPr>
              </m:ctrlPr>
            </m:funcPr>
            <m:fName>
              <m:func>
                <m:funcPr>
                  <m:ctrlPr>
                    <w:rPr>
                      <w:rFonts w:ascii="Cambria Math" w:hAnsi="Cambria Math"/>
                      <w:sz w:val="28"/>
                      <w:szCs w:val="28"/>
                    </w:rPr>
                  </m:ctrlPr>
                </m:funcPr>
                <m:fName>
                  <m:r>
                    <m:rPr>
                      <m:sty m:val="p"/>
                    </m:rPr>
                    <w:rPr>
                      <w:rFonts w:ascii="Cambria Math" w:hAnsi="Cambria Math"/>
                      <w:sz w:val="28"/>
                      <w:szCs w:val="28"/>
                    </w:rPr>
                    <m:t>sin</m:t>
                  </m:r>
                </m:fName>
                <m:e>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1</m:t>
                      </m:r>
                    </m:sub>
                  </m:sSub>
                </m:e>
              </m:func>
            </m:fName>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func>
                <m:funcPr>
                  <m:ctrlPr>
                    <w:rPr>
                      <w:rFonts w:ascii="Cambria Math" w:hAnsi="Cambria Math"/>
                      <w:i/>
                      <w:sz w:val="28"/>
                      <w:szCs w:val="28"/>
                    </w:rPr>
                  </m:ctrlPr>
                </m:funcPr>
                <m:fName>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2</m:t>
                              </m:r>
                            </m:sub>
                          </m:sSub>
                        </m:e>
                      </m:d>
                    </m:e>
                  </m:func>
                </m:fName>
                <m:e>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3</m:t>
                      </m:r>
                    </m:sub>
                  </m:sSub>
                  <m:func>
                    <m:funcPr>
                      <m:ctrlPr>
                        <w:rPr>
                          <w:rFonts w:ascii="Cambria Math" w:hAnsi="Cambria Math"/>
                          <w:i/>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4"/>
                                  <w:szCs w:val="24"/>
                                </w:rPr>
                                <m:t>θ</m:t>
                              </m:r>
                            </m:e>
                            <m:sub>
                              <m:r>
                                <w:rPr>
                                  <w:rFonts w:ascii="Cambria Math" w:hAnsi="Cambria Math"/>
                                  <w:sz w:val="28"/>
                                  <w:szCs w:val="28"/>
                                </w:rPr>
                                <m:t>3</m:t>
                              </m:r>
                            </m:sub>
                          </m:sSub>
                        </m:e>
                      </m:d>
                    </m:e>
                  </m:func>
                </m:e>
              </m:func>
            </m:e>
          </m:func>
        </m:oMath>
      </m:oMathPara>
    </w:p>
    <w:p w:rsidR="00FD5831" w:rsidRPr="00FD5831" w:rsidRDefault="00FD5831" w:rsidP="00F368E9">
      <w:pPr>
        <w:jc w:val="both"/>
        <w:rPr>
          <w:rFonts w:eastAsiaTheme="minorEastAsia"/>
          <w:sz w:val="24"/>
          <w:szCs w:val="24"/>
          <w:lang w:val="en-US"/>
        </w:rPr>
      </w:pPr>
    </w:p>
    <w:p w:rsidR="00FD5831" w:rsidRDefault="00C81213" w:rsidP="00B73737">
      <w:pPr>
        <w:spacing w:after="0"/>
        <w:ind w:firstLine="720"/>
        <w:jc w:val="both"/>
        <w:rPr>
          <w:sz w:val="24"/>
          <w:szCs w:val="24"/>
        </w:rPr>
      </w:pPr>
      <w:r>
        <w:rPr>
          <w:sz w:val="24"/>
          <w:szCs w:val="24"/>
        </w:rPr>
        <w:t xml:space="preserve">За целосно да се лоцира </w:t>
      </w:r>
      <w:r w:rsidR="00747761">
        <w:rPr>
          <w:sz w:val="24"/>
          <w:szCs w:val="24"/>
        </w:rPr>
        <w:t>извршниот елемент во рамнината, потребно е да се знае и неговата ориентација.</w:t>
      </w:r>
      <w:r w:rsidR="00132B3F">
        <w:rPr>
          <w:sz w:val="24"/>
          <w:szCs w:val="24"/>
        </w:rPr>
        <w:t xml:space="preserve"> Таа се дефинира со равенката</w:t>
      </w:r>
      <w:r w:rsidR="00132B3F">
        <w:rPr>
          <w:sz w:val="24"/>
          <w:szCs w:val="24"/>
          <w:lang w:val="en-US"/>
        </w:rPr>
        <w:t>:</w:t>
      </w:r>
    </w:p>
    <w:p w:rsidR="00132B3F" w:rsidRDefault="00B7558D" w:rsidP="00F368E9">
      <w:pPr>
        <w:spacing w:after="0"/>
        <w:jc w:val="both"/>
        <w:rPr>
          <w:sz w:val="24"/>
          <w:szCs w:val="24"/>
        </w:rPr>
      </w:pPr>
      <w:r>
        <w:rPr>
          <w:noProof/>
          <w:sz w:val="24"/>
          <w:szCs w:val="24"/>
          <w:lang w:eastAsia="mk-MK"/>
        </w:rPr>
        <w:pict>
          <v:shape id="_x0000_s1099" type="#_x0000_t202" style="position:absolute;left:0;text-align:left;margin-left:430.9pt;margin-top:13pt;width:31.15pt;height:26.3pt;z-index:251710464;mso-width-relative:margin;mso-height-relative:margin" filled="f" stroked="f">
            <v:textbox style="mso-next-textbox:#_x0000_s1099">
              <w:txbxContent>
                <w:p w:rsidR="004933DA" w:rsidRPr="00132B3F" w:rsidRDefault="004933DA" w:rsidP="00132B3F">
                  <w:pPr>
                    <w:rPr>
                      <w:i/>
                      <w:sz w:val="28"/>
                      <w:szCs w:val="28"/>
                    </w:rPr>
                  </w:pPr>
                  <w:r w:rsidRPr="00132B3F">
                    <w:rPr>
                      <w:i/>
                      <w:sz w:val="28"/>
                      <w:szCs w:val="28"/>
                    </w:rPr>
                    <w:t>(</w:t>
                  </w:r>
                  <w:r>
                    <w:rPr>
                      <w:i/>
                      <w:sz w:val="28"/>
                      <w:szCs w:val="28"/>
                    </w:rPr>
                    <w:t>2</w:t>
                  </w:r>
                  <w:r w:rsidRPr="00132B3F">
                    <w:rPr>
                      <w:i/>
                      <w:sz w:val="28"/>
                      <w:szCs w:val="28"/>
                    </w:rPr>
                    <w:t>)</w:t>
                  </w:r>
                </w:p>
              </w:txbxContent>
            </v:textbox>
          </v:shape>
        </w:pict>
      </w:r>
    </w:p>
    <w:p w:rsidR="00132B3F" w:rsidRPr="00E04D8C" w:rsidRDefault="00B7558D" w:rsidP="00F368E9">
      <w:pPr>
        <w:jc w:val="both"/>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iz</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3</m:t>
              </m:r>
            </m:sub>
          </m:sSub>
        </m:oMath>
      </m:oMathPara>
    </w:p>
    <w:p w:rsidR="00132B3F" w:rsidRDefault="00132B3F" w:rsidP="00F368E9">
      <w:pPr>
        <w:jc w:val="both"/>
        <w:rPr>
          <w:rFonts w:eastAsiaTheme="minorEastAsia"/>
          <w:sz w:val="24"/>
          <w:szCs w:val="24"/>
        </w:rPr>
      </w:pPr>
      <w:r>
        <w:rPr>
          <w:rFonts w:eastAsiaTheme="minorEastAsia"/>
          <w:sz w:val="24"/>
          <w:szCs w:val="24"/>
        </w:rPr>
        <w:t>Равенките (1) и (2) ја опишуваат положбата и ориентацијата на извршниот елемент гледан од неподвижниот координатен систем</w:t>
      </w:r>
      <w:r w:rsidR="007C18C5">
        <w:rPr>
          <w:rFonts w:eastAsiaTheme="minorEastAsia"/>
          <w:sz w:val="24"/>
          <w:szCs w:val="24"/>
        </w:rPr>
        <w:t>,</w:t>
      </w:r>
      <w:r w:rsidR="007C18C5">
        <w:rPr>
          <w:rFonts w:eastAsiaTheme="minorEastAsia"/>
          <w:sz w:val="24"/>
          <w:szCs w:val="24"/>
          <w:lang w:val="en-US"/>
        </w:rPr>
        <w:t xml:space="preserve"> </w:t>
      </w:r>
      <w:r w:rsidR="007C18C5">
        <w:rPr>
          <w:rFonts w:eastAsiaTheme="minorEastAsia"/>
          <w:sz w:val="24"/>
          <w:szCs w:val="24"/>
        </w:rPr>
        <w:t>приврзан за основата на роботот во однос на аглите</w:t>
      </w:r>
      <w:r w:rsidR="007C18C5">
        <w:rPr>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 xml:space="preserve">i </m:t>
            </m:r>
          </m:sub>
        </m:sSub>
        <m:r>
          <w:rPr>
            <w:rFonts w:ascii="Cambria Math" w:hAnsi="Cambria Math"/>
            <w:sz w:val="24"/>
            <w:szCs w:val="24"/>
          </w:rPr>
          <m:t xml:space="preserve">,  i= </m:t>
        </m:r>
        <m:d>
          <m:dPr>
            <m:begChr m:val="{"/>
            <m:endChr m:val="}"/>
            <m:ctrlPr>
              <w:rPr>
                <w:rFonts w:ascii="Cambria Math" w:hAnsi="Cambria Math"/>
                <w:i/>
                <w:sz w:val="24"/>
                <w:szCs w:val="24"/>
              </w:rPr>
            </m:ctrlPr>
          </m:dPr>
          <m:e>
            <m:r>
              <w:rPr>
                <w:rFonts w:ascii="Cambria Math" w:hAnsi="Cambria Math"/>
                <w:sz w:val="24"/>
                <w:szCs w:val="24"/>
              </w:rPr>
              <m:t>1,2,3</m:t>
            </m:r>
          </m:e>
        </m:d>
      </m:oMath>
      <w:r w:rsidR="007C18C5">
        <w:rPr>
          <w:rFonts w:eastAsiaTheme="minorEastAsia"/>
          <w:sz w:val="24"/>
          <w:szCs w:val="24"/>
        </w:rPr>
        <w:t>.</w:t>
      </w:r>
    </w:p>
    <w:p w:rsidR="007C18C5" w:rsidRDefault="00285D94" w:rsidP="001E7904">
      <w:pPr>
        <w:jc w:val="both"/>
        <w:rPr>
          <w:rFonts w:eastAsiaTheme="minorEastAsia"/>
          <w:sz w:val="24"/>
          <w:szCs w:val="24"/>
        </w:rPr>
      </w:pPr>
      <w:r>
        <w:rPr>
          <w:rFonts w:eastAsiaTheme="minorEastAsia"/>
          <w:sz w:val="24"/>
          <w:szCs w:val="24"/>
        </w:rPr>
        <w:tab/>
      </w:r>
      <w:r w:rsidR="001E7904">
        <w:rPr>
          <w:rFonts w:eastAsiaTheme="minorEastAsia"/>
          <w:sz w:val="24"/>
          <w:szCs w:val="24"/>
        </w:rPr>
        <w:t>Доколку роботската рака треба да изврши движење во форма на кружна траекторија, ќе важат следните параметарски равенки</w:t>
      </w:r>
      <w:r w:rsidR="001E7904">
        <w:rPr>
          <w:rFonts w:eastAsiaTheme="minorEastAsia"/>
          <w:sz w:val="24"/>
          <w:szCs w:val="24"/>
          <w:lang w:val="en-US"/>
        </w:rPr>
        <w:t>:</w:t>
      </w:r>
    </w:p>
    <w:p w:rsidR="001E7904" w:rsidRPr="00FA5A47" w:rsidRDefault="00B7558D" w:rsidP="005C5A16">
      <w:pPr>
        <w:jc w:val="center"/>
        <w:rPr>
          <w:rFonts w:eastAsiaTheme="minorEastAsia"/>
          <w:sz w:val="28"/>
          <w:szCs w:val="28"/>
          <w:lang w:val="en-US"/>
        </w:rPr>
      </w:pPr>
      <w:r w:rsidRPr="00B7558D">
        <w:rPr>
          <w:rFonts w:eastAsiaTheme="minorEastAsia"/>
          <w:noProof/>
          <w:sz w:val="24"/>
          <w:szCs w:val="24"/>
          <w:lang w:eastAsia="mk-MK"/>
        </w:rPr>
        <w:pict>
          <v:shape id="_x0000_s1124" type="#_x0000_t202" style="position:absolute;left:0;text-align:left;margin-left:430.9pt;margin-top:21.75pt;width:31.15pt;height:26.3pt;z-index:251735040;mso-width-relative:margin;mso-height-relative:margin" filled="f" stroked="f">
            <v:textbox style="mso-next-textbox:#_x0000_s1124">
              <w:txbxContent>
                <w:p w:rsidR="004933DA" w:rsidRPr="00132B3F" w:rsidRDefault="004933DA" w:rsidP="005C5A16">
                  <w:pPr>
                    <w:rPr>
                      <w:i/>
                      <w:sz w:val="28"/>
                      <w:szCs w:val="28"/>
                    </w:rPr>
                  </w:pPr>
                  <w:r w:rsidRPr="00132B3F">
                    <w:rPr>
                      <w:i/>
                      <w:sz w:val="28"/>
                      <w:szCs w:val="28"/>
                    </w:rPr>
                    <w:t>(</w:t>
                  </w:r>
                  <w:r>
                    <w:rPr>
                      <w:i/>
                      <w:sz w:val="28"/>
                      <w:szCs w:val="28"/>
                    </w:rPr>
                    <w:t>3</w:t>
                  </w:r>
                  <w:r w:rsidRPr="00132B3F">
                    <w:rPr>
                      <w:i/>
                      <w:sz w:val="28"/>
                      <w:szCs w:val="28"/>
                    </w:rPr>
                    <w:t>)</w:t>
                  </w:r>
                </w:p>
              </w:txbxContent>
            </v:textbox>
          </v:shape>
        </w:pic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iz</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c</m:t>
            </m:r>
          </m:sub>
        </m:sSub>
        <m:r>
          <w:rPr>
            <w:rFonts w:ascii="Cambria Math" w:eastAsiaTheme="minorEastAsia" w:hAnsi="Cambria Math"/>
            <w:sz w:val="28"/>
            <w:szCs w:val="28"/>
          </w:rPr>
          <m:t>+r</m:t>
        </m:r>
        <m:func>
          <m:funcPr>
            <m:ctrlPr>
              <w:rPr>
                <w:rFonts w:ascii="Cambria Math" w:eastAsiaTheme="minorEastAsia" w:hAnsi="Cambria Math"/>
                <w:i/>
                <w:sz w:val="28"/>
                <w:szCs w:val="28"/>
              </w:rPr>
            </m:ctrlPr>
          </m:funcPr>
          <m:fName>
            <m:r>
              <m:rPr>
                <m:sty m:val="p"/>
              </m:rPr>
              <w:rPr>
                <w:rFonts w:ascii="Cambria Math" w:hAnsi="Cambria Math"/>
                <w:sz w:val="28"/>
                <w:szCs w:val="28"/>
              </w:rPr>
              <m:t>cos</m:t>
            </m:r>
          </m:fName>
          <m:e>
            <m:r>
              <w:rPr>
                <w:rFonts w:ascii="Cambria Math" w:eastAsiaTheme="minorEastAsia" w:hAnsi="Cambria Math"/>
                <w:sz w:val="28"/>
                <w:szCs w:val="28"/>
              </w:rPr>
              <m:t>α</m:t>
            </m:r>
          </m:e>
        </m:func>
      </m:oMath>
    </w:p>
    <w:p w:rsidR="001E7904" w:rsidRPr="00FA5A47" w:rsidRDefault="00B7558D" w:rsidP="001E7904">
      <w:pPr>
        <w:jc w:val="both"/>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iz</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c</m:t>
              </m:r>
            </m:sub>
          </m:sSub>
          <m:r>
            <w:rPr>
              <w:rFonts w:ascii="Cambria Math" w:eastAsiaTheme="minorEastAsia" w:hAnsi="Cambria Math"/>
              <w:sz w:val="28"/>
              <w:szCs w:val="28"/>
            </w:rPr>
            <m:t>+r</m:t>
          </m:r>
          <m:func>
            <m:funcPr>
              <m:ctrlPr>
                <w:rPr>
                  <w:rFonts w:ascii="Cambria Math" w:eastAsiaTheme="minorEastAsia" w:hAnsi="Cambria Math"/>
                  <w:i/>
                  <w:sz w:val="28"/>
                  <w:szCs w:val="28"/>
                </w:rPr>
              </m:ctrlPr>
            </m:funcPr>
            <m:fName>
              <m:r>
                <m:rPr>
                  <m:sty m:val="p"/>
                </m:rPr>
                <w:rPr>
                  <w:rFonts w:ascii="Cambria Math" w:hAnsi="Cambria Math"/>
                  <w:sz w:val="28"/>
                  <w:szCs w:val="28"/>
                </w:rPr>
                <m:t>sin</m:t>
              </m:r>
            </m:fName>
            <m:e>
              <m:r>
                <w:rPr>
                  <w:rFonts w:ascii="Cambria Math" w:eastAsiaTheme="minorEastAsia" w:hAnsi="Cambria Math"/>
                  <w:sz w:val="28"/>
                  <w:szCs w:val="28"/>
                </w:rPr>
                <m:t>α</m:t>
              </m:r>
            </m:e>
          </m:func>
        </m:oMath>
      </m:oMathPara>
    </w:p>
    <w:p w:rsidR="001E7904" w:rsidRDefault="00E4525C" w:rsidP="001E7904">
      <w:pPr>
        <w:jc w:val="both"/>
        <w:rPr>
          <w:rFonts w:eastAsiaTheme="minorEastAsia"/>
          <w:sz w:val="28"/>
          <w:szCs w:val="28"/>
          <w:lang w:val="en-US"/>
        </w:rPr>
      </w:pPr>
      <m:oMathPara>
        <m:oMath>
          <m:r>
            <w:rPr>
              <w:rFonts w:ascii="Cambria Math" w:eastAsiaTheme="minorEastAsia" w:hAnsi="Cambria Math"/>
              <w:sz w:val="28"/>
              <w:szCs w:val="28"/>
            </w:rPr>
            <m:t>α=</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0:2π</m:t>
              </m:r>
            </m:e>
          </m:d>
        </m:oMath>
      </m:oMathPara>
    </w:p>
    <w:p w:rsidR="00E4525C" w:rsidRDefault="00E4525C" w:rsidP="00A429F2">
      <w:pPr>
        <w:spacing w:before="240"/>
        <w:jc w:val="both"/>
        <w:rPr>
          <w:rFonts w:eastAsiaTheme="minorEastAsia"/>
          <w:sz w:val="24"/>
          <w:szCs w:val="24"/>
        </w:rPr>
      </w:pPr>
      <w:r>
        <w:rPr>
          <w:rFonts w:eastAsiaTheme="minorEastAsia"/>
          <w:sz w:val="24"/>
          <w:szCs w:val="24"/>
        </w:rPr>
        <w:t xml:space="preserve">Каде </w:t>
      </w:r>
      <m:oMath>
        <m:r>
          <w:rPr>
            <w:rFonts w:ascii="Cambria Math" w:eastAsiaTheme="minorEastAsia" w:hAnsi="Cambria Math"/>
            <w:sz w:val="24"/>
            <w:szCs w:val="24"/>
          </w:rPr>
          <m:t>r</m:t>
        </m:r>
      </m:oMath>
      <w:r>
        <w:rPr>
          <w:rFonts w:eastAsiaTheme="minorEastAsia"/>
          <w:sz w:val="24"/>
          <w:szCs w:val="24"/>
        </w:rPr>
        <w:t xml:space="preserve"> е радиусот на кружницата,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c</m:t>
                </m:r>
              </m:sub>
            </m:sSub>
          </m:e>
        </m:d>
      </m:oMath>
      <w:r>
        <w:rPr>
          <w:rFonts w:eastAsiaTheme="minorEastAsia"/>
          <w:sz w:val="24"/>
          <w:szCs w:val="24"/>
        </w:rPr>
        <w:t xml:space="preserve"> се координатите на центарот на кружницата, а </w:t>
      </w:r>
      <m:oMath>
        <m:r>
          <w:rPr>
            <w:rFonts w:ascii="Cambria Math" w:eastAsiaTheme="minorEastAsia" w:hAnsi="Cambria Math"/>
            <w:sz w:val="24"/>
            <w:szCs w:val="24"/>
          </w:rPr>
          <m:t>α</m:t>
        </m:r>
      </m:oMath>
      <w:r>
        <w:rPr>
          <w:rFonts w:eastAsiaTheme="minorEastAsia"/>
          <w:sz w:val="24"/>
          <w:szCs w:val="24"/>
        </w:rPr>
        <w:t xml:space="preserve"> е параметарската променлива која се движи во област </w:t>
      </w:r>
      <m:oMath>
        <m:r>
          <w:rPr>
            <w:rFonts w:ascii="Cambria Math" w:eastAsiaTheme="minorEastAsia" w:hAnsi="Cambria Math"/>
            <w:sz w:val="24"/>
            <w:szCs w:val="24"/>
          </w:rPr>
          <m:t>0</m:t>
        </m:r>
      </m:oMath>
      <w:r>
        <w:rPr>
          <w:rFonts w:eastAsiaTheme="minorEastAsia"/>
          <w:sz w:val="24"/>
          <w:szCs w:val="24"/>
        </w:rPr>
        <w:t xml:space="preserve"> до </w:t>
      </w:r>
      <m:oMath>
        <m:r>
          <w:rPr>
            <w:rFonts w:ascii="Cambria Math" w:eastAsiaTheme="minorEastAsia" w:hAnsi="Cambria Math"/>
            <w:sz w:val="24"/>
            <w:szCs w:val="24"/>
          </w:rPr>
          <m:t>2π</m:t>
        </m:r>
      </m:oMath>
      <w:r>
        <w:rPr>
          <w:rFonts w:eastAsiaTheme="minorEastAsia"/>
          <w:sz w:val="24"/>
          <w:szCs w:val="24"/>
        </w:rPr>
        <w:t>.</w:t>
      </w:r>
      <w:r w:rsidR="00FA5A47">
        <w:rPr>
          <w:rFonts w:eastAsiaTheme="minorEastAsia"/>
          <w:sz w:val="24"/>
          <w:szCs w:val="24"/>
        </w:rPr>
        <w:t xml:space="preserve"> </w:t>
      </w:r>
    </w:p>
    <w:p w:rsidR="00FA5A47" w:rsidRDefault="00FA5A47" w:rsidP="001E7904">
      <w:pPr>
        <w:jc w:val="both"/>
        <w:rPr>
          <w:rFonts w:eastAsiaTheme="minorEastAsia"/>
          <w:sz w:val="24"/>
          <w:szCs w:val="24"/>
        </w:rPr>
      </w:pPr>
    </w:p>
    <w:p w:rsidR="00FA5A47" w:rsidRDefault="00FA5A47" w:rsidP="001E7904">
      <w:pPr>
        <w:jc w:val="both"/>
        <w:rPr>
          <w:rFonts w:eastAsiaTheme="minorEastAsia"/>
          <w:sz w:val="24"/>
          <w:szCs w:val="24"/>
        </w:rPr>
      </w:pPr>
      <w:r>
        <w:rPr>
          <w:rFonts w:eastAsiaTheme="minorEastAsia"/>
          <w:sz w:val="24"/>
          <w:szCs w:val="24"/>
        </w:rPr>
        <w:lastRenderedPageBreak/>
        <w:tab/>
        <w:t xml:space="preserve">Равенките (3) се однесуваат на посакуваната положба на извршниот елемент. Посакуваната ориентација се претставува преку аголот помеѓу позитивниот дел на </w:t>
      </w:r>
      <w:r>
        <w:rPr>
          <w:rFonts w:eastAsiaTheme="minorEastAsia"/>
          <w:sz w:val="24"/>
          <w:szCs w:val="24"/>
          <w:lang w:val="en-US"/>
        </w:rPr>
        <w:t>x-</w:t>
      </w:r>
      <w:r>
        <w:rPr>
          <w:rFonts w:eastAsiaTheme="minorEastAsia"/>
          <w:sz w:val="24"/>
          <w:szCs w:val="24"/>
        </w:rPr>
        <w:t>оската и линијата која го поврзува почетокот на кракот приврзан за основата на роботот и некоја точка на кружната траекторија. Таа се претставува со изразот</w:t>
      </w:r>
      <w:r>
        <w:rPr>
          <w:rFonts w:eastAsiaTheme="minorEastAsia"/>
          <w:sz w:val="24"/>
          <w:szCs w:val="24"/>
          <w:lang w:val="en-US"/>
        </w:rPr>
        <w:t>:</w:t>
      </w:r>
    </w:p>
    <w:p w:rsidR="00FA5A47" w:rsidRDefault="00B7558D" w:rsidP="006753F6">
      <w:pPr>
        <w:jc w:val="center"/>
        <w:rPr>
          <w:rFonts w:eastAsiaTheme="minorEastAsia"/>
          <w:i/>
          <w:sz w:val="28"/>
          <w:szCs w:val="28"/>
          <w:lang w:val="en-US"/>
        </w:rPr>
      </w:pPr>
      <w:r w:rsidRPr="00B7558D">
        <w:rPr>
          <w:rFonts w:eastAsiaTheme="minorEastAsia"/>
          <w:noProof/>
          <w:sz w:val="24"/>
          <w:szCs w:val="24"/>
          <w:lang w:eastAsia="mk-MK"/>
        </w:rPr>
        <w:pict>
          <v:shape id="_x0000_s1137" type="#_x0000_t202" style="position:absolute;left:0;text-align:left;margin-left:430.9pt;margin-top:242.75pt;width:31.15pt;height:26.3pt;z-index:251756544;mso-width-relative:margin;mso-height-relative:margin" filled="f" stroked="f">
            <v:textbox style="mso-next-textbox:#_x0000_s1137">
              <w:txbxContent>
                <w:p w:rsidR="004933DA" w:rsidRPr="00132B3F" w:rsidRDefault="004933DA" w:rsidP="006753F6">
                  <w:pPr>
                    <w:rPr>
                      <w:i/>
                      <w:sz w:val="28"/>
                      <w:szCs w:val="28"/>
                    </w:rPr>
                  </w:pPr>
                  <w:r w:rsidRPr="00132B3F">
                    <w:rPr>
                      <w:i/>
                      <w:sz w:val="28"/>
                      <w:szCs w:val="28"/>
                    </w:rPr>
                    <w:t>(</w:t>
                  </w:r>
                  <w:r>
                    <w:rPr>
                      <w:i/>
                      <w:sz w:val="28"/>
                      <w:szCs w:val="28"/>
                    </w:rPr>
                    <w:t>5</w:t>
                  </w:r>
                  <w:r w:rsidRPr="00132B3F">
                    <w:rPr>
                      <w:i/>
                      <w:sz w:val="28"/>
                      <w:szCs w:val="28"/>
                    </w:rPr>
                    <w:t>)</w:t>
                  </w:r>
                </w:p>
              </w:txbxContent>
            </v:textbox>
          </v:shape>
        </w:pict>
      </w:r>
      <w:r w:rsidRPr="00B7558D">
        <w:rPr>
          <w:rFonts w:eastAsiaTheme="minorEastAsia"/>
          <w:noProof/>
          <w:sz w:val="24"/>
          <w:szCs w:val="24"/>
          <w:lang w:eastAsia="mk-MK"/>
        </w:rPr>
        <w:pict>
          <v:shape id="_x0000_s1126" type="#_x0000_t202" style="position:absolute;left:0;text-align:left;margin-left:430.9pt;margin-top:2.75pt;width:31.15pt;height:26.3pt;z-index:251736064;mso-width-relative:margin;mso-height-relative:margin" filled="f" stroked="f">
            <v:textbox style="mso-next-textbox:#_x0000_s1126">
              <w:txbxContent>
                <w:p w:rsidR="004933DA" w:rsidRPr="00132B3F" w:rsidRDefault="004933DA" w:rsidP="006753F6">
                  <w:pPr>
                    <w:rPr>
                      <w:i/>
                      <w:sz w:val="28"/>
                      <w:szCs w:val="28"/>
                    </w:rPr>
                  </w:pPr>
                  <w:r w:rsidRPr="00132B3F">
                    <w:rPr>
                      <w:i/>
                      <w:sz w:val="28"/>
                      <w:szCs w:val="28"/>
                    </w:rPr>
                    <w:t>(</w:t>
                  </w:r>
                  <w:r>
                    <w:rPr>
                      <w:i/>
                      <w:sz w:val="28"/>
                      <w:szCs w:val="28"/>
                      <w:lang w:val="en-US"/>
                    </w:rPr>
                    <w:t>4</w:t>
                  </w:r>
                  <w:r w:rsidRPr="00132B3F">
                    <w:rPr>
                      <w:i/>
                      <w:sz w:val="28"/>
                      <w:szCs w:val="28"/>
                    </w:rPr>
                    <w:t>)</w:t>
                  </w:r>
                </w:p>
              </w:txbxContent>
            </v:textbox>
          </v:shape>
        </w:pic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lang w:val="en-US"/>
              </w:rPr>
              <m:t>iz</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sSup>
              <m:sSupPr>
                <m:ctrlPr>
                  <w:rPr>
                    <w:rFonts w:ascii="Cambria Math" w:eastAsiaTheme="minorEastAsia" w:hAnsi="Cambria Math"/>
                    <w:i/>
                    <w:sz w:val="28"/>
                    <w:szCs w:val="28"/>
                  </w:rPr>
                </m:ctrlPr>
              </m:sSupPr>
              <m:e>
                <m:r>
                  <m:rPr>
                    <m:sty m:val="p"/>
                  </m:rPr>
                  <w:rPr>
                    <w:rFonts w:ascii="Cambria Math" w:hAnsi="Cambria Math"/>
                    <w:sz w:val="28"/>
                    <w:szCs w:val="28"/>
                  </w:rPr>
                  <m:t>tan</m:t>
                </m:r>
              </m:e>
              <m:sup>
                <m:r>
                  <w:rPr>
                    <w:rFonts w:ascii="Cambria Math" w:hAnsi="Cambria Math"/>
                    <w:sz w:val="28"/>
                    <w:szCs w:val="28"/>
                  </w:rPr>
                  <m:t>-1</m:t>
                </m:r>
              </m:sup>
            </m:sSup>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iz</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iz</m:t>
                        </m:r>
                      </m:sub>
                    </m:sSub>
                  </m:den>
                </m:f>
              </m:e>
            </m:d>
          </m:e>
        </m:func>
      </m:oMath>
    </w:p>
    <w:p w:rsidR="006B6BA3" w:rsidRDefault="00AD71F4" w:rsidP="001E7904">
      <w:pPr>
        <w:jc w:val="both"/>
        <w:rPr>
          <w:rFonts w:eastAsiaTheme="minorEastAsia"/>
          <w:sz w:val="24"/>
          <w:szCs w:val="24"/>
        </w:rPr>
      </w:pPr>
      <w:r>
        <w:rPr>
          <w:rFonts w:eastAsiaTheme="minorEastAsia"/>
          <w:sz w:val="24"/>
          <w:szCs w:val="24"/>
        </w:rPr>
        <w:t xml:space="preserve">Со цел да се постигне оваа траекторија потребно е да се пресмета инверзната кинематика за секоја точка од кружницата. За оваа задача ќе се искористи </w:t>
      </w:r>
      <w:r>
        <w:rPr>
          <w:rFonts w:eastAsiaTheme="minorEastAsia"/>
          <w:sz w:val="24"/>
          <w:szCs w:val="24"/>
          <w:lang w:val="en-US"/>
        </w:rPr>
        <w:t>ANFIS</w:t>
      </w:r>
      <w:r>
        <w:rPr>
          <w:rFonts w:eastAsiaTheme="minorEastAsia"/>
          <w:sz w:val="24"/>
          <w:szCs w:val="24"/>
        </w:rPr>
        <w:t xml:space="preserve"> мрежа, чиишто принцип на работа е објаснет во наредната глава.</w:t>
      </w:r>
    </w:p>
    <w:p w:rsidR="00BC66C2" w:rsidRDefault="009B2DD4" w:rsidP="006B6BA3">
      <w:pPr>
        <w:ind w:firstLine="720"/>
        <w:jc w:val="both"/>
        <w:rPr>
          <w:rFonts w:eastAsiaTheme="minorEastAsia"/>
          <w:sz w:val="24"/>
          <w:szCs w:val="24"/>
          <w:lang w:val="en-US"/>
        </w:rPr>
      </w:pPr>
      <w:r>
        <w:rPr>
          <w:rFonts w:eastAsiaTheme="minorEastAsia"/>
          <w:sz w:val="24"/>
          <w:szCs w:val="24"/>
        </w:rPr>
        <w:t>Ан</w:t>
      </w:r>
      <w:r w:rsidR="00BC66C2">
        <w:rPr>
          <w:rFonts w:eastAsiaTheme="minorEastAsia"/>
          <w:sz w:val="24"/>
          <w:szCs w:val="24"/>
        </w:rPr>
        <w:t>алитички инверзната кинематика за рамнинска роботска рака со три степени на слобода може да се пресмета со следните равенки</w:t>
      </w:r>
      <w:r w:rsidR="00BC66C2">
        <w:rPr>
          <w:rFonts w:eastAsiaTheme="minorEastAsia"/>
          <w:sz w:val="24"/>
          <w:szCs w:val="24"/>
          <w:lang w:val="en-US"/>
        </w:rPr>
        <w:t>:</w:t>
      </w:r>
    </w:p>
    <w:p w:rsidR="000478C5" w:rsidRDefault="00B7558D" w:rsidP="000200E2">
      <w:pPr>
        <w:rPr>
          <w:rFonts w:eastAsiaTheme="minorEastAsia"/>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2</m:t>
            </m:r>
          </m:sub>
        </m:sSub>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cos</m:t>
            </m:r>
          </m:fNa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e>
        </m:func>
      </m:oMath>
      <w:r w:rsidR="000200E2">
        <w:rPr>
          <w:rFonts w:eastAsiaTheme="minorEastAsia"/>
          <w:sz w:val="24"/>
          <w:szCs w:val="24"/>
          <w:lang w:val="en-US"/>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hAnsi="Cambria Math"/>
                    <w:sz w:val="28"/>
                    <w:szCs w:val="28"/>
                    <w:lang w:val="en-US"/>
                  </w:rPr>
                  <m:t>tan</m:t>
                </m:r>
              </m:e>
              <m:sup>
                <m:r>
                  <w:rPr>
                    <w:rFonts w:ascii="Cambria Math" w:hAnsi="Cambria Math"/>
                    <w:sz w:val="28"/>
                    <w:szCs w:val="28"/>
                    <w:lang w:val="en-US"/>
                  </w:rPr>
                  <m:t>-1</m:t>
                </m:r>
              </m:sup>
            </m:sSup>
          </m:fName>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func>
                      <m:funcPr>
                        <m:ctrlPr>
                          <w:rPr>
                            <w:rFonts w:ascii="Cambria Math" w:eastAsiaTheme="minorEastAsia" w:hAnsi="Cambria Math"/>
                            <w:i/>
                            <w:sz w:val="28"/>
                            <w:szCs w:val="28"/>
                            <w:lang w:val="en-US"/>
                          </w:rPr>
                        </m:ctrlPr>
                      </m:funcPr>
                      <m:fName>
                        <m:r>
                          <m:rPr>
                            <m:sty m:val="p"/>
                          </m:rPr>
                          <w:rPr>
                            <w:rFonts w:ascii="Cambria Math" w:hAnsi="Cambria Math"/>
                            <w:sz w:val="28"/>
                            <w:szCs w:val="28"/>
                            <w:lang w:val="en-US"/>
                          </w:rPr>
                          <m:t>sin</m:t>
                        </m:r>
                      </m:fName>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2</m:t>
                            </m:r>
                          </m:sub>
                        </m:sSub>
                      </m:e>
                    </m:func>
                  </m:num>
                  <m:den>
                    <m:func>
                      <m:funcPr>
                        <m:ctrlPr>
                          <w:rPr>
                            <w:rFonts w:ascii="Cambria Math" w:eastAsiaTheme="minorEastAsia" w:hAnsi="Cambria Math"/>
                            <w:i/>
                            <w:sz w:val="28"/>
                            <w:szCs w:val="28"/>
                            <w:lang w:val="en-US"/>
                          </w:rPr>
                        </m:ctrlPr>
                      </m:funcPr>
                      <m:fName>
                        <m:r>
                          <m:rPr>
                            <m:sty m:val="p"/>
                          </m:rPr>
                          <w:rPr>
                            <w:rFonts w:ascii="Cambria Math" w:hAnsi="Cambria Math"/>
                            <w:sz w:val="28"/>
                            <w:szCs w:val="28"/>
                            <w:lang w:val="en-US"/>
                          </w:rPr>
                          <m:t>cos</m:t>
                        </m:r>
                      </m:fName>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2</m:t>
                            </m:r>
                          </m:sub>
                        </m:sSub>
                      </m:e>
                    </m:func>
                  </m:den>
                </m:f>
              </m:e>
            </m:d>
          </m:e>
        </m:func>
      </m:oMath>
    </w:p>
    <w:p w:rsidR="00BC66C2" w:rsidRDefault="00B7558D" w:rsidP="000478C5">
      <w:pPr>
        <w:jc w:val="both"/>
        <w:rPr>
          <w:rFonts w:eastAsiaTheme="minorEastAsia"/>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2</m:t>
            </m:r>
          </m:sub>
        </m:sSub>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e>
        </m:func>
      </m:oMath>
      <w:r w:rsidR="000200E2">
        <w:rPr>
          <w:rFonts w:eastAsiaTheme="minorEastAsia"/>
          <w:sz w:val="24"/>
          <w:szCs w:val="24"/>
          <w:lang w:val="en-US"/>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hAnsi="Cambria Math"/>
                    <w:sz w:val="28"/>
                    <w:szCs w:val="28"/>
                    <w:lang w:val="en-US"/>
                  </w:rPr>
                  <m:t>tan</m:t>
                </m:r>
              </m:e>
              <m:sup>
                <m:r>
                  <w:rPr>
                    <w:rFonts w:ascii="Cambria Math" w:hAnsi="Cambria Math"/>
                    <w:sz w:val="28"/>
                    <w:szCs w:val="28"/>
                    <w:lang w:val="en-US"/>
                  </w:rPr>
                  <m:t>-1</m:t>
                </m:r>
              </m:sup>
            </m:sSup>
          </m:fName>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iz</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iz</m:t>
                        </m:r>
                      </m:sub>
                    </m:sSub>
                  </m:den>
                </m:f>
              </m:e>
            </m:d>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hAnsi="Cambria Math"/>
                        <w:sz w:val="28"/>
                        <w:szCs w:val="28"/>
                        <w:lang w:val="en-US"/>
                      </w:rPr>
                      <m:t>tan</m:t>
                    </m:r>
                  </m:e>
                  <m:sup>
                    <m:r>
                      <w:rPr>
                        <w:rFonts w:ascii="Cambria Math" w:hAnsi="Cambria Math"/>
                        <w:sz w:val="28"/>
                        <w:szCs w:val="28"/>
                        <w:lang w:val="en-US"/>
                      </w:rPr>
                      <m:t>-1</m:t>
                    </m:r>
                  </m:sup>
                </m:sSup>
              </m:fName>
              <m:e>
                <m:d>
                  <m:dPr>
                    <m:ctrlPr>
                      <w:rPr>
                        <w:rFonts w:ascii="Cambria Math" w:eastAsiaTheme="minorEastAsia" w:hAnsi="Cambria Math"/>
                        <w:i/>
                        <w:sz w:val="28"/>
                        <w:szCs w:val="28"/>
                        <w:lang w:val="en-US"/>
                      </w:rPr>
                    </m:ctrlPr>
                  </m:dPr>
                  <m:e>
                    <m:f>
                      <m:fPr>
                        <m:ctrlPr>
                          <w:rPr>
                            <w:rFonts w:ascii="Cambria Math" w:eastAsiaTheme="minorEastAsia" w:hAnsi="Cambria Math"/>
                            <w:i/>
                            <w:sz w:val="28"/>
                            <w:szCs w:val="28"/>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2</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1</m:t>
                            </m:r>
                          </m:sub>
                        </m:sSub>
                      </m:den>
                    </m:f>
                  </m:e>
                </m:d>
              </m:e>
            </m:func>
          </m:e>
        </m:func>
      </m:oMath>
    </w:p>
    <w:p w:rsidR="00B0695F" w:rsidRDefault="00B7558D" w:rsidP="001E7904">
      <w:pPr>
        <w:jc w:val="both"/>
        <w:rPr>
          <w:rFonts w:eastAsiaTheme="minorEastAsia"/>
          <w:sz w:val="24"/>
          <w:szCs w:val="24"/>
          <w:lang w:val="en-US"/>
        </w:rPr>
      </w:pP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cos</m:t>
            </m:r>
          </m:fNa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e>
        </m:func>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iz</m:t>
                    </m:r>
                  </m:sub>
                </m:sSub>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iz</m:t>
                    </m:r>
                  </m:sub>
                </m:sSub>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L</m:t>
                </m:r>
              </m:e>
              <m:sub>
                <m:r>
                  <w:rPr>
                    <w:rFonts w:ascii="Cambria Math" w:eastAsiaTheme="minorEastAsia" w:hAnsi="Cambria Math"/>
                    <w:sz w:val="24"/>
                    <w:szCs w:val="24"/>
                    <w:lang w:val="en-US"/>
                  </w:rPr>
                  <m:t>1</m:t>
                </m:r>
              </m:sub>
              <m:sup>
                <m:r>
                  <w:rPr>
                    <w:rFonts w:ascii="Cambria Math" w:eastAsiaTheme="minorEastAsia" w:hAnsi="Cambria Math"/>
                    <w:sz w:val="24"/>
                    <w:szCs w:val="24"/>
                    <w:lang w:val="en-US"/>
                  </w:rPr>
                  <m:t>2</m:t>
                </m:r>
              </m:sup>
            </m:sSubSup>
            <m:r>
              <w:rPr>
                <w:rFonts w:ascii="Cambria Math" w:eastAsiaTheme="minorEastAsia" w:hAnsi="Cambria Math"/>
                <w:sz w:val="24"/>
                <w:szCs w:val="24"/>
                <w:lang w:val="en-US"/>
              </w:rPr>
              <m:t>-</m:t>
            </m:r>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L</m:t>
                </m:r>
              </m:e>
              <m:sub>
                <m:r>
                  <w:rPr>
                    <w:rFonts w:ascii="Cambria Math" w:eastAsiaTheme="minorEastAsia" w:hAnsi="Cambria Math"/>
                    <w:sz w:val="24"/>
                    <w:szCs w:val="24"/>
                    <w:lang w:val="en-US"/>
                  </w:rPr>
                  <m:t>2</m:t>
                </m:r>
              </m:sub>
              <m:sup>
                <m:r>
                  <w:rPr>
                    <w:rFonts w:ascii="Cambria Math" w:eastAsiaTheme="minorEastAsia" w:hAnsi="Cambria Math"/>
                    <w:sz w:val="24"/>
                    <w:szCs w:val="24"/>
                    <w:lang w:val="en-US"/>
                  </w:rPr>
                  <m:t>2</m:t>
                </m:r>
              </m:sup>
            </m:sSubSup>
          </m:num>
          <m:den>
            <m:r>
              <w:rPr>
                <w:rFonts w:ascii="Cambria Math" w:eastAsiaTheme="minorEastAsia" w:hAnsi="Cambria Math"/>
                <w:sz w:val="24"/>
                <w:szCs w:val="24"/>
                <w:lang w:val="en-US"/>
              </w:rPr>
              <m:t>2</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1</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2</m:t>
                </m:r>
              </m:sub>
            </m:sSub>
          </m:den>
        </m:f>
        <m:r>
          <w:rPr>
            <w:rFonts w:ascii="Cambria Math" w:eastAsiaTheme="minorEastAsia" w:hAnsi="Cambria Math"/>
            <w:sz w:val="24"/>
            <w:szCs w:val="24"/>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 xml:space="preserve">            θ</m:t>
            </m:r>
          </m:e>
          <m:sub>
            <m:r>
              <w:rPr>
                <w:rFonts w:ascii="Cambria Math" w:eastAsiaTheme="minorEastAsia" w:hAnsi="Cambria Math"/>
                <w:sz w:val="28"/>
                <w:szCs w:val="28"/>
                <w:lang w:val="en-US"/>
              </w:rPr>
              <m:t>3</m:t>
            </m:r>
          </m:sub>
        </m:sSub>
        <m:r>
          <w:rPr>
            <w:rFonts w:ascii="Cambria Math" w:eastAsiaTheme="minorEastAsia" w:hAnsi="Cambria Math"/>
            <w:sz w:val="28"/>
            <w:szCs w:val="28"/>
            <w:lang w:val="en-US"/>
          </w:rPr>
          <m:t>=φ-</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2</m:t>
                </m:r>
              </m:sub>
            </m:sSub>
          </m:e>
        </m:d>
      </m:oMath>
      <w:r w:rsidR="00E618EC">
        <w:rPr>
          <w:rFonts w:eastAsiaTheme="minorEastAsia"/>
          <w:sz w:val="24"/>
          <w:szCs w:val="24"/>
          <w:lang w:val="en-US"/>
        </w:rPr>
        <w:t xml:space="preserve"> </w:t>
      </w:r>
    </w:p>
    <w:p w:rsidR="00B01829" w:rsidRDefault="00B7558D" w:rsidP="001E7904">
      <w:pPr>
        <w:jc w:val="both"/>
        <w:rPr>
          <w:rFonts w:eastAsiaTheme="minorEastAsia"/>
          <w:sz w:val="24"/>
          <w:szCs w:val="24"/>
          <w:lang w:val="en-US"/>
        </w:rPr>
      </w:pPr>
      <m:oMathPara>
        <m:oMathParaPr>
          <m:jc m:val="left"/>
        </m:oMathParaPr>
        <m:oMath>
          <m:func>
            <m:funcPr>
              <m:ctrlPr>
                <w:rPr>
                  <w:rFonts w:ascii="Cambria Math" w:eastAsiaTheme="minorEastAsia" w:hAnsi="Cambria Math"/>
                  <w:i/>
                  <w:sz w:val="24"/>
                  <w:szCs w:val="24"/>
                  <w:lang w:val="en-US"/>
                </w:rPr>
              </m:ctrlPr>
            </m:funcPr>
            <m:fName>
              <m:r>
                <m:rPr>
                  <m:sty m:val="p"/>
                </m:rPr>
                <w:rPr>
                  <w:rFonts w:ascii="Cambria Math" w:hAnsi="Cambria Math"/>
                  <w:sz w:val="24"/>
                  <w:szCs w:val="24"/>
                  <w:lang w:val="en-US"/>
                </w:rPr>
                <m:t>sin</m:t>
              </m:r>
            </m:fNa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e>
          </m:func>
          <m:r>
            <w:rPr>
              <w:rFonts w:ascii="Cambria Math" w:eastAsiaTheme="minorEastAsia" w:hAnsi="Cambria Math"/>
              <w:sz w:val="24"/>
              <w:szCs w:val="24"/>
              <w:lang w:val="en-US"/>
            </w:rPr>
            <m:t>=</m:t>
          </m:r>
          <m:rad>
            <m:radPr>
              <m:degHide m:val="on"/>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sSup>
                    <m:sSupPr>
                      <m:ctrlPr>
                        <w:rPr>
                          <w:rFonts w:ascii="Cambria Math" w:hAnsi="Cambria Math"/>
                          <w:sz w:val="24"/>
                          <w:szCs w:val="24"/>
                          <w:lang w:val="en-US"/>
                        </w:rPr>
                      </m:ctrlPr>
                    </m:sSupPr>
                    <m:e>
                      <m:r>
                        <m:rPr>
                          <m:sty m:val="p"/>
                        </m:rPr>
                        <w:rPr>
                          <w:rFonts w:ascii="Cambria Math" w:hAnsi="Cambria Math"/>
                          <w:sz w:val="24"/>
                          <w:szCs w:val="24"/>
                          <w:lang w:val="en-US"/>
                        </w:rPr>
                        <m:t>cos</m:t>
                      </m:r>
                    </m:e>
                    <m:sup>
                      <m:r>
                        <m:rPr>
                          <m:sty m:val="p"/>
                        </m:rPr>
                        <w:rPr>
                          <w:rFonts w:ascii="Cambria Math" w:hAnsi="Cambria Math"/>
                          <w:sz w:val="24"/>
                          <w:szCs w:val="24"/>
                          <w:lang w:val="en-US"/>
                        </w:rPr>
                        <m:t>2</m:t>
                      </m:r>
                    </m:sup>
                  </m:s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θ</m:t>
                      </m:r>
                    </m:e>
                    <m:sub>
                      <m:r>
                        <w:rPr>
                          <w:rFonts w:ascii="Cambria Math" w:eastAsiaTheme="minorEastAsia" w:hAnsi="Cambria Math"/>
                          <w:sz w:val="24"/>
                          <w:szCs w:val="24"/>
                          <w:lang w:val="en-US"/>
                        </w:rPr>
                        <m:t>2</m:t>
                      </m:r>
                    </m:sub>
                  </m:sSub>
                </m:e>
              </m:d>
            </m:e>
          </m:rad>
        </m:oMath>
      </m:oMathPara>
    </w:p>
    <w:p w:rsidR="006753F6" w:rsidRDefault="00035613" w:rsidP="004C0F65">
      <w:pPr>
        <w:jc w:val="both"/>
        <w:rPr>
          <w:rFonts w:eastAsiaTheme="minorEastAsia"/>
          <w:sz w:val="24"/>
          <w:szCs w:val="24"/>
        </w:rPr>
      </w:pPr>
      <w:r>
        <w:rPr>
          <w:rFonts w:eastAsiaTheme="minorEastAsia"/>
          <w:sz w:val="24"/>
          <w:szCs w:val="24"/>
        </w:rPr>
        <w:t xml:space="preserve">Множеството на можни вредности за секој од аглите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 xml:space="preserve"> и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3</m:t>
            </m:r>
          </m:sub>
        </m:sSub>
      </m:oMath>
      <w:r w:rsidR="00AA78E5">
        <w:rPr>
          <w:rFonts w:eastAsiaTheme="minorEastAsia"/>
          <w:sz w:val="24"/>
          <w:szCs w:val="24"/>
        </w:rPr>
        <w:t>,</w:t>
      </w:r>
      <w:r>
        <w:rPr>
          <w:rFonts w:eastAsiaTheme="minorEastAsia"/>
          <w:sz w:val="24"/>
          <w:szCs w:val="24"/>
        </w:rPr>
        <w:t xml:space="preserve"> </w:t>
      </w:r>
      <w:r w:rsidR="00EB1D6C">
        <w:rPr>
          <w:rFonts w:eastAsiaTheme="minorEastAsia"/>
          <w:sz w:val="24"/>
          <w:szCs w:val="24"/>
        </w:rPr>
        <w:t xml:space="preserve">или т.н. работна околина на роботската рака, </w:t>
      </w:r>
      <w:r>
        <w:rPr>
          <w:rFonts w:eastAsiaTheme="minorEastAsia"/>
          <w:sz w:val="24"/>
          <w:szCs w:val="24"/>
        </w:rPr>
        <w:t xml:space="preserve">графички може да се претстави со помош на програмскиот пакет </w:t>
      </w:r>
      <w:r>
        <w:rPr>
          <w:rFonts w:eastAsiaTheme="minorEastAsia"/>
          <w:sz w:val="24"/>
          <w:szCs w:val="24"/>
          <w:lang w:val="en-US"/>
        </w:rPr>
        <w:t>MATLAB</w:t>
      </w:r>
      <w:r>
        <w:rPr>
          <w:rFonts w:eastAsiaTheme="minorEastAsia"/>
          <w:sz w:val="24"/>
          <w:szCs w:val="24"/>
        </w:rPr>
        <w:t xml:space="preserve">. На </w:t>
      </w:r>
      <w:r>
        <w:rPr>
          <w:rFonts w:eastAsiaTheme="minorEastAsia"/>
          <w:i/>
          <w:sz w:val="24"/>
          <w:szCs w:val="24"/>
        </w:rPr>
        <w:t>Слика 2.</w:t>
      </w:r>
      <w:r>
        <w:rPr>
          <w:rFonts w:eastAsiaTheme="minorEastAsia"/>
          <w:sz w:val="24"/>
          <w:szCs w:val="24"/>
        </w:rPr>
        <w:t xml:space="preserve"> </w:t>
      </w:r>
      <w:r w:rsidR="003813EB">
        <w:rPr>
          <w:rFonts w:eastAsiaTheme="minorEastAsia"/>
          <w:sz w:val="24"/>
          <w:szCs w:val="24"/>
        </w:rPr>
        <w:t>И</w:t>
      </w:r>
      <w:r>
        <w:rPr>
          <w:rFonts w:eastAsiaTheme="minorEastAsia"/>
          <w:sz w:val="24"/>
          <w:szCs w:val="24"/>
        </w:rPr>
        <w:t xml:space="preserve"> </w:t>
      </w:r>
      <w:r>
        <w:rPr>
          <w:rFonts w:eastAsiaTheme="minorEastAsia"/>
          <w:i/>
          <w:sz w:val="24"/>
          <w:szCs w:val="24"/>
        </w:rPr>
        <w:t>Слика 3.</w:t>
      </w:r>
      <w:r>
        <w:rPr>
          <w:rFonts w:eastAsiaTheme="minorEastAsia"/>
          <w:sz w:val="24"/>
          <w:szCs w:val="24"/>
        </w:rPr>
        <w:t xml:space="preserve"> </w:t>
      </w:r>
      <w:r w:rsidR="003813EB">
        <w:rPr>
          <w:rFonts w:eastAsiaTheme="minorEastAsia"/>
          <w:sz w:val="24"/>
          <w:szCs w:val="24"/>
        </w:rPr>
        <w:t>С</w:t>
      </w:r>
      <w:r>
        <w:rPr>
          <w:rFonts w:eastAsiaTheme="minorEastAsia"/>
          <w:sz w:val="24"/>
          <w:szCs w:val="24"/>
        </w:rPr>
        <w:t>е дадени точките во кои може да се постави извршниот елемент со погоре наведените ограничувања на аглите на зглобовите и должини на краците на манипулаторот.</w:t>
      </w:r>
    </w:p>
    <w:p w:rsidR="00035613" w:rsidRDefault="009C5CC1" w:rsidP="00F368E9">
      <w:pPr>
        <w:jc w:val="both"/>
        <w:rPr>
          <w:rFonts w:eastAsiaTheme="minorEastAsia"/>
          <w:sz w:val="24"/>
          <w:szCs w:val="24"/>
        </w:rPr>
      </w:pPr>
      <w:r>
        <w:rPr>
          <w:noProof/>
          <w:lang w:eastAsia="mk-MK"/>
        </w:rPr>
        <w:drawing>
          <wp:anchor distT="0" distB="0" distL="114300" distR="114300" simplePos="0" relativeHeight="251738112" behindDoc="0" locked="0" layoutInCell="1" allowOverlap="1">
            <wp:simplePos x="0" y="0"/>
            <wp:positionH relativeFrom="column">
              <wp:posOffset>2918129</wp:posOffset>
            </wp:positionH>
            <wp:positionV relativeFrom="paragraph">
              <wp:posOffset>126034</wp:posOffset>
            </wp:positionV>
            <wp:extent cx="3299791" cy="2576223"/>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clrChange>
                        <a:clrFrom>
                          <a:srgbClr val="F0F0F0"/>
                        </a:clrFrom>
                        <a:clrTo>
                          <a:srgbClr val="F0F0F0">
                            <a:alpha val="0"/>
                          </a:srgbClr>
                        </a:clrTo>
                      </a:clrChange>
                    </a:blip>
                    <a:stretch>
                      <a:fillRect/>
                    </a:stretch>
                  </pic:blipFill>
                  <pic:spPr bwMode="auto">
                    <a:xfrm>
                      <a:off x="0" y="0"/>
                      <a:ext cx="3299791" cy="2576223"/>
                    </a:xfrm>
                    <a:prstGeom prst="rect">
                      <a:avLst/>
                    </a:prstGeom>
                    <a:noFill/>
                    <a:ln w="9525">
                      <a:noFill/>
                      <a:miter lim="800000"/>
                      <a:headEnd/>
                      <a:tailEnd/>
                    </a:ln>
                  </pic:spPr>
                </pic:pic>
              </a:graphicData>
            </a:graphic>
          </wp:anchor>
        </w:drawing>
      </w:r>
      <w:r>
        <w:rPr>
          <w:noProof/>
          <w:lang w:eastAsia="mk-MK"/>
        </w:rPr>
        <w:drawing>
          <wp:anchor distT="0" distB="0" distL="114300" distR="114300" simplePos="0" relativeHeight="251737088" behindDoc="0" locked="0" layoutInCell="1" allowOverlap="1">
            <wp:simplePos x="0" y="0"/>
            <wp:positionH relativeFrom="column">
              <wp:posOffset>-363220</wp:posOffset>
            </wp:positionH>
            <wp:positionV relativeFrom="paragraph">
              <wp:posOffset>125730</wp:posOffset>
            </wp:positionV>
            <wp:extent cx="3201035" cy="259207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clrChange>
                        <a:clrFrom>
                          <a:srgbClr val="F0F0F0"/>
                        </a:clrFrom>
                        <a:clrTo>
                          <a:srgbClr val="F0F0F0">
                            <a:alpha val="0"/>
                          </a:srgbClr>
                        </a:clrTo>
                      </a:clrChange>
                    </a:blip>
                    <a:stretch>
                      <a:fillRect/>
                    </a:stretch>
                  </pic:blipFill>
                  <pic:spPr bwMode="auto">
                    <a:xfrm>
                      <a:off x="0" y="0"/>
                      <a:ext cx="3201035" cy="2592070"/>
                    </a:xfrm>
                    <a:prstGeom prst="rect">
                      <a:avLst/>
                    </a:prstGeom>
                    <a:noFill/>
                    <a:ln w="9525">
                      <a:noFill/>
                      <a:miter lim="800000"/>
                      <a:headEnd/>
                      <a:tailEnd/>
                    </a:ln>
                  </pic:spPr>
                </pic:pic>
              </a:graphicData>
            </a:graphic>
          </wp:anchor>
        </w:drawing>
      </w:r>
    </w:p>
    <w:p w:rsidR="00035613" w:rsidRDefault="00035613" w:rsidP="00F368E9">
      <w:pPr>
        <w:jc w:val="both"/>
        <w:rPr>
          <w:rFonts w:eastAsiaTheme="minorEastAsia"/>
          <w:sz w:val="24"/>
          <w:szCs w:val="24"/>
        </w:rPr>
      </w:pPr>
    </w:p>
    <w:p w:rsidR="00035613" w:rsidRDefault="00035613" w:rsidP="00F368E9">
      <w:pPr>
        <w:jc w:val="both"/>
        <w:rPr>
          <w:rFonts w:eastAsiaTheme="minorEastAsia"/>
          <w:sz w:val="24"/>
          <w:szCs w:val="24"/>
        </w:rPr>
      </w:pPr>
    </w:p>
    <w:p w:rsidR="00035613" w:rsidRDefault="00035613" w:rsidP="00F368E9">
      <w:pPr>
        <w:jc w:val="both"/>
        <w:rPr>
          <w:rFonts w:eastAsiaTheme="minorEastAsia"/>
          <w:sz w:val="24"/>
          <w:szCs w:val="24"/>
        </w:rPr>
      </w:pPr>
    </w:p>
    <w:p w:rsidR="00035613" w:rsidRDefault="00035613" w:rsidP="00F368E9">
      <w:pPr>
        <w:jc w:val="both"/>
        <w:rPr>
          <w:rFonts w:eastAsiaTheme="minorEastAsia"/>
          <w:sz w:val="24"/>
          <w:szCs w:val="24"/>
        </w:rPr>
      </w:pPr>
    </w:p>
    <w:p w:rsidR="00035613" w:rsidRDefault="00035613" w:rsidP="00F368E9">
      <w:pPr>
        <w:jc w:val="both"/>
        <w:rPr>
          <w:rFonts w:eastAsiaTheme="minorEastAsia"/>
          <w:sz w:val="24"/>
          <w:szCs w:val="24"/>
        </w:rPr>
      </w:pPr>
    </w:p>
    <w:p w:rsidR="00035613" w:rsidRDefault="00035613" w:rsidP="00F368E9">
      <w:pPr>
        <w:jc w:val="both"/>
        <w:rPr>
          <w:rFonts w:eastAsiaTheme="minorEastAsia"/>
          <w:sz w:val="24"/>
          <w:szCs w:val="24"/>
        </w:rPr>
      </w:pPr>
    </w:p>
    <w:p w:rsidR="00035613" w:rsidRDefault="00035613" w:rsidP="00F368E9">
      <w:pPr>
        <w:jc w:val="both"/>
        <w:rPr>
          <w:rFonts w:eastAsiaTheme="minorEastAsia"/>
          <w:sz w:val="24"/>
          <w:szCs w:val="24"/>
        </w:rPr>
      </w:pPr>
    </w:p>
    <w:p w:rsidR="00035613" w:rsidRDefault="009C5CC1" w:rsidP="00F368E9">
      <w:pPr>
        <w:jc w:val="both"/>
        <w:rPr>
          <w:rFonts w:eastAsiaTheme="minorEastAsia"/>
          <w:sz w:val="24"/>
          <w:szCs w:val="24"/>
        </w:rPr>
      </w:pPr>
      <w:r w:rsidRPr="00B7558D">
        <w:rPr>
          <w:noProof/>
        </w:rPr>
        <w:pict>
          <v:shape id="_x0000_s1128" type="#_x0000_t202" style="position:absolute;left:0;text-align:left;margin-left:238.35pt;margin-top:5.45pt;width:255.45pt;height:34.4pt;z-index:251742208" filled="f" stroked="f">
            <v:textbox style="mso-next-textbox:#_x0000_s1128;mso-fit-shape-to-text:t" inset="0,0,0,0">
              <w:txbxContent>
                <w:p w:rsidR="004933DA" w:rsidRPr="00264443" w:rsidRDefault="004933DA" w:rsidP="00264443">
                  <w:pPr>
                    <w:pStyle w:val="Caption"/>
                    <w:jc w:val="center"/>
                    <w:rPr>
                      <w:noProof/>
                      <w:color w:val="auto"/>
                      <w:sz w:val="20"/>
                      <w:szCs w:val="20"/>
                    </w:rPr>
                  </w:pPr>
                  <w:bookmarkStart w:id="27" w:name="_Toc513328297"/>
                  <w:bookmarkStart w:id="28" w:name="_Toc513328459"/>
                  <w:r w:rsidRPr="00264443">
                    <w:rPr>
                      <w:color w:val="auto"/>
                      <w:sz w:val="20"/>
                      <w:szCs w:val="20"/>
                    </w:rPr>
                    <w:t xml:space="preserve">Слика </w:t>
                  </w:r>
                  <w:r w:rsidRPr="00264443">
                    <w:rPr>
                      <w:color w:val="auto"/>
                      <w:sz w:val="20"/>
                      <w:szCs w:val="20"/>
                    </w:rPr>
                    <w:fldChar w:fldCharType="begin"/>
                  </w:r>
                  <w:r w:rsidRPr="00264443">
                    <w:rPr>
                      <w:color w:val="auto"/>
                      <w:sz w:val="20"/>
                      <w:szCs w:val="20"/>
                    </w:rPr>
                    <w:instrText xml:space="preserve"> SEQ Слика \* ARABIC </w:instrText>
                  </w:r>
                  <w:r w:rsidRPr="00264443">
                    <w:rPr>
                      <w:color w:val="auto"/>
                      <w:sz w:val="20"/>
                      <w:szCs w:val="20"/>
                    </w:rPr>
                    <w:fldChar w:fldCharType="separate"/>
                  </w:r>
                  <w:r w:rsidR="009C5CC1">
                    <w:rPr>
                      <w:noProof/>
                      <w:color w:val="auto"/>
                      <w:sz w:val="20"/>
                      <w:szCs w:val="20"/>
                    </w:rPr>
                    <w:t>2</w:t>
                  </w:r>
                  <w:r w:rsidRPr="00264443">
                    <w:rPr>
                      <w:color w:val="auto"/>
                      <w:sz w:val="20"/>
                      <w:szCs w:val="20"/>
                    </w:rPr>
                    <w:fldChar w:fldCharType="end"/>
                  </w:r>
                  <w:r>
                    <w:rPr>
                      <w:color w:val="auto"/>
                      <w:sz w:val="20"/>
                      <w:szCs w:val="20"/>
                    </w:rPr>
                    <w:t>.</w:t>
                  </w:r>
                  <w:r w:rsidRPr="00264443">
                    <w:rPr>
                      <w:b w:val="0"/>
                      <w:color w:val="auto"/>
                      <w:sz w:val="20"/>
                      <w:szCs w:val="20"/>
                    </w:rPr>
                    <w:t xml:space="preserve"> </w:t>
                  </w:r>
                  <w:r>
                    <w:rPr>
                      <w:b w:val="0"/>
                      <w:color w:val="auto"/>
                      <w:sz w:val="20"/>
                      <w:szCs w:val="20"/>
                    </w:rPr>
                    <w:t>Множество на положби на извршниот елемент прикажано во 3</w:t>
                  </w:r>
                  <w:r>
                    <w:rPr>
                      <w:b w:val="0"/>
                      <w:color w:val="auto"/>
                      <w:sz w:val="20"/>
                      <w:szCs w:val="20"/>
                      <w:lang w:val="en-US"/>
                    </w:rPr>
                    <w:t xml:space="preserve">D </w:t>
                  </w:r>
                  <w:r>
                    <w:rPr>
                      <w:b w:val="0"/>
                      <w:color w:val="auto"/>
                      <w:sz w:val="20"/>
                      <w:szCs w:val="20"/>
                    </w:rPr>
                    <w:t>простор</w:t>
                  </w:r>
                  <w:bookmarkEnd w:id="27"/>
                  <w:bookmarkEnd w:id="28"/>
                </w:p>
              </w:txbxContent>
            </v:textbox>
          </v:shape>
        </w:pict>
      </w:r>
      <w:r w:rsidRPr="00B7558D">
        <w:rPr>
          <w:noProof/>
        </w:rPr>
        <w:pict>
          <v:shape id="_x0000_s1127" type="#_x0000_t202" style="position:absolute;left:0;text-align:left;margin-left:-23.65pt;margin-top:5.45pt;width:241.95pt;height:34.4pt;z-index:251740160" filled="f" stroked="f">
            <v:textbox style="mso-next-textbox:#_x0000_s1127;mso-fit-shape-to-text:t" inset="0,0,0,0">
              <w:txbxContent>
                <w:p w:rsidR="004933DA" w:rsidRPr="00264443" w:rsidRDefault="004933DA" w:rsidP="00264443">
                  <w:pPr>
                    <w:pStyle w:val="Caption"/>
                    <w:jc w:val="center"/>
                    <w:rPr>
                      <w:b w:val="0"/>
                      <w:noProof/>
                      <w:color w:val="auto"/>
                      <w:sz w:val="20"/>
                      <w:szCs w:val="20"/>
                    </w:rPr>
                  </w:pPr>
                  <w:bookmarkStart w:id="29" w:name="_Toc513328296"/>
                  <w:bookmarkStart w:id="30" w:name="_Toc513328458"/>
                  <w:r w:rsidRPr="00264443">
                    <w:rPr>
                      <w:color w:val="auto"/>
                      <w:sz w:val="20"/>
                      <w:szCs w:val="20"/>
                    </w:rPr>
                    <w:t xml:space="preserve">Слика </w:t>
                  </w:r>
                  <w:r w:rsidRPr="00264443">
                    <w:rPr>
                      <w:color w:val="auto"/>
                      <w:sz w:val="20"/>
                      <w:szCs w:val="20"/>
                    </w:rPr>
                    <w:fldChar w:fldCharType="begin"/>
                  </w:r>
                  <w:r w:rsidRPr="00264443">
                    <w:rPr>
                      <w:color w:val="auto"/>
                      <w:sz w:val="20"/>
                      <w:szCs w:val="20"/>
                    </w:rPr>
                    <w:instrText xml:space="preserve"> SEQ Слика \* ARABIC </w:instrText>
                  </w:r>
                  <w:r w:rsidRPr="00264443">
                    <w:rPr>
                      <w:color w:val="auto"/>
                      <w:sz w:val="20"/>
                      <w:szCs w:val="20"/>
                    </w:rPr>
                    <w:fldChar w:fldCharType="separate"/>
                  </w:r>
                  <w:r w:rsidR="009C5CC1">
                    <w:rPr>
                      <w:noProof/>
                      <w:color w:val="auto"/>
                      <w:sz w:val="20"/>
                      <w:szCs w:val="20"/>
                    </w:rPr>
                    <w:t>3</w:t>
                  </w:r>
                  <w:r w:rsidRPr="00264443">
                    <w:rPr>
                      <w:color w:val="auto"/>
                      <w:sz w:val="20"/>
                      <w:szCs w:val="20"/>
                    </w:rPr>
                    <w:fldChar w:fldCharType="end"/>
                  </w:r>
                  <w:r>
                    <w:rPr>
                      <w:color w:val="auto"/>
                      <w:sz w:val="20"/>
                      <w:szCs w:val="20"/>
                    </w:rPr>
                    <w:t xml:space="preserve">. </w:t>
                  </w:r>
                  <w:r>
                    <w:rPr>
                      <w:b w:val="0"/>
                      <w:color w:val="auto"/>
                      <w:sz w:val="20"/>
                      <w:szCs w:val="20"/>
                    </w:rPr>
                    <w:t xml:space="preserve">Множество на положби на извршниот елемент прикажано во </w:t>
                  </w:r>
                  <w:r>
                    <w:rPr>
                      <w:b w:val="0"/>
                      <w:color w:val="auto"/>
                      <w:sz w:val="20"/>
                      <w:szCs w:val="20"/>
                      <w:lang w:val="en-US"/>
                    </w:rPr>
                    <w:t xml:space="preserve">2D </w:t>
                  </w:r>
                  <w:r>
                    <w:rPr>
                      <w:b w:val="0"/>
                      <w:color w:val="auto"/>
                      <w:sz w:val="20"/>
                      <w:szCs w:val="20"/>
                    </w:rPr>
                    <w:t>простор</w:t>
                  </w:r>
                  <w:bookmarkEnd w:id="29"/>
                  <w:bookmarkEnd w:id="30"/>
                </w:p>
              </w:txbxContent>
            </v:textbox>
          </v:shape>
        </w:pict>
      </w:r>
    </w:p>
    <w:p w:rsidR="00492548" w:rsidRPr="00235358" w:rsidRDefault="009741E9" w:rsidP="00235358">
      <w:pPr>
        <w:pStyle w:val="Heading1"/>
        <w:jc w:val="center"/>
        <w:rPr>
          <w:rFonts w:asciiTheme="minorHAnsi" w:eastAsiaTheme="minorEastAsia" w:hAnsiTheme="minorHAnsi"/>
          <w:color w:val="auto"/>
          <w:sz w:val="32"/>
          <w:szCs w:val="32"/>
          <w:lang w:val="en-US"/>
        </w:rPr>
      </w:pPr>
      <w:bookmarkStart w:id="31" w:name="_Toc513239555"/>
      <w:bookmarkStart w:id="32" w:name="_Toc513239884"/>
      <w:bookmarkStart w:id="33" w:name="_Toc513242657"/>
      <w:bookmarkStart w:id="34" w:name="_Toc513242676"/>
      <w:bookmarkStart w:id="35" w:name="_Toc513337373"/>
      <w:r>
        <w:rPr>
          <w:rFonts w:asciiTheme="minorHAnsi" w:eastAsiaTheme="minorEastAsia" w:hAnsiTheme="minorHAnsi"/>
          <w:color w:val="auto"/>
          <w:sz w:val="32"/>
          <w:szCs w:val="32"/>
        </w:rPr>
        <w:lastRenderedPageBreak/>
        <w:t>2.</w:t>
      </w:r>
      <w:r w:rsidR="00B53B65">
        <w:rPr>
          <w:rFonts w:asciiTheme="minorHAnsi" w:eastAsiaTheme="minorEastAsia" w:hAnsiTheme="minorHAnsi"/>
          <w:color w:val="auto"/>
          <w:sz w:val="32"/>
          <w:szCs w:val="32"/>
        </w:rPr>
        <w:tab/>
      </w:r>
      <w:r w:rsidR="00492548" w:rsidRPr="00235358">
        <w:rPr>
          <w:rFonts w:asciiTheme="minorHAnsi" w:eastAsiaTheme="minorEastAsia" w:hAnsiTheme="minorHAnsi"/>
          <w:color w:val="auto"/>
          <w:sz w:val="32"/>
          <w:szCs w:val="32"/>
          <w:lang w:val="en-US"/>
        </w:rPr>
        <w:t>ADAPTIVE NEURO-FUZZY INFERENCE SYSTEM</w:t>
      </w:r>
      <w:r w:rsidR="002068C2" w:rsidRPr="00235358">
        <w:rPr>
          <w:rFonts w:asciiTheme="minorHAnsi" w:eastAsiaTheme="minorEastAsia" w:hAnsiTheme="minorHAnsi"/>
          <w:color w:val="auto"/>
          <w:sz w:val="32"/>
          <w:szCs w:val="32"/>
          <w:lang w:val="en-US"/>
        </w:rPr>
        <w:t xml:space="preserve"> (</w:t>
      </w:r>
      <w:r w:rsidR="00492548" w:rsidRPr="00235358">
        <w:rPr>
          <w:rFonts w:asciiTheme="minorHAnsi" w:eastAsiaTheme="minorEastAsia" w:hAnsiTheme="minorHAnsi"/>
          <w:color w:val="auto"/>
          <w:sz w:val="32"/>
          <w:szCs w:val="32"/>
          <w:lang w:val="en-US"/>
        </w:rPr>
        <w:t>ANFIS</w:t>
      </w:r>
      <w:r w:rsidR="002068C2" w:rsidRPr="00235358">
        <w:rPr>
          <w:rFonts w:asciiTheme="minorHAnsi" w:eastAsiaTheme="minorEastAsia" w:hAnsiTheme="minorHAnsi"/>
          <w:color w:val="auto"/>
          <w:sz w:val="32"/>
          <w:szCs w:val="32"/>
          <w:lang w:val="en-US"/>
        </w:rPr>
        <w:t>)</w:t>
      </w:r>
      <w:bookmarkEnd w:id="31"/>
      <w:bookmarkEnd w:id="32"/>
      <w:bookmarkEnd w:id="33"/>
      <w:bookmarkEnd w:id="34"/>
      <w:bookmarkEnd w:id="35"/>
    </w:p>
    <w:p w:rsidR="00492548" w:rsidRPr="00492548" w:rsidRDefault="00492548" w:rsidP="00492548">
      <w:pPr>
        <w:jc w:val="both"/>
        <w:rPr>
          <w:rFonts w:eastAsiaTheme="minorEastAsia"/>
          <w:sz w:val="24"/>
          <w:szCs w:val="24"/>
          <w:lang w:val="en-US"/>
        </w:rPr>
      </w:pPr>
    </w:p>
    <w:p w:rsidR="007C18C5" w:rsidRDefault="00C42A4D" w:rsidP="005F324E">
      <w:pPr>
        <w:ind w:firstLine="720"/>
        <w:jc w:val="both"/>
        <w:rPr>
          <w:rFonts w:eastAsiaTheme="minorEastAsia"/>
          <w:sz w:val="24"/>
          <w:szCs w:val="24"/>
        </w:rPr>
      </w:pPr>
      <w:r>
        <w:rPr>
          <w:rFonts w:eastAsiaTheme="minorEastAsia"/>
          <w:sz w:val="24"/>
          <w:szCs w:val="24"/>
        </w:rPr>
        <w:t>Адаптивниот невро-</w:t>
      </w:r>
      <w:r>
        <w:rPr>
          <w:rFonts w:eastAsiaTheme="minorEastAsia"/>
          <w:sz w:val="24"/>
          <w:szCs w:val="24"/>
          <w:lang w:val="en-US"/>
        </w:rPr>
        <w:t>“</w:t>
      </w:r>
      <w:r>
        <w:rPr>
          <w:rFonts w:eastAsiaTheme="minorEastAsia"/>
          <w:sz w:val="24"/>
          <w:szCs w:val="24"/>
        </w:rPr>
        <w:t>фази</w:t>
      </w:r>
      <w:r>
        <w:rPr>
          <w:rFonts w:eastAsiaTheme="minorEastAsia"/>
          <w:sz w:val="24"/>
          <w:szCs w:val="24"/>
          <w:lang w:val="en-US"/>
        </w:rPr>
        <w:t>”</w:t>
      </w:r>
      <w:r>
        <w:rPr>
          <w:rFonts w:eastAsiaTheme="minorEastAsia"/>
          <w:sz w:val="24"/>
          <w:szCs w:val="24"/>
        </w:rPr>
        <w:t xml:space="preserve"> инференциски систем (</w:t>
      </w:r>
      <w:r>
        <w:rPr>
          <w:rFonts w:eastAsiaTheme="minorEastAsia"/>
          <w:sz w:val="24"/>
          <w:szCs w:val="24"/>
          <w:lang w:val="en-US"/>
        </w:rPr>
        <w:t>ANFIS</w:t>
      </w:r>
      <w:r>
        <w:rPr>
          <w:rFonts w:eastAsiaTheme="minorEastAsia"/>
          <w:sz w:val="24"/>
          <w:szCs w:val="24"/>
        </w:rPr>
        <w:t xml:space="preserve">) претставува адаптивна невронска мрежа која применува </w:t>
      </w:r>
      <w:r>
        <w:rPr>
          <w:rFonts w:eastAsiaTheme="minorEastAsia"/>
          <w:sz w:val="24"/>
          <w:szCs w:val="24"/>
          <w:lang w:val="en-US"/>
        </w:rPr>
        <w:t>“</w:t>
      </w:r>
      <w:r>
        <w:rPr>
          <w:rFonts w:eastAsiaTheme="minorEastAsia"/>
          <w:sz w:val="24"/>
          <w:szCs w:val="24"/>
        </w:rPr>
        <w:t>фази</w:t>
      </w:r>
      <w:r>
        <w:rPr>
          <w:rFonts w:eastAsiaTheme="minorEastAsia"/>
          <w:sz w:val="24"/>
          <w:szCs w:val="24"/>
          <w:lang w:val="en-US"/>
        </w:rPr>
        <w:t>”</w:t>
      </w:r>
      <w:r>
        <w:rPr>
          <w:rFonts w:eastAsiaTheme="minorEastAsia"/>
          <w:sz w:val="24"/>
          <w:szCs w:val="24"/>
        </w:rPr>
        <w:t xml:space="preserve"> инференциски систем низ нејзината структура и неврони. Тој може да се користи за моделирање на нелинеарни функции, за идентификација на нелинеарни компоненти во контролните системи, како и за предвидување на хаотична временска серија. </w:t>
      </w:r>
      <w:r>
        <w:rPr>
          <w:rFonts w:eastAsiaTheme="minorEastAsia"/>
          <w:sz w:val="24"/>
          <w:szCs w:val="24"/>
          <w:lang w:val="en-US"/>
        </w:rPr>
        <w:t>ANFIS</w:t>
      </w:r>
      <w:r>
        <w:rPr>
          <w:rFonts w:eastAsiaTheme="minorEastAsia"/>
          <w:sz w:val="24"/>
          <w:szCs w:val="24"/>
        </w:rPr>
        <w:t xml:space="preserve"> претставува хибридна невро-</w:t>
      </w:r>
      <w:r>
        <w:rPr>
          <w:rFonts w:eastAsiaTheme="minorEastAsia"/>
          <w:sz w:val="24"/>
          <w:szCs w:val="24"/>
          <w:lang w:val="en-US"/>
        </w:rPr>
        <w:t>“</w:t>
      </w:r>
      <w:r>
        <w:rPr>
          <w:rFonts w:eastAsiaTheme="minorEastAsia"/>
          <w:sz w:val="24"/>
          <w:szCs w:val="24"/>
        </w:rPr>
        <w:t>фази</w:t>
      </w:r>
      <w:r>
        <w:rPr>
          <w:rFonts w:eastAsiaTheme="minorEastAsia"/>
          <w:sz w:val="24"/>
          <w:szCs w:val="24"/>
          <w:lang w:val="en-US"/>
        </w:rPr>
        <w:t>”</w:t>
      </w:r>
      <w:r>
        <w:rPr>
          <w:rFonts w:eastAsiaTheme="minorEastAsia"/>
          <w:sz w:val="24"/>
          <w:szCs w:val="24"/>
        </w:rPr>
        <w:t xml:space="preserve"> техника која овозможува да се користат способностите за учење на невронската мрежа во </w:t>
      </w:r>
      <w:r>
        <w:rPr>
          <w:rFonts w:eastAsiaTheme="minorEastAsia"/>
          <w:sz w:val="24"/>
          <w:szCs w:val="24"/>
          <w:lang w:val="en-US"/>
        </w:rPr>
        <w:t>“</w:t>
      </w:r>
      <w:r>
        <w:rPr>
          <w:rFonts w:eastAsiaTheme="minorEastAsia"/>
          <w:sz w:val="24"/>
          <w:szCs w:val="24"/>
        </w:rPr>
        <w:t>фази</w:t>
      </w:r>
      <w:r>
        <w:rPr>
          <w:rFonts w:eastAsiaTheme="minorEastAsia"/>
          <w:sz w:val="24"/>
          <w:szCs w:val="24"/>
          <w:lang w:val="en-US"/>
        </w:rPr>
        <w:t>”</w:t>
      </w:r>
      <w:r>
        <w:rPr>
          <w:rFonts w:eastAsiaTheme="minorEastAsia"/>
          <w:sz w:val="24"/>
          <w:szCs w:val="24"/>
        </w:rPr>
        <w:t xml:space="preserve"> инференциски системи. Алгоритамот за учење ги нагодува </w:t>
      </w:r>
      <w:r w:rsidR="00435773">
        <w:rPr>
          <w:rFonts w:eastAsiaTheme="minorEastAsia"/>
          <w:sz w:val="24"/>
          <w:szCs w:val="24"/>
        </w:rPr>
        <w:t xml:space="preserve">членските </w:t>
      </w:r>
      <w:r>
        <w:rPr>
          <w:rFonts w:eastAsiaTheme="minorEastAsia"/>
          <w:sz w:val="24"/>
          <w:szCs w:val="24"/>
        </w:rPr>
        <w:t xml:space="preserve">функциите на Сугено-тип </w:t>
      </w:r>
      <w:r>
        <w:rPr>
          <w:rFonts w:eastAsiaTheme="minorEastAsia"/>
          <w:sz w:val="24"/>
          <w:szCs w:val="24"/>
          <w:lang w:val="en-US"/>
        </w:rPr>
        <w:t>“</w:t>
      </w:r>
      <w:r w:rsidR="00435773">
        <w:rPr>
          <w:rFonts w:eastAsiaTheme="minorEastAsia"/>
          <w:sz w:val="24"/>
          <w:szCs w:val="24"/>
        </w:rPr>
        <w:t>ф</w:t>
      </w:r>
      <w:r>
        <w:rPr>
          <w:rFonts w:eastAsiaTheme="minorEastAsia"/>
          <w:sz w:val="24"/>
          <w:szCs w:val="24"/>
        </w:rPr>
        <w:t>ази</w:t>
      </w:r>
      <w:r>
        <w:rPr>
          <w:rFonts w:eastAsiaTheme="minorEastAsia"/>
          <w:sz w:val="24"/>
          <w:szCs w:val="24"/>
          <w:lang w:val="en-US"/>
        </w:rPr>
        <w:t>”</w:t>
      </w:r>
      <w:r>
        <w:rPr>
          <w:rFonts w:eastAsiaTheme="minorEastAsia"/>
          <w:sz w:val="24"/>
          <w:szCs w:val="24"/>
        </w:rPr>
        <w:t xml:space="preserve"> инференциски систем, користејќи ги влезно-излезните податочни множества</w:t>
      </w:r>
      <w:r w:rsidR="00BD5451">
        <w:rPr>
          <w:rFonts w:eastAsiaTheme="minorEastAsia"/>
          <w:sz w:val="24"/>
          <w:szCs w:val="24"/>
        </w:rPr>
        <w:t xml:space="preserve"> за обучување</w:t>
      </w:r>
      <w:r>
        <w:rPr>
          <w:rFonts w:eastAsiaTheme="minorEastAsia"/>
          <w:sz w:val="24"/>
          <w:szCs w:val="24"/>
        </w:rPr>
        <w:t>.</w:t>
      </w:r>
      <w:r w:rsidR="00E9707F">
        <w:rPr>
          <w:rFonts w:eastAsiaTheme="minorEastAsia"/>
          <w:sz w:val="24"/>
          <w:szCs w:val="24"/>
        </w:rPr>
        <w:t xml:space="preserve"> Структурата на една </w:t>
      </w:r>
      <w:r w:rsidR="00E9707F">
        <w:rPr>
          <w:rFonts w:eastAsiaTheme="minorEastAsia"/>
          <w:sz w:val="24"/>
          <w:szCs w:val="24"/>
          <w:lang w:val="en-US"/>
        </w:rPr>
        <w:t>ANFIS</w:t>
      </w:r>
      <w:r w:rsidR="00E9707F">
        <w:rPr>
          <w:rFonts w:eastAsiaTheme="minorEastAsia"/>
          <w:sz w:val="24"/>
          <w:szCs w:val="24"/>
        </w:rPr>
        <w:t xml:space="preserve"> мрежа е дадена на </w:t>
      </w:r>
      <w:r w:rsidR="00F851C9" w:rsidRPr="00F851C9">
        <w:rPr>
          <w:rFonts w:eastAsiaTheme="minorEastAsia"/>
          <w:i/>
          <w:sz w:val="24"/>
          <w:szCs w:val="24"/>
        </w:rPr>
        <w:t>С</w:t>
      </w:r>
      <w:r w:rsidR="00E9707F" w:rsidRPr="00F851C9">
        <w:rPr>
          <w:rFonts w:eastAsiaTheme="minorEastAsia"/>
          <w:i/>
          <w:sz w:val="24"/>
          <w:szCs w:val="24"/>
        </w:rPr>
        <w:t xml:space="preserve">лика </w:t>
      </w:r>
      <w:r w:rsidR="002C1718">
        <w:rPr>
          <w:rFonts w:eastAsiaTheme="minorEastAsia"/>
          <w:i/>
          <w:sz w:val="24"/>
          <w:szCs w:val="24"/>
        </w:rPr>
        <w:t>4</w:t>
      </w:r>
      <w:r w:rsidR="00E9707F" w:rsidRPr="00F851C9">
        <w:rPr>
          <w:rFonts w:eastAsiaTheme="minorEastAsia"/>
          <w:i/>
          <w:sz w:val="24"/>
          <w:szCs w:val="24"/>
        </w:rPr>
        <w:t>.</w:t>
      </w:r>
    </w:p>
    <w:p w:rsidR="002D1A80" w:rsidRDefault="00E9707F" w:rsidP="002D1A80">
      <w:pPr>
        <w:keepNext/>
        <w:jc w:val="both"/>
      </w:pPr>
      <w:r>
        <w:rPr>
          <w:rFonts w:eastAsiaTheme="minorEastAsia"/>
          <w:noProof/>
          <w:sz w:val="24"/>
          <w:szCs w:val="24"/>
          <w:lang w:eastAsia="mk-MK"/>
        </w:rPr>
        <w:drawing>
          <wp:inline distT="0" distB="0" distL="0" distR="0">
            <wp:extent cx="6141291" cy="287042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6141291" cy="2870421"/>
                    </a:xfrm>
                    <a:prstGeom prst="rect">
                      <a:avLst/>
                    </a:prstGeom>
                    <a:noFill/>
                    <a:ln w="9525">
                      <a:noFill/>
                      <a:miter lim="800000"/>
                      <a:headEnd/>
                      <a:tailEnd/>
                    </a:ln>
                  </pic:spPr>
                </pic:pic>
              </a:graphicData>
            </a:graphic>
          </wp:inline>
        </w:drawing>
      </w:r>
    </w:p>
    <w:p w:rsidR="00E9707F" w:rsidRPr="002D1A80" w:rsidRDefault="002D1A80" w:rsidP="002D1A80">
      <w:pPr>
        <w:pStyle w:val="Caption"/>
        <w:jc w:val="center"/>
        <w:rPr>
          <w:rFonts w:eastAsiaTheme="minorEastAsia"/>
          <w:b w:val="0"/>
          <w:color w:val="auto"/>
          <w:sz w:val="20"/>
          <w:szCs w:val="20"/>
        </w:rPr>
      </w:pPr>
      <w:bookmarkStart w:id="36" w:name="_Toc513328298"/>
      <w:r w:rsidRPr="002D1A80">
        <w:rPr>
          <w:color w:val="auto"/>
          <w:sz w:val="20"/>
          <w:szCs w:val="20"/>
        </w:rPr>
        <w:t xml:space="preserve">Слика </w:t>
      </w:r>
      <w:r w:rsidR="00B7558D" w:rsidRPr="002D1A80">
        <w:rPr>
          <w:color w:val="auto"/>
          <w:sz w:val="20"/>
          <w:szCs w:val="20"/>
        </w:rPr>
        <w:fldChar w:fldCharType="begin"/>
      </w:r>
      <w:r w:rsidRPr="002D1A80">
        <w:rPr>
          <w:color w:val="auto"/>
          <w:sz w:val="20"/>
          <w:szCs w:val="20"/>
        </w:rPr>
        <w:instrText xml:space="preserve"> SEQ Слика \* ARABIC </w:instrText>
      </w:r>
      <w:r w:rsidR="00B7558D" w:rsidRPr="002D1A80">
        <w:rPr>
          <w:color w:val="auto"/>
          <w:sz w:val="20"/>
          <w:szCs w:val="20"/>
        </w:rPr>
        <w:fldChar w:fldCharType="separate"/>
      </w:r>
      <w:r w:rsidR="009C5CC1">
        <w:rPr>
          <w:noProof/>
          <w:color w:val="auto"/>
          <w:sz w:val="20"/>
          <w:szCs w:val="20"/>
        </w:rPr>
        <w:t>4</w:t>
      </w:r>
      <w:r w:rsidR="00B7558D" w:rsidRPr="002D1A80">
        <w:rPr>
          <w:color w:val="auto"/>
          <w:sz w:val="20"/>
          <w:szCs w:val="20"/>
        </w:rPr>
        <w:fldChar w:fldCharType="end"/>
      </w:r>
      <w:r>
        <w:rPr>
          <w:color w:val="auto"/>
          <w:sz w:val="20"/>
          <w:szCs w:val="20"/>
        </w:rPr>
        <w:t xml:space="preserve">. </w:t>
      </w:r>
      <w:r w:rsidRPr="002D1A80">
        <w:rPr>
          <w:b w:val="0"/>
          <w:i/>
          <w:color w:val="auto"/>
          <w:sz w:val="20"/>
          <w:szCs w:val="20"/>
          <w:lang w:val="en-US"/>
        </w:rPr>
        <w:t>ANFIS</w:t>
      </w:r>
      <w:r w:rsidRPr="002D1A80">
        <w:rPr>
          <w:b w:val="0"/>
          <w:i/>
          <w:color w:val="auto"/>
          <w:sz w:val="20"/>
          <w:szCs w:val="20"/>
        </w:rPr>
        <w:t xml:space="preserve"> архитектура</w:t>
      </w:r>
      <w:bookmarkEnd w:id="36"/>
    </w:p>
    <w:p w:rsidR="003045B4" w:rsidRDefault="003045B4" w:rsidP="002D1A80">
      <w:pPr>
        <w:spacing w:after="0"/>
        <w:jc w:val="both"/>
        <w:rPr>
          <w:rFonts w:eastAsiaTheme="minorEastAsia"/>
          <w:sz w:val="24"/>
          <w:szCs w:val="32"/>
        </w:rPr>
      </w:pPr>
    </w:p>
    <w:p w:rsidR="002D1A80" w:rsidRDefault="002D1A80" w:rsidP="002D1A80">
      <w:pPr>
        <w:spacing w:after="0"/>
        <w:jc w:val="both"/>
        <w:rPr>
          <w:rFonts w:eastAsiaTheme="minorEastAsia"/>
          <w:sz w:val="24"/>
          <w:szCs w:val="32"/>
        </w:rPr>
      </w:pPr>
      <w:r>
        <w:rPr>
          <w:rFonts w:eastAsiaTheme="minorEastAsia"/>
          <w:sz w:val="24"/>
          <w:szCs w:val="32"/>
        </w:rPr>
        <w:t xml:space="preserve">За </w:t>
      </w:r>
      <w:r>
        <w:rPr>
          <w:rFonts w:eastAsiaTheme="minorEastAsia"/>
          <w:sz w:val="24"/>
          <w:szCs w:val="32"/>
          <w:lang w:val="en-US"/>
        </w:rPr>
        <w:t xml:space="preserve">ANFIS </w:t>
      </w:r>
      <w:r>
        <w:rPr>
          <w:rFonts w:eastAsiaTheme="minorEastAsia"/>
          <w:sz w:val="24"/>
          <w:szCs w:val="32"/>
        </w:rPr>
        <w:t>струкутра со два влеза од тип-3 постојат четири правила</w:t>
      </w:r>
      <w:r>
        <w:rPr>
          <w:rFonts w:eastAsiaTheme="minorEastAsia"/>
          <w:sz w:val="24"/>
          <w:szCs w:val="32"/>
          <w:lang w:val="en-US"/>
        </w:rPr>
        <w:t>:</w:t>
      </w:r>
    </w:p>
    <w:p w:rsidR="002D1A80" w:rsidRDefault="002D1A80" w:rsidP="002D1A80">
      <w:pPr>
        <w:spacing w:after="0"/>
        <w:jc w:val="both"/>
        <w:rPr>
          <w:rFonts w:eastAsiaTheme="minorEastAsia"/>
          <w:sz w:val="24"/>
          <w:szCs w:val="32"/>
        </w:rPr>
      </w:pPr>
    </w:p>
    <w:p w:rsidR="002D1A80" w:rsidRDefault="002D1A80" w:rsidP="002D1A80">
      <w:pPr>
        <w:rPr>
          <w:rFonts w:eastAsiaTheme="minorEastAsia"/>
          <w:b/>
          <w:i/>
          <w:sz w:val="24"/>
          <w:szCs w:val="32"/>
          <w:lang w:val="en-US"/>
        </w:rPr>
      </w:pPr>
      <m:oMathPara>
        <m:oMathParaPr>
          <m:jc m:val="left"/>
        </m:oMathParaPr>
        <m:oMath>
          <m:r>
            <m:rPr>
              <m:sty m:val="bi"/>
            </m:rPr>
            <w:rPr>
              <w:rFonts w:eastAsiaTheme="minorEastAsia"/>
              <w:sz w:val="24"/>
              <w:szCs w:val="32"/>
            </w:rPr>
            <m:t>Правило</m:t>
          </m:r>
          <m:r>
            <m:rPr>
              <m:sty m:val="bi"/>
            </m:rPr>
            <w:rPr>
              <w:rFonts w:ascii="Cambria Math" w:eastAsiaTheme="minorEastAsia"/>
              <w:sz w:val="24"/>
              <w:szCs w:val="32"/>
            </w:rPr>
            <m:t xml:space="preserve"> </m:t>
          </m:r>
          <m:r>
            <m:rPr>
              <m:sty m:val="bi"/>
            </m:rPr>
            <w:rPr>
              <w:rFonts w:ascii="Cambria Math" w:eastAsiaTheme="minorEastAsia" w:hAnsi="Cambria Math"/>
              <w:sz w:val="24"/>
              <w:szCs w:val="32"/>
            </w:rPr>
            <m:t>1</m:t>
          </m:r>
          <m:r>
            <m:rPr>
              <m:sty m:val="bi"/>
            </m:rPr>
            <w:rPr>
              <w:rFonts w:ascii="Cambria Math" w:eastAsiaTheme="minorEastAsia"/>
              <w:sz w:val="24"/>
              <w:szCs w:val="32"/>
              <w:lang w:val="en-US"/>
            </w:rPr>
            <m:t xml:space="preserve">:  </m:t>
          </m:r>
          <m:r>
            <m:rPr>
              <m:sty m:val="bi"/>
            </m:rPr>
            <w:rPr>
              <w:rFonts w:eastAsiaTheme="minorEastAsia"/>
              <w:sz w:val="24"/>
              <w:szCs w:val="32"/>
            </w:rPr>
            <m:t>Ако</m:t>
          </m:r>
          <m:r>
            <m:rPr>
              <m:sty m:val="bi"/>
            </m:rPr>
            <w:rPr>
              <w:rFonts w:ascii="Cambria Math" w:eastAsiaTheme="minorEastAsia"/>
              <w:sz w:val="24"/>
              <w:szCs w:val="32"/>
            </w:rPr>
            <m:t xml:space="preserve"> </m:t>
          </m:r>
          <m:r>
            <m:rPr>
              <m:sty m:val="bi"/>
            </m:rPr>
            <w:rPr>
              <w:rFonts w:ascii="Cambria Math" w:eastAsiaTheme="minorEastAsia" w:hAnsi="Cambria Math"/>
              <w:sz w:val="24"/>
              <w:szCs w:val="32"/>
              <w:lang w:val="en-US"/>
            </w:rPr>
            <m:t>x</m:t>
          </m:r>
          <m:r>
            <m:rPr>
              <m:sty m:val="bi"/>
            </m:rPr>
            <w:rPr>
              <w:rFonts w:ascii="Cambria Math" w:eastAsiaTheme="minorEastAsia"/>
              <w:sz w:val="24"/>
              <w:szCs w:val="32"/>
              <w:lang w:val="en-US"/>
            </w:rPr>
            <m:t xml:space="preserve"> </m:t>
          </m:r>
          <m:r>
            <m:rPr>
              <m:sty m:val="bi"/>
            </m:rPr>
            <w:rPr>
              <w:rFonts w:eastAsiaTheme="minorEastAsia"/>
              <w:sz w:val="24"/>
              <w:szCs w:val="32"/>
            </w:rPr>
            <m:t>е</m:t>
          </m:r>
          <m:r>
            <m:rPr>
              <m:sty m:val="bi"/>
            </m:rPr>
            <w:rPr>
              <w:rFonts w:ascii="Cambria Math" w:eastAsiaTheme="minorEastAsia"/>
              <w:sz w:val="24"/>
              <w:szCs w:val="32"/>
            </w:rPr>
            <m:t xml:space="preserve"> </m:t>
          </m:r>
          <m:sSub>
            <m:sSubPr>
              <m:ctrlPr>
                <w:rPr>
                  <w:rFonts w:ascii="Cambria Math" w:eastAsiaTheme="minorEastAsia" w:hAnsi="Cambria Math"/>
                  <w:b/>
                  <w:i/>
                  <w:sz w:val="24"/>
                  <w:szCs w:val="32"/>
                  <w:lang w:val="en-US"/>
                </w:rPr>
              </m:ctrlPr>
            </m:sSubPr>
            <m:e>
              <m:r>
                <m:rPr>
                  <m:sty m:val="bi"/>
                </m:rPr>
                <w:rPr>
                  <w:rFonts w:ascii="Cambria Math" w:eastAsiaTheme="minorEastAsia" w:hAnsi="Cambria Math"/>
                  <w:sz w:val="24"/>
                  <w:szCs w:val="32"/>
                  <w:lang w:val="en-US"/>
                </w:rPr>
                <m:t>A</m:t>
              </m:r>
            </m:e>
            <m:sub>
              <m:r>
                <m:rPr>
                  <m:sty m:val="bi"/>
                </m:rPr>
                <w:rPr>
                  <w:rFonts w:ascii="Cambria Math" w:eastAsiaTheme="minorEastAsia" w:hAnsi="Cambria Math"/>
                  <w:sz w:val="24"/>
                  <w:szCs w:val="32"/>
                  <w:lang w:val="en-US"/>
                </w:rPr>
                <m:t>1</m:t>
              </m:r>
            </m:sub>
          </m:sSub>
          <m:r>
            <m:rPr>
              <m:sty m:val="bi"/>
            </m:rPr>
            <w:rPr>
              <w:rFonts w:ascii="Cambria Math" w:eastAsiaTheme="minorEastAsia"/>
              <w:sz w:val="24"/>
              <w:szCs w:val="32"/>
              <w:lang w:val="en-US"/>
            </w:rPr>
            <m:t xml:space="preserve"> </m:t>
          </m:r>
          <m:r>
            <m:rPr>
              <m:sty m:val="bi"/>
            </m:rPr>
            <w:rPr>
              <w:rFonts w:eastAsiaTheme="minorEastAsia"/>
              <w:sz w:val="24"/>
              <w:szCs w:val="32"/>
            </w:rPr>
            <m:t>и</m:t>
          </m:r>
          <m:r>
            <m:rPr>
              <m:sty m:val="bi"/>
            </m:rPr>
            <w:rPr>
              <w:rFonts w:ascii="Cambria Math" w:eastAsiaTheme="minorEastAsia"/>
              <w:sz w:val="24"/>
              <w:szCs w:val="32"/>
            </w:rPr>
            <m:t xml:space="preserve"> </m:t>
          </m:r>
          <m:r>
            <m:rPr>
              <m:sty m:val="bi"/>
            </m:rPr>
            <w:rPr>
              <w:rFonts w:ascii="Cambria Math" w:eastAsiaTheme="minorEastAsia" w:hAnsi="Cambria Math"/>
              <w:sz w:val="24"/>
              <w:szCs w:val="32"/>
              <w:lang w:val="en-US"/>
            </w:rPr>
            <m:t>y</m:t>
          </m:r>
          <m:r>
            <m:rPr>
              <m:sty m:val="bi"/>
            </m:rPr>
            <w:rPr>
              <w:rFonts w:ascii="Cambria Math" w:eastAsiaTheme="minorEastAsia"/>
              <w:sz w:val="24"/>
              <w:szCs w:val="32"/>
              <w:lang w:val="en-US"/>
            </w:rPr>
            <m:t xml:space="preserve"> </m:t>
          </m:r>
          <m:r>
            <m:rPr>
              <m:sty m:val="bi"/>
            </m:rPr>
            <w:rPr>
              <w:rFonts w:eastAsiaTheme="minorEastAsia"/>
              <w:sz w:val="24"/>
              <w:szCs w:val="32"/>
            </w:rPr>
            <m:t>е</m:t>
          </m:r>
          <m:r>
            <m:rPr>
              <m:sty m:val="bi"/>
            </m:rPr>
            <w:rPr>
              <w:rFonts w:ascii="Cambria Math" w:eastAsiaTheme="minorEastAsia"/>
              <w:sz w:val="24"/>
              <w:szCs w:val="32"/>
            </w:rPr>
            <m:t xml:space="preserve"> </m:t>
          </m:r>
          <m:sSub>
            <m:sSubPr>
              <m:ctrlPr>
                <w:rPr>
                  <w:rFonts w:ascii="Cambria Math" w:eastAsiaTheme="minorEastAsia" w:hAnsi="Cambria Math"/>
                  <w:b/>
                  <w:i/>
                  <w:sz w:val="24"/>
                  <w:szCs w:val="32"/>
                </w:rPr>
              </m:ctrlPr>
            </m:sSubPr>
            <m:e>
              <m:r>
                <m:rPr>
                  <m:sty m:val="bi"/>
                </m:rPr>
                <w:rPr>
                  <w:rFonts w:ascii="Cambria Math" w:eastAsiaTheme="minorEastAsia" w:hAnsi="Cambria Math"/>
                  <w:sz w:val="24"/>
                  <w:szCs w:val="32"/>
                  <w:lang w:val="en-US"/>
                </w:rPr>
                <m:t>B</m:t>
              </m:r>
            </m:e>
            <m:sub>
              <m:r>
                <m:rPr>
                  <m:sty m:val="bi"/>
                </m:rPr>
                <w:rPr>
                  <w:rFonts w:ascii="Cambria Math" w:eastAsiaTheme="minorEastAsia" w:hAnsi="Cambria Math"/>
                  <w:sz w:val="24"/>
                  <w:szCs w:val="32"/>
                </w:rPr>
                <m:t>1</m:t>
              </m:r>
            </m:sub>
          </m:sSub>
          <m:r>
            <m:rPr>
              <m:sty m:val="bi"/>
            </m:rPr>
            <w:rPr>
              <w:rFonts w:ascii="Cambria Math" w:eastAsiaTheme="minorEastAsia"/>
              <w:sz w:val="24"/>
              <w:szCs w:val="32"/>
            </w:rPr>
            <m:t xml:space="preserve"> </m:t>
          </m:r>
          <m:r>
            <m:rPr>
              <m:sty m:val="bi"/>
            </m:rPr>
            <w:rPr>
              <w:rFonts w:eastAsiaTheme="minorEastAsia"/>
              <w:sz w:val="24"/>
              <w:szCs w:val="32"/>
            </w:rPr>
            <m:t>тогаш</m:t>
          </m:r>
          <m:r>
            <m:rPr>
              <m:sty m:val="bi"/>
            </m:rPr>
            <w:rPr>
              <w:rFonts w:ascii="Cambria Math" w:eastAsiaTheme="minorEastAsia"/>
              <w:sz w:val="24"/>
              <w:szCs w:val="32"/>
            </w:rPr>
            <m:t xml:space="preserve"> </m:t>
          </m:r>
          <m:sSub>
            <m:sSubPr>
              <m:ctrlPr>
                <w:rPr>
                  <w:rFonts w:ascii="Cambria Math" w:eastAsiaTheme="minorEastAsia" w:hAnsi="Cambria Math"/>
                  <w:b/>
                  <w:i/>
                  <w:sz w:val="24"/>
                  <w:szCs w:val="32"/>
                  <w:lang w:val="en-US"/>
                </w:rPr>
              </m:ctrlPr>
            </m:sSubPr>
            <m:e>
              <m:r>
                <m:rPr>
                  <m:sty m:val="bi"/>
                </m:rPr>
                <w:rPr>
                  <w:rFonts w:ascii="Cambria Math" w:eastAsiaTheme="minorEastAsia" w:hAnsi="Cambria Math"/>
                  <w:sz w:val="24"/>
                  <w:szCs w:val="32"/>
                  <w:lang w:val="en-US"/>
                </w:rPr>
                <m:t>f</m:t>
              </m:r>
            </m:e>
            <m:sub>
              <m:r>
                <m:rPr>
                  <m:sty m:val="bi"/>
                </m:rPr>
                <w:rPr>
                  <w:rFonts w:ascii="Cambria Math" w:eastAsiaTheme="minorEastAsia" w:hAnsi="Cambria Math"/>
                  <w:sz w:val="24"/>
                  <w:szCs w:val="32"/>
                  <w:lang w:val="en-US"/>
                </w:rPr>
                <m:t>1</m:t>
              </m:r>
            </m:sub>
          </m:sSub>
          <m:r>
            <m:rPr>
              <m:sty m:val="bi"/>
            </m:rPr>
            <w:rPr>
              <w:rFonts w:ascii="Cambria Math" w:eastAsiaTheme="minorEastAsia"/>
              <w:sz w:val="24"/>
              <w:szCs w:val="32"/>
              <w:lang w:val="en-US"/>
            </w:rPr>
            <m:t xml:space="preserve">= </m:t>
          </m:r>
          <m:sSub>
            <m:sSubPr>
              <m:ctrlPr>
                <w:rPr>
                  <w:rFonts w:ascii="Cambria Math" w:eastAsiaTheme="minorEastAsia" w:hAnsi="Cambria Math"/>
                  <w:b/>
                  <w:i/>
                  <w:sz w:val="24"/>
                  <w:szCs w:val="32"/>
                  <w:lang w:val="en-US"/>
                </w:rPr>
              </m:ctrlPr>
            </m:sSubPr>
            <m:e>
              <m:r>
                <m:rPr>
                  <m:sty m:val="bi"/>
                </m:rPr>
                <w:rPr>
                  <w:rFonts w:ascii="Cambria Math" w:eastAsiaTheme="minorEastAsia" w:hAnsi="Cambria Math"/>
                  <w:sz w:val="24"/>
                  <w:szCs w:val="32"/>
                  <w:lang w:val="en-US"/>
                </w:rPr>
                <m:t>p</m:t>
              </m:r>
            </m:e>
            <m:sub>
              <m:r>
                <m:rPr>
                  <m:sty m:val="bi"/>
                </m:rPr>
                <w:rPr>
                  <w:rFonts w:ascii="Cambria Math" w:eastAsiaTheme="minorEastAsia" w:hAnsi="Cambria Math"/>
                  <w:sz w:val="24"/>
                  <w:szCs w:val="32"/>
                  <w:lang w:val="en-US"/>
                </w:rPr>
                <m:t>1</m:t>
              </m:r>
            </m:sub>
          </m:sSub>
          <m:r>
            <m:rPr>
              <m:sty m:val="bi"/>
            </m:rPr>
            <w:rPr>
              <w:rFonts w:ascii="Cambria Math" w:eastAsiaTheme="minorEastAsia" w:hAnsi="Cambria Math"/>
              <w:sz w:val="24"/>
              <w:szCs w:val="32"/>
              <w:lang w:val="en-US"/>
            </w:rPr>
            <m:t>x</m:t>
          </m:r>
          <m:r>
            <m:rPr>
              <m:sty m:val="bi"/>
            </m:rPr>
            <w:rPr>
              <w:rFonts w:ascii="Cambria Math" w:eastAsiaTheme="minorEastAsia"/>
              <w:sz w:val="24"/>
              <w:szCs w:val="32"/>
              <w:lang w:val="en-US"/>
            </w:rPr>
            <m:t>+</m:t>
          </m:r>
          <m:sSub>
            <m:sSubPr>
              <m:ctrlPr>
                <w:rPr>
                  <w:rFonts w:ascii="Cambria Math" w:eastAsiaTheme="minorEastAsia" w:hAnsi="Cambria Math"/>
                  <w:b/>
                  <w:i/>
                  <w:sz w:val="24"/>
                  <w:szCs w:val="32"/>
                  <w:lang w:val="en-US"/>
                </w:rPr>
              </m:ctrlPr>
            </m:sSubPr>
            <m:e>
              <m:r>
                <m:rPr>
                  <m:sty m:val="bi"/>
                </m:rPr>
                <w:rPr>
                  <w:rFonts w:ascii="Cambria Math" w:eastAsiaTheme="minorEastAsia" w:hAnsi="Cambria Math"/>
                  <w:sz w:val="24"/>
                  <w:szCs w:val="32"/>
                  <w:lang w:val="en-US"/>
                </w:rPr>
                <m:t>q</m:t>
              </m:r>
            </m:e>
            <m:sub>
              <m:r>
                <m:rPr>
                  <m:sty m:val="bi"/>
                </m:rPr>
                <w:rPr>
                  <w:rFonts w:ascii="Cambria Math" w:eastAsiaTheme="minorEastAsia" w:hAnsi="Cambria Math"/>
                  <w:sz w:val="24"/>
                  <w:szCs w:val="32"/>
                  <w:lang w:val="en-US"/>
                </w:rPr>
                <m:t>1</m:t>
              </m:r>
            </m:sub>
          </m:sSub>
          <m:r>
            <m:rPr>
              <m:sty m:val="bi"/>
            </m:rPr>
            <w:rPr>
              <w:rFonts w:ascii="Cambria Math" w:eastAsiaTheme="minorEastAsia" w:hAnsi="Cambria Math"/>
              <w:sz w:val="24"/>
              <w:szCs w:val="32"/>
              <w:lang w:val="en-US"/>
            </w:rPr>
            <m:t>y</m:t>
          </m:r>
          <m:r>
            <m:rPr>
              <m:sty m:val="bi"/>
            </m:rPr>
            <w:rPr>
              <w:rFonts w:ascii="Cambria Math" w:eastAsiaTheme="minorEastAsia"/>
              <w:sz w:val="24"/>
              <w:szCs w:val="32"/>
              <w:lang w:val="en-US"/>
            </w:rPr>
            <m:t>+</m:t>
          </m:r>
          <m:sSub>
            <m:sSubPr>
              <m:ctrlPr>
                <w:rPr>
                  <w:rFonts w:ascii="Cambria Math" w:eastAsiaTheme="minorEastAsia" w:hAnsi="Cambria Math"/>
                  <w:b/>
                  <w:i/>
                  <w:sz w:val="24"/>
                  <w:szCs w:val="32"/>
                  <w:lang w:val="en-US"/>
                </w:rPr>
              </m:ctrlPr>
            </m:sSubPr>
            <m:e>
              <m:r>
                <m:rPr>
                  <m:sty m:val="bi"/>
                </m:rPr>
                <w:rPr>
                  <w:rFonts w:ascii="Cambria Math" w:eastAsiaTheme="minorEastAsia" w:hAnsi="Cambria Math"/>
                  <w:sz w:val="24"/>
                  <w:szCs w:val="32"/>
                  <w:lang w:val="en-US"/>
                </w:rPr>
                <m:t>r</m:t>
              </m:r>
            </m:e>
            <m:sub>
              <m:r>
                <m:rPr>
                  <m:sty m:val="bi"/>
                </m:rPr>
                <w:rPr>
                  <w:rFonts w:ascii="Cambria Math" w:eastAsiaTheme="minorEastAsia" w:hAnsi="Cambria Math"/>
                  <w:sz w:val="24"/>
                  <w:szCs w:val="32"/>
                  <w:lang w:val="en-US"/>
                </w:rPr>
                <m:t>1</m:t>
              </m:r>
            </m:sub>
          </m:sSub>
        </m:oMath>
      </m:oMathPara>
    </w:p>
    <w:p w:rsidR="002D1A80" w:rsidRPr="002D1A80" w:rsidRDefault="00B7558D" w:rsidP="002D1A80">
      <w:pPr>
        <w:rPr>
          <w:rFonts w:eastAsiaTheme="minorEastAsia"/>
          <w:i/>
          <w:sz w:val="24"/>
          <w:szCs w:val="32"/>
          <w:lang w:val="en-US"/>
        </w:rPr>
      </w:pPr>
      <w:r w:rsidRPr="00B7558D">
        <w:rPr>
          <w:rFonts w:eastAsiaTheme="minorEastAsia"/>
          <w:noProof/>
          <w:sz w:val="24"/>
          <w:szCs w:val="24"/>
          <w:lang w:eastAsia="mk-MK"/>
        </w:rPr>
        <w:pict>
          <v:shape id="_x0000_s1101" type="#_x0000_t202" style="position:absolute;margin-left:434.35pt;margin-top:8.8pt;width:31.15pt;height:26.3pt;z-index:251711488;mso-width-relative:margin;mso-height-relative:margin" filled="f" stroked="f">
            <v:textbox style="mso-next-textbox:#_x0000_s1101">
              <w:txbxContent>
                <w:p w:rsidR="004933DA" w:rsidRPr="00132B3F" w:rsidRDefault="004933DA" w:rsidP="00F074A7">
                  <w:pPr>
                    <w:rPr>
                      <w:i/>
                      <w:sz w:val="28"/>
                      <w:szCs w:val="28"/>
                    </w:rPr>
                  </w:pPr>
                  <w:r w:rsidRPr="00132B3F">
                    <w:rPr>
                      <w:i/>
                      <w:sz w:val="28"/>
                      <w:szCs w:val="28"/>
                    </w:rPr>
                    <w:t>(</w:t>
                  </w:r>
                  <w:r>
                    <w:rPr>
                      <w:i/>
                      <w:sz w:val="28"/>
                      <w:szCs w:val="28"/>
                    </w:rPr>
                    <w:t>6</w:t>
                  </w:r>
                  <w:r w:rsidRPr="00132B3F">
                    <w:rPr>
                      <w:i/>
                      <w:sz w:val="28"/>
                      <w:szCs w:val="28"/>
                    </w:rPr>
                    <w:t>)</w:t>
                  </w:r>
                </w:p>
              </w:txbxContent>
            </v:textbox>
          </v:shape>
        </w:pict>
      </w:r>
      <m:oMath>
        <m:r>
          <w:rPr>
            <w:rFonts w:ascii="Cambria Math" w:eastAsiaTheme="minorEastAsia"/>
            <w:sz w:val="24"/>
            <w:szCs w:val="32"/>
          </w:rPr>
          <m:t>Правило</m:t>
        </m:r>
        <m:r>
          <w:rPr>
            <w:rFonts w:ascii="Cambria Math" w:eastAsiaTheme="minorEastAsia"/>
            <w:sz w:val="24"/>
            <w:szCs w:val="32"/>
          </w:rPr>
          <m:t xml:space="preserve"> 2</m:t>
        </m:r>
        <m:r>
          <w:rPr>
            <w:rFonts w:ascii="Cambria Math" w:eastAsiaTheme="minorEastAsia"/>
            <w:sz w:val="24"/>
            <w:szCs w:val="32"/>
            <w:lang w:val="en-US"/>
          </w:rPr>
          <m:t xml:space="preserve">:  </m:t>
        </m:r>
        <m:r>
          <w:rPr>
            <w:rFonts w:ascii="Cambria Math" w:eastAsiaTheme="minorEastAsia"/>
            <w:sz w:val="24"/>
            <w:szCs w:val="32"/>
          </w:rPr>
          <m:t>Ако</m:t>
        </m:r>
        <m:r>
          <w:rPr>
            <w:rFonts w:ascii="Cambria Math" w:eastAsiaTheme="minorEastAsia"/>
            <w:sz w:val="24"/>
            <w:szCs w:val="32"/>
          </w:rPr>
          <m:t xml:space="preserve"> </m:t>
        </m:r>
        <m:r>
          <w:rPr>
            <w:rFonts w:ascii="Cambria Math" w:eastAsiaTheme="minorEastAsia" w:hAnsi="Cambria Math"/>
            <w:sz w:val="24"/>
            <w:szCs w:val="32"/>
            <w:lang w:val="en-US"/>
          </w:rPr>
          <m:t>x</m:t>
        </m:r>
        <m:r>
          <w:rPr>
            <w:rFonts w:ascii="Cambria Math" w:eastAsiaTheme="minorEastAsia"/>
            <w:sz w:val="24"/>
            <w:szCs w:val="32"/>
            <w:lang w:val="en-US"/>
          </w:rPr>
          <m:t xml:space="preserve"> </m:t>
        </m:r>
        <m:r>
          <w:rPr>
            <w:rFonts w:ascii="Cambria Math" w:eastAsiaTheme="minorEastAsia"/>
            <w:sz w:val="24"/>
            <w:szCs w:val="32"/>
          </w:rPr>
          <m:t>е</m:t>
        </m:r>
        <m:r>
          <w:rPr>
            <w:rFonts w:ascii="Cambria Math" w:eastAsiaTheme="minorEastAsia"/>
            <w:sz w:val="24"/>
            <w:szCs w:val="32"/>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A</m:t>
            </m:r>
          </m:e>
          <m:sub>
            <m:r>
              <w:rPr>
                <w:rFonts w:ascii="Cambria Math" w:eastAsiaTheme="minorEastAsia" w:hAnsi="Cambria Math"/>
                <w:sz w:val="24"/>
                <w:szCs w:val="32"/>
                <w:lang w:val="en-US"/>
              </w:rPr>
              <m:t>2</m:t>
            </m:r>
          </m:sub>
        </m:sSub>
        <m:r>
          <w:rPr>
            <w:rFonts w:ascii="Cambria Math" w:eastAsiaTheme="minorEastAsia"/>
            <w:sz w:val="24"/>
            <w:szCs w:val="32"/>
            <w:lang w:val="en-US"/>
          </w:rPr>
          <m:t xml:space="preserve"> </m:t>
        </m:r>
        <m:r>
          <w:rPr>
            <w:rFonts w:ascii="Cambria Math" w:eastAsiaTheme="minorEastAsia"/>
            <w:sz w:val="24"/>
            <w:szCs w:val="32"/>
          </w:rPr>
          <m:t>и</m:t>
        </m:r>
        <m:r>
          <w:rPr>
            <w:rFonts w:ascii="Cambria Math" w:eastAsiaTheme="minorEastAsia"/>
            <w:sz w:val="24"/>
            <w:szCs w:val="32"/>
          </w:rPr>
          <m:t xml:space="preserve"> </m:t>
        </m:r>
        <m:r>
          <w:rPr>
            <w:rFonts w:ascii="Cambria Math" w:eastAsiaTheme="minorEastAsia" w:hAnsi="Cambria Math"/>
            <w:sz w:val="24"/>
            <w:szCs w:val="32"/>
            <w:lang w:val="en-US"/>
          </w:rPr>
          <m:t>y</m:t>
        </m:r>
        <m:r>
          <w:rPr>
            <w:rFonts w:ascii="Cambria Math" w:eastAsiaTheme="minorEastAsia"/>
            <w:sz w:val="24"/>
            <w:szCs w:val="32"/>
            <w:lang w:val="en-US"/>
          </w:rPr>
          <m:t xml:space="preserve"> </m:t>
        </m:r>
        <m:r>
          <w:rPr>
            <w:rFonts w:ascii="Cambria Math" w:eastAsiaTheme="minorEastAsia"/>
            <w:sz w:val="24"/>
            <w:szCs w:val="32"/>
          </w:rPr>
          <m:t>е</m:t>
        </m:r>
        <m:r>
          <w:rPr>
            <w:rFonts w:ascii="Cambria Math" w:eastAsiaTheme="minorEastAsia"/>
            <w:sz w:val="24"/>
            <w:szCs w:val="32"/>
          </w:rPr>
          <m:t xml:space="preserve"> </m:t>
        </m:r>
        <m:sSub>
          <m:sSubPr>
            <m:ctrlPr>
              <w:rPr>
                <w:rFonts w:ascii="Cambria Math" w:eastAsiaTheme="minorEastAsia" w:hAnsi="Cambria Math"/>
                <w:i/>
                <w:sz w:val="24"/>
                <w:szCs w:val="32"/>
              </w:rPr>
            </m:ctrlPr>
          </m:sSubPr>
          <m:e>
            <m:r>
              <w:rPr>
                <w:rFonts w:ascii="Cambria Math" w:eastAsiaTheme="minorEastAsia" w:hAnsi="Cambria Math"/>
                <w:sz w:val="24"/>
                <w:szCs w:val="32"/>
                <w:lang w:val="en-US"/>
              </w:rPr>
              <m:t>B</m:t>
            </m:r>
          </m:e>
          <m:sub>
            <m:r>
              <w:rPr>
                <w:rFonts w:ascii="Cambria Math" w:eastAsiaTheme="minorEastAsia" w:hAnsi="Cambria Math"/>
                <w:sz w:val="24"/>
                <w:szCs w:val="32"/>
              </w:rPr>
              <m:t>1</m:t>
            </m:r>
          </m:sub>
        </m:sSub>
        <m:r>
          <w:rPr>
            <w:rFonts w:ascii="Cambria Math" w:eastAsiaTheme="minorEastAsia"/>
            <w:sz w:val="24"/>
            <w:szCs w:val="32"/>
          </w:rPr>
          <m:t xml:space="preserve"> </m:t>
        </m:r>
        <m:r>
          <w:rPr>
            <w:rFonts w:ascii="Cambria Math" w:eastAsiaTheme="minorEastAsia"/>
            <w:sz w:val="24"/>
            <w:szCs w:val="32"/>
          </w:rPr>
          <m:t>тогаш</m:t>
        </m:r>
        <m:r>
          <w:rPr>
            <w:rFonts w:ascii="Cambria Math" w:eastAsiaTheme="minorEastAsia"/>
            <w:sz w:val="24"/>
            <w:szCs w:val="32"/>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f</m:t>
            </m:r>
          </m:e>
          <m:sub>
            <m:r>
              <w:rPr>
                <w:rFonts w:ascii="Cambria Math" w:eastAsiaTheme="minorEastAsia" w:hAnsi="Cambria Math"/>
                <w:sz w:val="24"/>
                <w:szCs w:val="32"/>
                <w:lang w:val="en-US"/>
              </w:rPr>
              <m:t>2</m:t>
            </m:r>
          </m:sub>
        </m:sSub>
        <m:r>
          <w:rPr>
            <w:rFonts w:ascii="Cambria Math" w:eastAsiaTheme="minorEastAsia"/>
            <w:sz w:val="24"/>
            <w:szCs w:val="32"/>
            <w:lang w:val="en-US"/>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p</m:t>
            </m:r>
          </m:e>
          <m:sub>
            <m:r>
              <w:rPr>
                <w:rFonts w:ascii="Cambria Math" w:eastAsiaTheme="minorEastAsia" w:hAnsi="Cambria Math"/>
                <w:sz w:val="24"/>
                <w:szCs w:val="32"/>
                <w:lang w:val="en-US"/>
              </w:rPr>
              <m:t>2</m:t>
            </m:r>
          </m:sub>
        </m:sSub>
        <m:r>
          <w:rPr>
            <w:rFonts w:ascii="Cambria Math" w:eastAsiaTheme="minorEastAsia" w:hAnsi="Cambria Math"/>
            <w:sz w:val="24"/>
            <w:szCs w:val="32"/>
            <w:lang w:val="en-US"/>
          </w:rPr>
          <m:t>x</m:t>
        </m:r>
        <m:r>
          <w:rPr>
            <w:rFonts w:ascii="Cambria Math" w:eastAsiaTheme="minorEastAsia"/>
            <w:sz w:val="24"/>
            <w:szCs w:val="32"/>
            <w:lang w:val="en-US"/>
          </w:rPr>
          <m:t>+</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q</m:t>
            </m:r>
          </m:e>
          <m:sub>
            <m:r>
              <w:rPr>
                <w:rFonts w:ascii="Cambria Math" w:eastAsiaTheme="minorEastAsia" w:hAnsi="Cambria Math"/>
                <w:sz w:val="24"/>
                <w:szCs w:val="32"/>
                <w:lang w:val="en-US"/>
              </w:rPr>
              <m:t>2</m:t>
            </m:r>
          </m:sub>
        </m:sSub>
        <m:r>
          <w:rPr>
            <w:rFonts w:ascii="Cambria Math" w:eastAsiaTheme="minorEastAsia" w:hAnsi="Cambria Math"/>
            <w:sz w:val="24"/>
            <w:szCs w:val="32"/>
            <w:lang w:val="en-US"/>
          </w:rPr>
          <m:t>y</m:t>
        </m:r>
        <m:r>
          <w:rPr>
            <w:rFonts w:ascii="Cambria Math" w:eastAsiaTheme="minorEastAsia"/>
            <w:sz w:val="24"/>
            <w:szCs w:val="32"/>
            <w:lang w:val="en-US"/>
          </w:rPr>
          <m:t>+</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r</m:t>
            </m:r>
          </m:e>
          <m:sub>
            <m:r>
              <w:rPr>
                <w:rFonts w:ascii="Cambria Math" w:eastAsiaTheme="minorEastAsia" w:hAnsi="Cambria Math"/>
                <w:sz w:val="24"/>
                <w:szCs w:val="32"/>
                <w:lang w:val="en-US"/>
              </w:rPr>
              <m:t>2</m:t>
            </m:r>
          </m:sub>
        </m:sSub>
      </m:oMath>
    </w:p>
    <w:p w:rsidR="002D1A80" w:rsidRPr="002D1A80" w:rsidRDefault="002D1A80" w:rsidP="002D1A80">
      <w:pPr>
        <w:rPr>
          <w:rFonts w:eastAsiaTheme="minorEastAsia"/>
          <w:i/>
          <w:sz w:val="24"/>
          <w:szCs w:val="32"/>
          <w:lang w:val="en-US"/>
        </w:rPr>
      </w:pPr>
      <m:oMathPara>
        <m:oMathParaPr>
          <m:jc m:val="left"/>
        </m:oMathParaPr>
        <m:oMath>
          <m:r>
            <w:rPr>
              <w:rFonts w:ascii="Cambria Math" w:eastAsiaTheme="minorEastAsia"/>
              <w:sz w:val="24"/>
              <w:szCs w:val="32"/>
            </w:rPr>
            <m:t>Правило</m:t>
          </m:r>
          <m:r>
            <w:rPr>
              <w:rFonts w:ascii="Cambria Math" w:eastAsiaTheme="minorEastAsia"/>
              <w:sz w:val="24"/>
              <w:szCs w:val="32"/>
            </w:rPr>
            <m:t xml:space="preserve"> 3</m:t>
          </m:r>
          <m:r>
            <w:rPr>
              <w:rFonts w:ascii="Cambria Math" w:eastAsiaTheme="minorEastAsia"/>
              <w:sz w:val="24"/>
              <w:szCs w:val="32"/>
              <w:lang w:val="en-US"/>
            </w:rPr>
            <m:t xml:space="preserve">:  </m:t>
          </m:r>
          <m:r>
            <w:rPr>
              <w:rFonts w:ascii="Cambria Math" w:eastAsiaTheme="minorEastAsia"/>
              <w:sz w:val="24"/>
              <w:szCs w:val="32"/>
            </w:rPr>
            <m:t>Ако</m:t>
          </m:r>
          <m:r>
            <w:rPr>
              <w:rFonts w:ascii="Cambria Math" w:eastAsiaTheme="minorEastAsia"/>
              <w:sz w:val="24"/>
              <w:szCs w:val="32"/>
            </w:rPr>
            <m:t xml:space="preserve"> </m:t>
          </m:r>
          <m:r>
            <w:rPr>
              <w:rFonts w:ascii="Cambria Math" w:eastAsiaTheme="minorEastAsia" w:hAnsi="Cambria Math"/>
              <w:sz w:val="24"/>
              <w:szCs w:val="32"/>
              <w:lang w:val="en-US"/>
            </w:rPr>
            <m:t>x</m:t>
          </m:r>
          <m:r>
            <w:rPr>
              <w:rFonts w:ascii="Cambria Math" w:eastAsiaTheme="minorEastAsia"/>
              <w:sz w:val="24"/>
              <w:szCs w:val="32"/>
              <w:lang w:val="en-US"/>
            </w:rPr>
            <m:t xml:space="preserve"> </m:t>
          </m:r>
          <m:r>
            <w:rPr>
              <w:rFonts w:ascii="Cambria Math" w:eastAsiaTheme="minorEastAsia"/>
              <w:sz w:val="24"/>
              <w:szCs w:val="32"/>
            </w:rPr>
            <m:t>е</m:t>
          </m:r>
          <m:r>
            <w:rPr>
              <w:rFonts w:ascii="Cambria Math" w:eastAsiaTheme="minorEastAsia"/>
              <w:sz w:val="24"/>
              <w:szCs w:val="32"/>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A</m:t>
              </m:r>
            </m:e>
            <m:sub>
              <m:r>
                <w:rPr>
                  <w:rFonts w:ascii="Cambria Math" w:eastAsiaTheme="minorEastAsia" w:hAnsi="Cambria Math"/>
                  <w:sz w:val="24"/>
                  <w:szCs w:val="32"/>
                  <w:lang w:val="en-US"/>
                </w:rPr>
                <m:t>1</m:t>
              </m:r>
            </m:sub>
          </m:sSub>
          <m:r>
            <w:rPr>
              <w:rFonts w:ascii="Cambria Math" w:eastAsiaTheme="minorEastAsia"/>
              <w:sz w:val="24"/>
              <w:szCs w:val="32"/>
              <w:lang w:val="en-US"/>
            </w:rPr>
            <m:t xml:space="preserve"> </m:t>
          </m:r>
          <m:r>
            <w:rPr>
              <w:rFonts w:ascii="Cambria Math" w:eastAsiaTheme="minorEastAsia"/>
              <w:sz w:val="24"/>
              <w:szCs w:val="32"/>
            </w:rPr>
            <m:t>и</m:t>
          </m:r>
          <m:r>
            <w:rPr>
              <w:rFonts w:ascii="Cambria Math" w:eastAsiaTheme="minorEastAsia"/>
              <w:sz w:val="24"/>
              <w:szCs w:val="32"/>
            </w:rPr>
            <m:t xml:space="preserve"> </m:t>
          </m:r>
          <m:r>
            <w:rPr>
              <w:rFonts w:ascii="Cambria Math" w:eastAsiaTheme="minorEastAsia" w:hAnsi="Cambria Math"/>
              <w:sz w:val="24"/>
              <w:szCs w:val="32"/>
              <w:lang w:val="en-US"/>
            </w:rPr>
            <m:t>y</m:t>
          </m:r>
          <m:r>
            <w:rPr>
              <w:rFonts w:ascii="Cambria Math" w:eastAsiaTheme="minorEastAsia"/>
              <w:sz w:val="24"/>
              <w:szCs w:val="32"/>
              <w:lang w:val="en-US"/>
            </w:rPr>
            <m:t xml:space="preserve"> </m:t>
          </m:r>
          <m:r>
            <w:rPr>
              <w:rFonts w:ascii="Cambria Math" w:eastAsiaTheme="minorEastAsia"/>
              <w:sz w:val="24"/>
              <w:szCs w:val="32"/>
            </w:rPr>
            <m:t>е</m:t>
          </m:r>
          <m:r>
            <w:rPr>
              <w:rFonts w:ascii="Cambria Math" w:eastAsiaTheme="minorEastAsia"/>
              <w:sz w:val="24"/>
              <w:szCs w:val="32"/>
            </w:rPr>
            <m:t xml:space="preserve"> </m:t>
          </m:r>
          <m:sSub>
            <m:sSubPr>
              <m:ctrlPr>
                <w:rPr>
                  <w:rFonts w:ascii="Cambria Math" w:eastAsiaTheme="minorEastAsia" w:hAnsi="Cambria Math"/>
                  <w:i/>
                  <w:sz w:val="24"/>
                  <w:szCs w:val="32"/>
                </w:rPr>
              </m:ctrlPr>
            </m:sSubPr>
            <m:e>
              <m:r>
                <w:rPr>
                  <w:rFonts w:ascii="Cambria Math" w:eastAsiaTheme="minorEastAsia" w:hAnsi="Cambria Math"/>
                  <w:sz w:val="24"/>
                  <w:szCs w:val="32"/>
                  <w:lang w:val="en-US"/>
                </w:rPr>
                <m:t>B</m:t>
              </m:r>
            </m:e>
            <m:sub>
              <m:r>
                <w:rPr>
                  <w:rFonts w:ascii="Cambria Math" w:eastAsiaTheme="minorEastAsia" w:hAnsi="Cambria Math"/>
                  <w:sz w:val="24"/>
                  <w:szCs w:val="32"/>
                </w:rPr>
                <m:t>2</m:t>
              </m:r>
            </m:sub>
          </m:sSub>
          <m:r>
            <w:rPr>
              <w:rFonts w:ascii="Cambria Math" w:eastAsiaTheme="minorEastAsia"/>
              <w:sz w:val="24"/>
              <w:szCs w:val="32"/>
            </w:rPr>
            <m:t xml:space="preserve"> </m:t>
          </m:r>
          <m:r>
            <w:rPr>
              <w:rFonts w:ascii="Cambria Math" w:eastAsiaTheme="minorEastAsia"/>
              <w:sz w:val="24"/>
              <w:szCs w:val="32"/>
            </w:rPr>
            <m:t>тогаш</m:t>
          </m:r>
          <m:r>
            <w:rPr>
              <w:rFonts w:ascii="Cambria Math" w:eastAsiaTheme="minorEastAsia"/>
              <w:sz w:val="24"/>
              <w:szCs w:val="32"/>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f</m:t>
              </m:r>
            </m:e>
            <m:sub>
              <m:r>
                <w:rPr>
                  <w:rFonts w:ascii="Cambria Math" w:eastAsiaTheme="minorEastAsia" w:hAnsi="Cambria Math"/>
                  <w:sz w:val="24"/>
                  <w:szCs w:val="32"/>
                  <w:lang w:val="en-US"/>
                </w:rPr>
                <m:t>3</m:t>
              </m:r>
            </m:sub>
          </m:sSub>
          <m:r>
            <w:rPr>
              <w:rFonts w:ascii="Cambria Math" w:eastAsiaTheme="minorEastAsia"/>
              <w:sz w:val="24"/>
              <w:szCs w:val="32"/>
              <w:lang w:val="en-US"/>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p</m:t>
              </m:r>
            </m:e>
            <m:sub>
              <m:r>
                <w:rPr>
                  <w:rFonts w:ascii="Cambria Math" w:eastAsiaTheme="minorEastAsia" w:hAnsi="Cambria Math"/>
                  <w:sz w:val="24"/>
                  <w:szCs w:val="32"/>
                  <w:lang w:val="en-US"/>
                </w:rPr>
                <m:t>3</m:t>
              </m:r>
            </m:sub>
          </m:sSub>
          <m:r>
            <w:rPr>
              <w:rFonts w:ascii="Cambria Math" w:eastAsiaTheme="minorEastAsia" w:hAnsi="Cambria Math"/>
              <w:sz w:val="24"/>
              <w:szCs w:val="32"/>
              <w:lang w:val="en-US"/>
            </w:rPr>
            <m:t>x</m:t>
          </m:r>
          <m:r>
            <w:rPr>
              <w:rFonts w:ascii="Cambria Math" w:eastAsiaTheme="minorEastAsia"/>
              <w:sz w:val="24"/>
              <w:szCs w:val="32"/>
              <w:lang w:val="en-US"/>
            </w:rPr>
            <m:t>+</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q</m:t>
              </m:r>
            </m:e>
            <m:sub>
              <m:r>
                <w:rPr>
                  <w:rFonts w:ascii="Cambria Math" w:eastAsiaTheme="minorEastAsia" w:hAnsi="Cambria Math"/>
                  <w:sz w:val="24"/>
                  <w:szCs w:val="32"/>
                  <w:lang w:val="en-US"/>
                </w:rPr>
                <m:t>3</m:t>
              </m:r>
            </m:sub>
          </m:sSub>
          <m:r>
            <w:rPr>
              <w:rFonts w:ascii="Cambria Math" w:eastAsiaTheme="minorEastAsia" w:hAnsi="Cambria Math"/>
              <w:sz w:val="24"/>
              <w:szCs w:val="32"/>
              <w:lang w:val="en-US"/>
            </w:rPr>
            <m:t>y</m:t>
          </m:r>
          <m:r>
            <w:rPr>
              <w:rFonts w:ascii="Cambria Math" w:eastAsiaTheme="minorEastAsia"/>
              <w:sz w:val="24"/>
              <w:szCs w:val="32"/>
              <w:lang w:val="en-US"/>
            </w:rPr>
            <m:t>+</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r</m:t>
              </m:r>
            </m:e>
            <m:sub>
              <m:r>
                <w:rPr>
                  <w:rFonts w:ascii="Cambria Math" w:eastAsiaTheme="minorEastAsia" w:hAnsi="Cambria Math"/>
                  <w:sz w:val="24"/>
                  <w:szCs w:val="32"/>
                  <w:lang w:val="en-US"/>
                </w:rPr>
                <m:t>3</m:t>
              </m:r>
            </m:sub>
          </m:sSub>
        </m:oMath>
      </m:oMathPara>
    </w:p>
    <w:p w:rsidR="002D1A80" w:rsidRPr="002D1A80" w:rsidRDefault="002D1A80" w:rsidP="002D1A80">
      <w:pPr>
        <w:rPr>
          <w:rFonts w:eastAsiaTheme="minorEastAsia"/>
          <w:i/>
          <w:sz w:val="24"/>
          <w:szCs w:val="24"/>
          <w:lang w:val="en-US"/>
        </w:rPr>
      </w:pPr>
      <m:oMathPara>
        <m:oMathParaPr>
          <m:jc m:val="left"/>
        </m:oMathParaPr>
        <m:oMath>
          <m:r>
            <w:rPr>
              <w:rFonts w:ascii="Cambria Math" w:eastAsiaTheme="minorEastAsia"/>
              <w:sz w:val="24"/>
              <w:szCs w:val="32"/>
            </w:rPr>
            <m:t>Правило</m:t>
          </m:r>
          <m:r>
            <w:rPr>
              <w:rFonts w:ascii="Cambria Math" w:eastAsiaTheme="minorEastAsia"/>
              <w:sz w:val="24"/>
              <w:szCs w:val="32"/>
            </w:rPr>
            <m:t xml:space="preserve"> 4</m:t>
          </m:r>
          <m:r>
            <w:rPr>
              <w:rFonts w:ascii="Cambria Math" w:eastAsiaTheme="minorEastAsia"/>
              <w:sz w:val="24"/>
              <w:szCs w:val="32"/>
              <w:lang w:val="en-US"/>
            </w:rPr>
            <m:t xml:space="preserve">:  </m:t>
          </m:r>
          <m:r>
            <w:rPr>
              <w:rFonts w:ascii="Cambria Math" w:eastAsiaTheme="minorEastAsia"/>
              <w:sz w:val="24"/>
              <w:szCs w:val="32"/>
            </w:rPr>
            <m:t>Ако</m:t>
          </m:r>
          <m:r>
            <w:rPr>
              <w:rFonts w:ascii="Cambria Math" w:eastAsiaTheme="minorEastAsia"/>
              <w:sz w:val="24"/>
              <w:szCs w:val="32"/>
            </w:rPr>
            <m:t xml:space="preserve"> </m:t>
          </m:r>
          <m:r>
            <w:rPr>
              <w:rFonts w:ascii="Cambria Math" w:eastAsiaTheme="minorEastAsia" w:hAnsi="Cambria Math"/>
              <w:sz w:val="24"/>
              <w:szCs w:val="32"/>
              <w:lang w:val="en-US"/>
            </w:rPr>
            <m:t>x</m:t>
          </m:r>
          <m:r>
            <w:rPr>
              <w:rFonts w:ascii="Cambria Math" w:eastAsiaTheme="minorEastAsia"/>
              <w:sz w:val="24"/>
              <w:szCs w:val="32"/>
              <w:lang w:val="en-US"/>
            </w:rPr>
            <m:t xml:space="preserve"> </m:t>
          </m:r>
          <m:r>
            <w:rPr>
              <w:rFonts w:ascii="Cambria Math" w:eastAsiaTheme="minorEastAsia"/>
              <w:sz w:val="24"/>
              <w:szCs w:val="32"/>
            </w:rPr>
            <m:t>е</m:t>
          </m:r>
          <m:r>
            <w:rPr>
              <w:rFonts w:ascii="Cambria Math" w:eastAsiaTheme="minorEastAsia"/>
              <w:sz w:val="24"/>
              <w:szCs w:val="32"/>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A</m:t>
              </m:r>
            </m:e>
            <m:sub>
              <m:r>
                <w:rPr>
                  <w:rFonts w:ascii="Cambria Math" w:eastAsiaTheme="minorEastAsia" w:hAnsi="Cambria Math"/>
                  <w:sz w:val="24"/>
                  <w:szCs w:val="32"/>
                  <w:lang w:val="en-US"/>
                </w:rPr>
                <m:t>2</m:t>
              </m:r>
            </m:sub>
          </m:sSub>
          <m:r>
            <w:rPr>
              <w:rFonts w:ascii="Cambria Math" w:eastAsiaTheme="minorEastAsia"/>
              <w:sz w:val="24"/>
              <w:szCs w:val="32"/>
              <w:lang w:val="en-US"/>
            </w:rPr>
            <m:t xml:space="preserve"> </m:t>
          </m:r>
          <m:r>
            <w:rPr>
              <w:rFonts w:ascii="Cambria Math" w:eastAsiaTheme="minorEastAsia"/>
              <w:sz w:val="24"/>
              <w:szCs w:val="32"/>
            </w:rPr>
            <m:t>и</m:t>
          </m:r>
          <m:r>
            <w:rPr>
              <w:rFonts w:ascii="Cambria Math" w:eastAsiaTheme="minorEastAsia"/>
              <w:sz w:val="24"/>
              <w:szCs w:val="32"/>
            </w:rPr>
            <m:t xml:space="preserve"> </m:t>
          </m:r>
          <m:r>
            <w:rPr>
              <w:rFonts w:ascii="Cambria Math" w:eastAsiaTheme="minorEastAsia" w:hAnsi="Cambria Math"/>
              <w:sz w:val="24"/>
              <w:szCs w:val="32"/>
              <w:lang w:val="en-US"/>
            </w:rPr>
            <m:t>y</m:t>
          </m:r>
          <m:r>
            <w:rPr>
              <w:rFonts w:ascii="Cambria Math" w:eastAsiaTheme="minorEastAsia"/>
              <w:sz w:val="24"/>
              <w:szCs w:val="32"/>
              <w:lang w:val="en-US"/>
            </w:rPr>
            <m:t xml:space="preserve"> </m:t>
          </m:r>
          <m:r>
            <w:rPr>
              <w:rFonts w:ascii="Cambria Math" w:eastAsiaTheme="minorEastAsia"/>
              <w:sz w:val="24"/>
              <w:szCs w:val="32"/>
            </w:rPr>
            <m:t>е</m:t>
          </m:r>
          <m:r>
            <w:rPr>
              <w:rFonts w:ascii="Cambria Math" w:eastAsiaTheme="minorEastAsia"/>
              <w:sz w:val="24"/>
              <w:szCs w:val="32"/>
            </w:rPr>
            <m:t xml:space="preserve"> </m:t>
          </m:r>
          <m:sSub>
            <m:sSubPr>
              <m:ctrlPr>
                <w:rPr>
                  <w:rFonts w:ascii="Cambria Math" w:eastAsiaTheme="minorEastAsia" w:hAnsi="Cambria Math"/>
                  <w:i/>
                  <w:sz w:val="24"/>
                  <w:szCs w:val="32"/>
                </w:rPr>
              </m:ctrlPr>
            </m:sSubPr>
            <m:e>
              <m:r>
                <w:rPr>
                  <w:rFonts w:ascii="Cambria Math" w:eastAsiaTheme="minorEastAsia" w:hAnsi="Cambria Math"/>
                  <w:sz w:val="24"/>
                  <w:szCs w:val="32"/>
                  <w:lang w:val="en-US"/>
                </w:rPr>
                <m:t>B</m:t>
              </m:r>
            </m:e>
            <m:sub>
              <m:r>
                <w:rPr>
                  <w:rFonts w:ascii="Cambria Math" w:eastAsiaTheme="minorEastAsia" w:hAnsi="Cambria Math"/>
                  <w:sz w:val="24"/>
                  <w:szCs w:val="32"/>
                </w:rPr>
                <m:t>2</m:t>
              </m:r>
            </m:sub>
          </m:sSub>
          <m:r>
            <w:rPr>
              <w:rFonts w:ascii="Cambria Math" w:eastAsiaTheme="minorEastAsia"/>
              <w:sz w:val="24"/>
              <w:szCs w:val="32"/>
            </w:rPr>
            <m:t xml:space="preserve"> </m:t>
          </m:r>
          <m:r>
            <w:rPr>
              <w:rFonts w:ascii="Cambria Math" w:eastAsiaTheme="minorEastAsia"/>
              <w:sz w:val="24"/>
              <w:szCs w:val="32"/>
            </w:rPr>
            <m:t>тогаш</m:t>
          </m:r>
          <m:r>
            <w:rPr>
              <w:rFonts w:ascii="Cambria Math" w:eastAsiaTheme="minorEastAsia"/>
              <w:sz w:val="24"/>
              <w:szCs w:val="32"/>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f</m:t>
              </m:r>
            </m:e>
            <m:sub>
              <m:r>
                <w:rPr>
                  <w:rFonts w:ascii="Cambria Math" w:eastAsiaTheme="minorEastAsia" w:hAnsi="Cambria Math"/>
                  <w:sz w:val="24"/>
                  <w:szCs w:val="32"/>
                  <w:lang w:val="en-US"/>
                </w:rPr>
                <m:t>4</m:t>
              </m:r>
            </m:sub>
          </m:sSub>
          <m:r>
            <w:rPr>
              <w:rFonts w:ascii="Cambria Math" w:eastAsiaTheme="minorEastAsia"/>
              <w:sz w:val="24"/>
              <w:szCs w:val="32"/>
              <w:lang w:val="en-US"/>
            </w:rPr>
            <m:t xml:space="preserve">= </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p</m:t>
              </m:r>
            </m:e>
            <m:sub>
              <m:r>
                <w:rPr>
                  <w:rFonts w:ascii="Cambria Math" w:eastAsiaTheme="minorEastAsia" w:hAnsi="Cambria Math"/>
                  <w:sz w:val="24"/>
                  <w:szCs w:val="32"/>
                  <w:lang w:val="en-US"/>
                </w:rPr>
                <m:t>4</m:t>
              </m:r>
            </m:sub>
          </m:sSub>
          <m:r>
            <w:rPr>
              <w:rFonts w:ascii="Cambria Math" w:eastAsiaTheme="minorEastAsia" w:hAnsi="Cambria Math"/>
              <w:sz w:val="24"/>
              <w:szCs w:val="32"/>
              <w:lang w:val="en-US"/>
            </w:rPr>
            <m:t>x</m:t>
          </m:r>
          <m:r>
            <w:rPr>
              <w:rFonts w:ascii="Cambria Math" w:eastAsiaTheme="minorEastAsia"/>
              <w:sz w:val="24"/>
              <w:szCs w:val="32"/>
              <w:lang w:val="en-US"/>
            </w:rPr>
            <m:t>+</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q</m:t>
              </m:r>
            </m:e>
            <m:sub>
              <m:r>
                <w:rPr>
                  <w:rFonts w:ascii="Cambria Math" w:eastAsiaTheme="minorEastAsia" w:hAnsi="Cambria Math"/>
                  <w:sz w:val="24"/>
                  <w:szCs w:val="32"/>
                  <w:lang w:val="en-US"/>
                </w:rPr>
                <m:t>4</m:t>
              </m:r>
            </m:sub>
          </m:sSub>
          <m:r>
            <w:rPr>
              <w:rFonts w:ascii="Cambria Math" w:eastAsiaTheme="minorEastAsia" w:hAnsi="Cambria Math"/>
              <w:sz w:val="24"/>
              <w:szCs w:val="32"/>
              <w:lang w:val="en-US"/>
            </w:rPr>
            <m:t>y</m:t>
          </m:r>
          <m:r>
            <w:rPr>
              <w:rFonts w:ascii="Cambria Math" w:eastAsiaTheme="minorEastAsia"/>
              <w:sz w:val="24"/>
              <w:szCs w:val="32"/>
              <w:lang w:val="en-US"/>
            </w:rPr>
            <m:t>+</m:t>
          </m:r>
          <m:sSub>
            <m:sSubPr>
              <m:ctrlPr>
                <w:rPr>
                  <w:rFonts w:ascii="Cambria Math" w:eastAsiaTheme="minorEastAsia" w:hAnsi="Cambria Math"/>
                  <w:i/>
                  <w:sz w:val="24"/>
                  <w:szCs w:val="32"/>
                  <w:lang w:val="en-US"/>
                </w:rPr>
              </m:ctrlPr>
            </m:sSubPr>
            <m:e>
              <m:r>
                <w:rPr>
                  <w:rFonts w:ascii="Cambria Math" w:eastAsiaTheme="minorEastAsia" w:hAnsi="Cambria Math"/>
                  <w:sz w:val="24"/>
                  <w:szCs w:val="32"/>
                  <w:lang w:val="en-US"/>
                </w:rPr>
                <m:t>r</m:t>
              </m:r>
            </m:e>
            <m:sub>
              <m:r>
                <w:rPr>
                  <w:rFonts w:ascii="Cambria Math" w:eastAsiaTheme="minorEastAsia" w:hAnsi="Cambria Math"/>
                  <w:sz w:val="24"/>
                  <w:szCs w:val="32"/>
                  <w:lang w:val="en-US"/>
                </w:rPr>
                <m:t>4</m:t>
              </m:r>
            </m:sub>
          </m:sSub>
        </m:oMath>
      </m:oMathPara>
    </w:p>
    <w:p w:rsidR="00132B3F" w:rsidRDefault="00E27937" w:rsidP="00F368E9">
      <w:pPr>
        <w:spacing w:after="0"/>
        <w:jc w:val="both"/>
        <w:rPr>
          <w:rFonts w:eastAsiaTheme="minorEastAsia"/>
          <w:sz w:val="24"/>
          <w:szCs w:val="24"/>
        </w:rPr>
      </w:pPr>
      <w:r>
        <w:rPr>
          <w:sz w:val="24"/>
          <w:szCs w:val="24"/>
        </w:rPr>
        <w:t xml:space="preserve">каде </w:t>
      </w:r>
      <m:oMath>
        <m:r>
          <w:rPr>
            <w:rFonts w:ascii="Cambria Math" w:hAnsi="Cambria Math"/>
            <w:sz w:val="24"/>
            <w:szCs w:val="24"/>
          </w:rPr>
          <m:t>x</m:t>
        </m:r>
      </m:oMath>
      <w:r w:rsidR="00F80999">
        <w:rPr>
          <w:rFonts w:eastAsiaTheme="minorEastAsia"/>
          <w:sz w:val="24"/>
          <w:szCs w:val="24"/>
          <w:lang w:val="en-US"/>
        </w:rPr>
        <w:t xml:space="preserve"> </w:t>
      </w:r>
      <w:r w:rsidR="00F80999">
        <w:rPr>
          <w:rFonts w:eastAsiaTheme="minorEastAsia"/>
          <w:sz w:val="24"/>
          <w:szCs w:val="24"/>
        </w:rPr>
        <w:t xml:space="preserve">и </w:t>
      </w:r>
      <m:oMath>
        <m:r>
          <w:rPr>
            <w:rFonts w:ascii="Cambria Math" w:eastAsiaTheme="minorEastAsia" w:hAnsi="Cambria Math"/>
            <w:sz w:val="24"/>
            <w:szCs w:val="24"/>
          </w:rPr>
          <m:t>y</m:t>
        </m:r>
      </m:oMath>
      <w:r w:rsidR="00F80999">
        <w:rPr>
          <w:rFonts w:eastAsiaTheme="minorEastAsia"/>
          <w:sz w:val="24"/>
          <w:szCs w:val="24"/>
        </w:rPr>
        <w:t xml:space="preserve"> се двете влезни променливи,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i= </m:t>
            </m:r>
            <m:acc>
              <m:accPr>
                <m:chr m:val="̅"/>
                <m:ctrlPr>
                  <w:rPr>
                    <w:rFonts w:ascii="Cambria Math" w:eastAsiaTheme="minorEastAsia" w:hAnsi="Cambria Math"/>
                    <w:i/>
                    <w:sz w:val="24"/>
                    <w:szCs w:val="24"/>
                  </w:rPr>
                </m:ctrlPr>
              </m:accPr>
              <m:e>
                <m:r>
                  <w:rPr>
                    <w:rFonts w:ascii="Cambria Math" w:eastAsiaTheme="minorEastAsia" w:hAnsi="Cambria Math"/>
                    <w:sz w:val="24"/>
                    <w:szCs w:val="24"/>
                  </w:rPr>
                  <m:t>1,4</m:t>
                </m:r>
              </m:e>
            </m:acc>
          </m:e>
        </m:d>
      </m:oMath>
      <w:r w:rsidR="003045B4">
        <w:rPr>
          <w:rFonts w:eastAsiaTheme="minorEastAsia"/>
          <w:sz w:val="24"/>
          <w:szCs w:val="24"/>
          <w:lang w:val="en-US"/>
        </w:rPr>
        <w:t xml:space="preserve"> </w:t>
      </w:r>
      <w:r w:rsidR="003045B4">
        <w:rPr>
          <w:rFonts w:eastAsiaTheme="minorEastAsia"/>
          <w:sz w:val="24"/>
          <w:szCs w:val="24"/>
        </w:rPr>
        <w:t xml:space="preserve">е една излезна променлива,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003045B4">
        <w:rPr>
          <w:rFonts w:eastAsiaTheme="minorEastAsia"/>
          <w:sz w:val="24"/>
          <w:szCs w:val="24"/>
        </w:rPr>
        <w:t xml:space="preserve"> 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j=</m:t>
            </m:r>
            <m:acc>
              <m:accPr>
                <m:chr m:val="̅"/>
                <m:ctrlPr>
                  <w:rPr>
                    <w:rFonts w:ascii="Cambria Math" w:eastAsiaTheme="minorEastAsia" w:hAnsi="Cambria Math"/>
                    <w:i/>
                    <w:sz w:val="24"/>
                    <w:szCs w:val="24"/>
                  </w:rPr>
                </m:ctrlPr>
              </m:accPr>
              <m:e>
                <m:r>
                  <w:rPr>
                    <w:rFonts w:ascii="Cambria Math" w:eastAsiaTheme="minorEastAsia" w:hAnsi="Cambria Math"/>
                    <w:sz w:val="24"/>
                    <w:szCs w:val="24"/>
                  </w:rPr>
                  <m:t>1,2</m:t>
                </m:r>
              </m:e>
            </m:acc>
          </m:e>
        </m:d>
      </m:oMath>
      <w:r w:rsidR="003045B4">
        <w:rPr>
          <w:rFonts w:eastAsiaTheme="minorEastAsia"/>
          <w:sz w:val="24"/>
          <w:szCs w:val="24"/>
        </w:rPr>
        <w:t xml:space="preserve"> се линвистички променливи кои го покриваат множеството на дискурс на влезните променливи, 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3045B4">
        <w:rPr>
          <w:rFonts w:eastAsiaTheme="minorEastAsia"/>
          <w:sz w:val="24"/>
          <w:szCs w:val="24"/>
          <w:lang w:val="en-US"/>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oMath>
      <w:r w:rsidR="003045B4">
        <w:rPr>
          <w:rFonts w:eastAsiaTheme="minorEastAsia"/>
          <w:sz w:val="24"/>
          <w:szCs w:val="24"/>
          <w:lang w:val="en-US"/>
        </w:rPr>
        <w:t xml:space="preserve"> </w:t>
      </w:r>
      <w:r w:rsidR="003045B4">
        <w:rPr>
          <w:rFonts w:eastAsiaTheme="minorEastAsia"/>
          <w:sz w:val="24"/>
          <w:szCs w:val="24"/>
        </w:rPr>
        <w:t>и</w:t>
      </w:r>
      <w:r w:rsidR="003045B4">
        <w:rPr>
          <w:rFonts w:eastAsiaTheme="minorEastAsia"/>
          <w:sz w:val="24"/>
          <w:szCs w:val="24"/>
          <w:lang w:val="en-US"/>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i=</m:t>
            </m:r>
            <m:acc>
              <m:accPr>
                <m:chr m:val="̅"/>
                <m:ctrlPr>
                  <w:rPr>
                    <w:rFonts w:ascii="Cambria Math" w:eastAsiaTheme="minorEastAsia" w:hAnsi="Cambria Math"/>
                    <w:i/>
                    <w:sz w:val="24"/>
                    <w:szCs w:val="24"/>
                  </w:rPr>
                </m:ctrlPr>
              </m:accPr>
              <m:e>
                <m:r>
                  <w:rPr>
                    <w:rFonts w:ascii="Cambria Math" w:eastAsiaTheme="minorEastAsia" w:hAnsi="Cambria Math"/>
                    <w:sz w:val="24"/>
                    <w:szCs w:val="24"/>
                  </w:rPr>
                  <m:t>1,4</m:t>
                </m:r>
              </m:e>
            </m:acc>
          </m:e>
        </m:d>
      </m:oMath>
      <w:r w:rsidR="003045B4">
        <w:rPr>
          <w:rFonts w:eastAsiaTheme="minorEastAsia"/>
          <w:sz w:val="24"/>
          <w:szCs w:val="24"/>
          <w:lang w:val="en-US"/>
        </w:rPr>
        <w:t xml:space="preserve"> </w:t>
      </w:r>
      <w:r w:rsidR="008A7F68">
        <w:rPr>
          <w:rFonts w:eastAsiaTheme="minorEastAsia"/>
          <w:sz w:val="24"/>
          <w:szCs w:val="24"/>
        </w:rPr>
        <w:t>се линеарни параметри.</w:t>
      </w:r>
    </w:p>
    <w:p w:rsidR="004024D9" w:rsidRDefault="004024D9" w:rsidP="005F324E">
      <w:pPr>
        <w:spacing w:after="0"/>
        <w:ind w:firstLine="720"/>
        <w:jc w:val="both"/>
        <w:rPr>
          <w:rFonts w:eastAsiaTheme="minorEastAsia"/>
          <w:sz w:val="24"/>
          <w:szCs w:val="24"/>
        </w:rPr>
      </w:pPr>
      <w:r>
        <w:rPr>
          <w:rFonts w:eastAsiaTheme="minorEastAsia"/>
          <w:sz w:val="24"/>
          <w:szCs w:val="24"/>
        </w:rPr>
        <w:lastRenderedPageBreak/>
        <w:t xml:space="preserve">Како што може да се воочи, излезот на секое од правилата е линеарна комбинација на влезните променливи и некоја константа. Типичниот </w:t>
      </w:r>
      <w:r>
        <w:rPr>
          <w:rFonts w:eastAsiaTheme="minorEastAsia"/>
          <w:sz w:val="24"/>
          <w:szCs w:val="24"/>
          <w:lang w:val="en-US"/>
        </w:rPr>
        <w:t>ANFIS</w:t>
      </w:r>
      <w:r>
        <w:rPr>
          <w:rFonts w:eastAsiaTheme="minorEastAsia"/>
          <w:sz w:val="24"/>
          <w:szCs w:val="24"/>
        </w:rPr>
        <w:t xml:space="preserve"> се состои од пет-слојна структура. Секој слој во мрежата се приврзува со некој чекор од </w:t>
      </w:r>
      <w:r>
        <w:rPr>
          <w:rFonts w:eastAsiaTheme="minorEastAsia"/>
          <w:sz w:val="24"/>
          <w:szCs w:val="24"/>
          <w:lang w:val="en-US"/>
        </w:rPr>
        <w:t>“</w:t>
      </w:r>
      <w:r>
        <w:rPr>
          <w:rFonts w:eastAsiaTheme="minorEastAsia"/>
          <w:sz w:val="24"/>
          <w:szCs w:val="24"/>
        </w:rPr>
        <w:t>фази</w:t>
      </w:r>
      <w:r>
        <w:rPr>
          <w:rFonts w:eastAsiaTheme="minorEastAsia"/>
          <w:sz w:val="24"/>
          <w:szCs w:val="24"/>
          <w:lang w:val="en-US"/>
        </w:rPr>
        <w:t>”</w:t>
      </w:r>
      <w:r>
        <w:rPr>
          <w:rFonts w:eastAsiaTheme="minorEastAsia"/>
          <w:sz w:val="24"/>
          <w:szCs w:val="24"/>
        </w:rPr>
        <w:t xml:space="preserve"> инференцискиот процес.</w:t>
      </w:r>
    </w:p>
    <w:p w:rsidR="00235358" w:rsidRDefault="00235358" w:rsidP="00F368E9">
      <w:pPr>
        <w:spacing w:after="0"/>
        <w:jc w:val="both"/>
        <w:rPr>
          <w:rFonts w:eastAsiaTheme="minorEastAsia"/>
          <w:sz w:val="24"/>
          <w:szCs w:val="24"/>
        </w:rPr>
      </w:pPr>
    </w:p>
    <w:p w:rsidR="00235358" w:rsidRDefault="009741E9" w:rsidP="00820A39">
      <w:pPr>
        <w:pStyle w:val="Heading2"/>
        <w:jc w:val="center"/>
        <w:rPr>
          <w:rFonts w:asciiTheme="minorHAnsi" w:eastAsiaTheme="minorEastAsia" w:hAnsiTheme="minorHAnsi"/>
          <w:color w:val="auto"/>
          <w:sz w:val="28"/>
          <w:szCs w:val="28"/>
        </w:rPr>
      </w:pPr>
      <w:bookmarkStart w:id="37" w:name="_Toc513239556"/>
      <w:bookmarkStart w:id="38" w:name="_Toc513239885"/>
      <w:bookmarkStart w:id="39" w:name="_Toc513242658"/>
      <w:bookmarkStart w:id="40" w:name="_Toc513242677"/>
      <w:bookmarkStart w:id="41" w:name="_Toc513337374"/>
      <w:r>
        <w:rPr>
          <w:rFonts w:asciiTheme="minorHAnsi" w:eastAsiaTheme="minorEastAsia" w:hAnsiTheme="minorHAnsi"/>
          <w:color w:val="auto"/>
          <w:sz w:val="28"/>
          <w:szCs w:val="28"/>
        </w:rPr>
        <w:t>2.1</w:t>
      </w:r>
      <w:r w:rsidR="00B53B65">
        <w:rPr>
          <w:rFonts w:asciiTheme="minorHAnsi" w:eastAsiaTheme="minorEastAsia" w:hAnsiTheme="minorHAnsi"/>
          <w:color w:val="auto"/>
          <w:sz w:val="28"/>
          <w:szCs w:val="28"/>
        </w:rPr>
        <w:tab/>
      </w:r>
      <w:r w:rsidR="00235358" w:rsidRPr="00820A39">
        <w:rPr>
          <w:rFonts w:asciiTheme="minorHAnsi" w:eastAsiaTheme="minorEastAsia" w:hAnsiTheme="minorHAnsi"/>
          <w:color w:val="auto"/>
          <w:sz w:val="28"/>
          <w:szCs w:val="28"/>
        </w:rPr>
        <w:t xml:space="preserve">СЛОЕВИ НА </w:t>
      </w:r>
      <w:r w:rsidR="00235358" w:rsidRPr="00820A39">
        <w:rPr>
          <w:rFonts w:asciiTheme="minorHAnsi" w:eastAsiaTheme="minorEastAsia" w:hAnsiTheme="minorHAnsi"/>
          <w:color w:val="auto"/>
          <w:sz w:val="28"/>
          <w:szCs w:val="28"/>
          <w:lang w:val="en-US"/>
        </w:rPr>
        <w:t>ANFIS</w:t>
      </w:r>
      <w:r w:rsidR="00235358" w:rsidRPr="00820A39">
        <w:rPr>
          <w:rFonts w:asciiTheme="minorHAnsi" w:eastAsiaTheme="minorEastAsia" w:hAnsiTheme="minorHAnsi"/>
          <w:color w:val="auto"/>
          <w:sz w:val="28"/>
          <w:szCs w:val="28"/>
        </w:rPr>
        <w:t xml:space="preserve"> МРЕЖАТА</w:t>
      </w:r>
      <w:bookmarkEnd w:id="37"/>
      <w:bookmarkEnd w:id="38"/>
      <w:bookmarkEnd w:id="39"/>
      <w:bookmarkEnd w:id="40"/>
      <w:bookmarkEnd w:id="41"/>
    </w:p>
    <w:p w:rsidR="00820A39" w:rsidRDefault="00820A39" w:rsidP="00820A39"/>
    <w:p w:rsidR="00820A39" w:rsidRPr="00820A39" w:rsidRDefault="009741E9" w:rsidP="00820A39">
      <w:pPr>
        <w:pStyle w:val="Heading3"/>
        <w:spacing w:after="240"/>
        <w:rPr>
          <w:rFonts w:asciiTheme="minorHAnsi" w:hAnsiTheme="minorHAnsi"/>
          <w:i/>
          <w:color w:val="auto"/>
          <w:sz w:val="26"/>
          <w:szCs w:val="26"/>
        </w:rPr>
      </w:pPr>
      <w:bookmarkStart w:id="42" w:name="_Toc513239557"/>
      <w:bookmarkStart w:id="43" w:name="_Toc513239886"/>
      <w:bookmarkStart w:id="44" w:name="_Toc513242659"/>
      <w:bookmarkStart w:id="45" w:name="_Toc513242678"/>
      <w:bookmarkStart w:id="46" w:name="_Toc513337375"/>
      <w:r>
        <w:rPr>
          <w:rFonts w:asciiTheme="minorHAnsi" w:hAnsiTheme="minorHAnsi"/>
          <w:i/>
          <w:color w:val="auto"/>
          <w:sz w:val="26"/>
          <w:szCs w:val="26"/>
        </w:rPr>
        <w:t>2.1.1</w:t>
      </w:r>
      <w:r>
        <w:rPr>
          <w:rFonts w:asciiTheme="minorHAnsi" w:hAnsiTheme="minorHAnsi"/>
          <w:i/>
          <w:color w:val="auto"/>
          <w:sz w:val="26"/>
          <w:szCs w:val="26"/>
        </w:rPr>
        <w:tab/>
      </w:r>
      <w:r w:rsidR="00820A39" w:rsidRPr="00820A39">
        <w:rPr>
          <w:rFonts w:asciiTheme="minorHAnsi" w:hAnsiTheme="minorHAnsi"/>
          <w:i/>
          <w:color w:val="auto"/>
          <w:sz w:val="26"/>
          <w:szCs w:val="26"/>
        </w:rPr>
        <w:t>Слој 1</w:t>
      </w:r>
      <w:r w:rsidR="00820A39" w:rsidRPr="00820A39">
        <w:rPr>
          <w:rFonts w:asciiTheme="minorHAnsi" w:hAnsiTheme="minorHAnsi"/>
          <w:i/>
          <w:color w:val="auto"/>
          <w:sz w:val="26"/>
          <w:szCs w:val="26"/>
          <w:lang w:val="en-US"/>
        </w:rPr>
        <w:t>:</w:t>
      </w:r>
      <w:r w:rsidR="00820A39" w:rsidRPr="00820A39">
        <w:rPr>
          <w:rFonts w:asciiTheme="minorHAnsi" w:hAnsiTheme="minorHAnsi"/>
          <w:i/>
          <w:color w:val="auto"/>
          <w:sz w:val="26"/>
          <w:szCs w:val="26"/>
        </w:rPr>
        <w:t xml:space="preserve"> </w:t>
      </w:r>
      <w:r w:rsidR="00F074A7">
        <w:rPr>
          <w:rFonts w:asciiTheme="minorHAnsi" w:hAnsiTheme="minorHAnsi"/>
          <w:i/>
          <w:color w:val="auto"/>
          <w:sz w:val="26"/>
          <w:szCs w:val="26"/>
          <w:lang w:val="en-US"/>
        </w:rPr>
        <w:t>“</w:t>
      </w:r>
      <w:r w:rsidR="00820A39" w:rsidRPr="00820A39">
        <w:rPr>
          <w:rFonts w:asciiTheme="minorHAnsi" w:hAnsiTheme="minorHAnsi"/>
          <w:i/>
          <w:color w:val="auto"/>
          <w:sz w:val="26"/>
          <w:szCs w:val="26"/>
          <w:lang w:val="en-US"/>
        </w:rPr>
        <w:t>fuzzification</w:t>
      </w:r>
      <w:r w:rsidR="00F074A7">
        <w:rPr>
          <w:rFonts w:asciiTheme="minorHAnsi" w:hAnsiTheme="minorHAnsi"/>
          <w:i/>
          <w:color w:val="auto"/>
          <w:sz w:val="26"/>
          <w:szCs w:val="26"/>
          <w:lang w:val="en-US"/>
        </w:rPr>
        <w:t>”</w:t>
      </w:r>
      <w:r w:rsidR="00820A39" w:rsidRPr="00820A39">
        <w:rPr>
          <w:rFonts w:asciiTheme="minorHAnsi" w:hAnsiTheme="minorHAnsi"/>
          <w:i/>
          <w:color w:val="auto"/>
          <w:sz w:val="26"/>
          <w:szCs w:val="26"/>
          <w:lang w:val="en-US"/>
        </w:rPr>
        <w:t xml:space="preserve"> </w:t>
      </w:r>
      <w:r w:rsidR="00820A39" w:rsidRPr="00820A39">
        <w:rPr>
          <w:rFonts w:asciiTheme="minorHAnsi" w:hAnsiTheme="minorHAnsi"/>
          <w:i/>
          <w:color w:val="auto"/>
          <w:sz w:val="26"/>
          <w:szCs w:val="26"/>
        </w:rPr>
        <w:t>слој</w:t>
      </w:r>
      <w:bookmarkEnd w:id="42"/>
      <w:bookmarkEnd w:id="43"/>
      <w:bookmarkEnd w:id="44"/>
      <w:bookmarkEnd w:id="45"/>
      <w:bookmarkEnd w:id="46"/>
    </w:p>
    <w:p w:rsidR="00820A39" w:rsidRDefault="00820A39" w:rsidP="005F324E">
      <w:pPr>
        <w:ind w:firstLine="720"/>
        <w:jc w:val="both"/>
        <w:rPr>
          <w:rFonts w:eastAsiaTheme="minorEastAsia"/>
          <w:sz w:val="24"/>
          <w:szCs w:val="24"/>
          <w:lang w:val="en-US"/>
        </w:rPr>
      </w:pPr>
      <w:r>
        <w:rPr>
          <w:sz w:val="24"/>
          <w:szCs w:val="24"/>
        </w:rPr>
        <w:t xml:space="preserve">Двата </w:t>
      </w:r>
      <w:r>
        <w:rPr>
          <w:sz w:val="24"/>
          <w:szCs w:val="24"/>
          <w:lang w:val="en-US"/>
        </w:rPr>
        <w:t>“</w:t>
      </w:r>
      <w:r>
        <w:rPr>
          <w:sz w:val="24"/>
          <w:szCs w:val="24"/>
        </w:rPr>
        <w:t>чисти</w:t>
      </w:r>
      <w:r>
        <w:rPr>
          <w:sz w:val="24"/>
          <w:szCs w:val="24"/>
          <w:lang w:val="en-US"/>
        </w:rPr>
        <w:t>”</w:t>
      </w:r>
      <w:r w:rsidR="006F0B31">
        <w:rPr>
          <w:sz w:val="24"/>
          <w:szCs w:val="24"/>
        </w:rPr>
        <w:t xml:space="preserve"> (</w:t>
      </w:r>
      <w:r w:rsidR="006539A0">
        <w:rPr>
          <w:sz w:val="24"/>
          <w:szCs w:val="24"/>
        </w:rPr>
        <w:t xml:space="preserve">со </w:t>
      </w:r>
      <w:r w:rsidR="006F0B31">
        <w:rPr>
          <w:sz w:val="24"/>
          <w:szCs w:val="24"/>
        </w:rPr>
        <w:t>прецизна логика)</w:t>
      </w:r>
      <w:r>
        <w:rPr>
          <w:sz w:val="24"/>
          <w:szCs w:val="24"/>
        </w:rPr>
        <w:t xml:space="preserve"> влезови </w:t>
      </w:r>
      <m:oMath>
        <m:r>
          <w:rPr>
            <w:rFonts w:ascii="Cambria Math" w:hAnsi="Cambria Math"/>
            <w:sz w:val="24"/>
            <w:szCs w:val="24"/>
          </w:rPr>
          <m:t>x</m:t>
        </m:r>
      </m:oMath>
      <w:r>
        <w:rPr>
          <w:rFonts w:eastAsiaTheme="minorEastAsia"/>
          <w:sz w:val="24"/>
          <w:szCs w:val="24"/>
          <w:lang w:val="en-US"/>
        </w:rPr>
        <w:t xml:space="preserve"> </w:t>
      </w:r>
      <w:r>
        <w:rPr>
          <w:rFonts w:eastAsiaTheme="minorEastAsia"/>
          <w:sz w:val="24"/>
          <w:szCs w:val="24"/>
        </w:rPr>
        <w:t xml:space="preserve">и </w:t>
      </w:r>
      <m:oMath>
        <m:r>
          <w:rPr>
            <w:rFonts w:ascii="Cambria Math" w:eastAsiaTheme="minorEastAsia" w:hAnsi="Cambria Math"/>
            <w:sz w:val="24"/>
            <w:szCs w:val="24"/>
          </w:rPr>
          <m:t>y</m:t>
        </m:r>
      </m:oMath>
      <w:r>
        <w:rPr>
          <w:rFonts w:eastAsiaTheme="minorEastAsia"/>
          <w:sz w:val="24"/>
          <w:szCs w:val="24"/>
        </w:rPr>
        <w:t xml:space="preserve"> се </w:t>
      </w:r>
      <w:r>
        <w:rPr>
          <w:rFonts w:eastAsiaTheme="minorEastAsia"/>
          <w:sz w:val="24"/>
          <w:szCs w:val="24"/>
          <w:lang w:val="en-US"/>
        </w:rPr>
        <w:t>“</w:t>
      </w:r>
      <w:r w:rsidR="006F0B31">
        <w:rPr>
          <w:rFonts w:eastAsiaTheme="minorEastAsia"/>
          <w:sz w:val="24"/>
          <w:szCs w:val="24"/>
        </w:rPr>
        <w:t>ф</w:t>
      </w:r>
      <w:r w:rsidR="006539A0">
        <w:rPr>
          <w:rFonts w:eastAsiaTheme="minorEastAsia"/>
          <w:sz w:val="24"/>
          <w:szCs w:val="24"/>
        </w:rPr>
        <w:t>а</w:t>
      </w:r>
      <w:r w:rsidR="006F0B31">
        <w:rPr>
          <w:rFonts w:eastAsiaTheme="minorEastAsia"/>
          <w:sz w:val="24"/>
          <w:szCs w:val="24"/>
        </w:rPr>
        <w:t>зифицираат</w:t>
      </w:r>
      <w:r>
        <w:rPr>
          <w:rFonts w:eastAsiaTheme="minorEastAsia"/>
          <w:sz w:val="24"/>
          <w:szCs w:val="24"/>
          <w:lang w:val="en-US"/>
        </w:rPr>
        <w:t>”</w:t>
      </w:r>
      <w:r w:rsidR="006F0B31">
        <w:rPr>
          <w:rFonts w:eastAsiaTheme="minorEastAsia"/>
          <w:sz w:val="24"/>
          <w:szCs w:val="24"/>
        </w:rPr>
        <w:t xml:space="preserve"> (</w:t>
      </w:r>
      <w:r w:rsidR="006539A0">
        <w:rPr>
          <w:rFonts w:eastAsiaTheme="minorEastAsia"/>
          <w:sz w:val="24"/>
          <w:szCs w:val="24"/>
        </w:rPr>
        <w:t xml:space="preserve">со </w:t>
      </w:r>
      <w:r w:rsidR="006F0B31">
        <w:rPr>
          <w:rFonts w:eastAsiaTheme="minorEastAsia"/>
          <w:sz w:val="24"/>
          <w:szCs w:val="24"/>
        </w:rPr>
        <w:t xml:space="preserve">приближна логика) од јазлите во овој слој. За влез </w:t>
      </w:r>
      <m:oMath>
        <m:r>
          <w:rPr>
            <w:rFonts w:ascii="Cambria Math" w:hAnsi="Cambria Math"/>
            <w:sz w:val="24"/>
            <w:szCs w:val="24"/>
          </w:rPr>
          <m:t>x</m:t>
        </m:r>
      </m:oMath>
      <w:r w:rsidR="006F0B31">
        <w:rPr>
          <w:rFonts w:eastAsiaTheme="minorEastAsia"/>
          <w:sz w:val="24"/>
          <w:szCs w:val="24"/>
        </w:rPr>
        <w:t xml:space="preserve">, секој јазол во првиот слој има </w:t>
      </w:r>
      <w:r w:rsidR="006F0B31">
        <w:rPr>
          <w:rFonts w:eastAsiaTheme="minorEastAsia"/>
          <w:sz w:val="24"/>
          <w:szCs w:val="24"/>
          <w:lang w:val="en-US"/>
        </w:rPr>
        <w:t>“</w:t>
      </w:r>
      <w:r w:rsidR="006F0B31">
        <w:rPr>
          <w:rFonts w:eastAsiaTheme="minorEastAsia"/>
          <w:sz w:val="24"/>
          <w:szCs w:val="24"/>
        </w:rPr>
        <w:t>фази</w:t>
      </w:r>
      <w:r w:rsidR="006F0B31">
        <w:rPr>
          <w:rFonts w:eastAsiaTheme="minorEastAsia"/>
          <w:sz w:val="24"/>
          <w:szCs w:val="24"/>
          <w:lang w:val="en-US"/>
        </w:rPr>
        <w:t xml:space="preserve">” </w:t>
      </w:r>
      <w:r w:rsidR="006F0B31">
        <w:rPr>
          <w:rFonts w:eastAsiaTheme="minorEastAsia"/>
          <w:sz w:val="24"/>
          <w:szCs w:val="24"/>
        </w:rPr>
        <w:t xml:space="preserve">множество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j=1,2</m:t>
            </m:r>
          </m:e>
        </m:d>
      </m:oMath>
      <w:r w:rsidR="006F0B31">
        <w:rPr>
          <w:rFonts w:eastAsiaTheme="minorEastAsia"/>
          <w:sz w:val="24"/>
          <w:szCs w:val="24"/>
          <w:lang w:val="en-US"/>
        </w:rPr>
        <w:t xml:space="preserve"> </w:t>
      </w:r>
      <w:r w:rsidR="008E2228">
        <w:rPr>
          <w:rFonts w:eastAsiaTheme="minorEastAsia"/>
          <w:sz w:val="24"/>
          <w:szCs w:val="24"/>
        </w:rPr>
        <w:t xml:space="preserve">сврзано за него и соодветна членска функција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А</m:t>
                </m:r>
              </m:e>
              <m:sub>
                <m:r>
                  <w:rPr>
                    <w:rFonts w:ascii="Cambria Math" w:eastAsiaTheme="minorEastAsia" w:hAnsi="Cambria Math"/>
                    <w:sz w:val="24"/>
                    <w:szCs w:val="24"/>
                  </w:rPr>
                  <m:t>ј</m:t>
                </m:r>
              </m:sub>
            </m:sSub>
          </m:sub>
        </m:sSub>
        <m:d>
          <m:dPr>
            <m:ctrlPr>
              <w:rPr>
                <w:rFonts w:ascii="Cambria Math" w:eastAsiaTheme="minorEastAsia" w:hAnsi="Cambria Math"/>
                <w:i/>
                <w:sz w:val="24"/>
                <w:szCs w:val="24"/>
              </w:rPr>
            </m:ctrlPr>
          </m:dPr>
          <m:e>
            <m:r>
              <w:rPr>
                <w:rFonts w:ascii="Cambria Math" w:eastAsiaTheme="minorEastAsia" w:hAnsi="Cambria Math"/>
                <w:sz w:val="24"/>
                <w:szCs w:val="24"/>
                <w:lang w:val="en-US"/>
              </w:rPr>
              <m:t>x</m:t>
            </m:r>
          </m:e>
        </m:d>
      </m:oMath>
      <w:r w:rsidR="008E2228">
        <w:rPr>
          <w:rFonts w:eastAsiaTheme="minorEastAsia"/>
          <w:sz w:val="24"/>
          <w:szCs w:val="24"/>
          <w:lang w:val="en-US"/>
        </w:rPr>
        <w:t xml:space="preserve"> </w:t>
      </w:r>
      <w:r w:rsidR="008E2228">
        <w:rPr>
          <w:rFonts w:eastAsiaTheme="minorEastAsia"/>
          <w:sz w:val="24"/>
          <w:szCs w:val="24"/>
        </w:rPr>
        <w:t>која с</w:t>
      </w:r>
      <w:r w:rsidR="002425EE">
        <w:rPr>
          <w:rFonts w:eastAsiaTheme="minorEastAsia"/>
          <w:sz w:val="24"/>
          <w:szCs w:val="24"/>
        </w:rPr>
        <w:t xml:space="preserve">оздава степен на членство на променливата </w:t>
      </w:r>
      <m:oMath>
        <m:r>
          <w:rPr>
            <w:rFonts w:ascii="Cambria Math" w:hAnsi="Cambria Math"/>
            <w:sz w:val="24"/>
            <w:szCs w:val="24"/>
          </w:rPr>
          <m:t>x</m:t>
        </m:r>
      </m:oMath>
      <w:r w:rsidR="002425EE">
        <w:rPr>
          <w:rFonts w:eastAsiaTheme="minorEastAsia"/>
          <w:sz w:val="24"/>
          <w:szCs w:val="24"/>
        </w:rPr>
        <w:t xml:space="preserve"> </w:t>
      </w:r>
      <w:r w:rsidR="00114B77">
        <w:rPr>
          <w:rFonts w:eastAsiaTheme="minorEastAsia"/>
          <w:sz w:val="24"/>
          <w:szCs w:val="24"/>
        </w:rPr>
        <w:t xml:space="preserve">во однос на </w:t>
      </w:r>
      <w:r w:rsidR="00114B77">
        <w:rPr>
          <w:rFonts w:eastAsiaTheme="minorEastAsia"/>
          <w:sz w:val="24"/>
          <w:szCs w:val="24"/>
          <w:lang w:val="en-US"/>
        </w:rPr>
        <w:t>“</w:t>
      </w:r>
      <w:r w:rsidR="00114B77">
        <w:rPr>
          <w:rFonts w:eastAsiaTheme="minorEastAsia"/>
          <w:sz w:val="24"/>
          <w:szCs w:val="24"/>
        </w:rPr>
        <w:t>фази</w:t>
      </w:r>
      <w:r w:rsidR="00114B77">
        <w:rPr>
          <w:rFonts w:eastAsiaTheme="minorEastAsia"/>
          <w:sz w:val="24"/>
          <w:szCs w:val="24"/>
          <w:lang w:val="en-US"/>
        </w:rPr>
        <w:t>”</w:t>
      </w:r>
      <w:r w:rsidR="00114B77">
        <w:rPr>
          <w:rFonts w:eastAsiaTheme="minorEastAsia"/>
          <w:sz w:val="24"/>
          <w:szCs w:val="24"/>
        </w:rPr>
        <w:t xml:space="preserve"> множеството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00114B77">
        <w:rPr>
          <w:rFonts w:eastAsiaTheme="minorEastAsia"/>
          <w:sz w:val="24"/>
          <w:szCs w:val="24"/>
          <w:lang w:val="en-US"/>
        </w:rPr>
        <w:t xml:space="preserve">. </w:t>
      </w:r>
      <w:r w:rsidR="00114B77">
        <w:rPr>
          <w:rFonts w:eastAsiaTheme="minorEastAsia"/>
          <w:sz w:val="24"/>
          <w:szCs w:val="24"/>
        </w:rPr>
        <w:t xml:space="preserve">Ова го преставува излезот на јазолот. Истата структура се користи и за втората променлива </w:t>
      </w:r>
      <m:oMath>
        <m:r>
          <w:rPr>
            <w:rFonts w:ascii="Cambria Math" w:eastAsiaTheme="minorEastAsia" w:hAnsi="Cambria Math"/>
            <w:sz w:val="24"/>
            <w:szCs w:val="24"/>
          </w:rPr>
          <m:t>y</m:t>
        </m:r>
      </m:oMath>
      <w:r w:rsidR="003C284C">
        <w:rPr>
          <w:rFonts w:eastAsiaTheme="minorEastAsia"/>
          <w:sz w:val="24"/>
          <w:szCs w:val="24"/>
        </w:rPr>
        <w:t xml:space="preserve">, која е дефинирана во множеството на дискурси создадено од две </w:t>
      </w:r>
      <w:r w:rsidR="003C284C">
        <w:rPr>
          <w:rFonts w:eastAsiaTheme="minorEastAsia"/>
          <w:sz w:val="24"/>
          <w:szCs w:val="24"/>
          <w:lang w:val="en-US"/>
        </w:rPr>
        <w:t>“</w:t>
      </w:r>
      <w:r w:rsidR="003C284C">
        <w:rPr>
          <w:rFonts w:eastAsiaTheme="minorEastAsia"/>
          <w:sz w:val="24"/>
          <w:szCs w:val="24"/>
        </w:rPr>
        <w:t>фази</w:t>
      </w:r>
      <w:r w:rsidR="003C284C">
        <w:rPr>
          <w:rFonts w:eastAsiaTheme="minorEastAsia"/>
          <w:sz w:val="24"/>
          <w:szCs w:val="24"/>
          <w:lang w:val="en-US"/>
        </w:rPr>
        <w:t>”</w:t>
      </w:r>
      <w:r w:rsidR="003C284C">
        <w:rPr>
          <w:rFonts w:eastAsiaTheme="minorEastAsia"/>
          <w:sz w:val="24"/>
          <w:szCs w:val="24"/>
        </w:rPr>
        <w:t xml:space="preserve"> множества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B</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j=1,2</m:t>
            </m:r>
          </m:e>
        </m:d>
      </m:oMath>
      <w:r w:rsidR="003C284C">
        <w:rPr>
          <w:rFonts w:eastAsiaTheme="minorEastAsia"/>
          <w:sz w:val="24"/>
          <w:szCs w:val="24"/>
        </w:rPr>
        <w:t xml:space="preserve">, карактеризирани со нивните партикуларни членски функции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ј</m:t>
                </m:r>
              </m:sub>
            </m:sSub>
          </m:sub>
        </m:sSub>
        <m:d>
          <m:dPr>
            <m:ctrlPr>
              <w:rPr>
                <w:rFonts w:ascii="Cambria Math" w:eastAsiaTheme="minorEastAsia" w:hAnsi="Cambria Math"/>
                <w:i/>
                <w:sz w:val="24"/>
                <w:szCs w:val="24"/>
              </w:rPr>
            </m:ctrlPr>
          </m:dPr>
          <m:e>
            <m:r>
              <w:rPr>
                <w:rFonts w:ascii="Cambria Math" w:eastAsiaTheme="minorEastAsia" w:hAnsi="Cambria Math"/>
                <w:sz w:val="24"/>
                <w:szCs w:val="24"/>
                <w:lang w:val="en-US"/>
              </w:rPr>
              <m:t>x</m:t>
            </m:r>
          </m:e>
        </m:d>
      </m:oMath>
      <w:r w:rsidR="003C284C">
        <w:rPr>
          <w:rFonts w:eastAsiaTheme="minorEastAsia"/>
          <w:sz w:val="24"/>
          <w:szCs w:val="24"/>
          <w:lang w:val="en-US"/>
        </w:rPr>
        <w:t>.</w:t>
      </w:r>
    </w:p>
    <w:p w:rsidR="00585C59" w:rsidRDefault="00585C59" w:rsidP="00DE485D">
      <w:pPr>
        <w:spacing w:after="0"/>
        <w:ind w:firstLine="720"/>
        <w:jc w:val="both"/>
        <w:rPr>
          <w:rFonts w:eastAsiaTheme="minorEastAsia"/>
          <w:sz w:val="24"/>
          <w:szCs w:val="24"/>
        </w:rPr>
      </w:pPr>
      <w:r>
        <w:rPr>
          <w:rFonts w:eastAsiaTheme="minorEastAsia"/>
          <w:sz w:val="24"/>
          <w:szCs w:val="24"/>
        </w:rPr>
        <w:t>Постои поголем избор за членски функции во овој слој (триаголна, трапезоидна, Гаусова, во форма на ѕвоно) кои можат лесно да бидат параметризирани. Овие параметри, наречени параметри што претходат, го модифицираат обликот на функцијата и се прилагодуваат за време на фазата на учење.</w:t>
      </w:r>
    </w:p>
    <w:p w:rsidR="00DE485D" w:rsidRDefault="00DE485D" w:rsidP="00DE485D">
      <w:pPr>
        <w:spacing w:after="0"/>
        <w:ind w:firstLine="720"/>
        <w:jc w:val="both"/>
        <w:rPr>
          <w:rFonts w:eastAsiaTheme="minorEastAsia"/>
          <w:sz w:val="24"/>
          <w:szCs w:val="24"/>
        </w:rPr>
      </w:pPr>
    </w:p>
    <w:p w:rsidR="00DE485D" w:rsidRDefault="009741E9" w:rsidP="00DE485D">
      <w:pPr>
        <w:pStyle w:val="Heading3"/>
        <w:spacing w:after="240"/>
        <w:rPr>
          <w:rFonts w:asciiTheme="minorHAnsi" w:hAnsiTheme="minorHAnsi"/>
          <w:i/>
          <w:color w:val="auto"/>
          <w:sz w:val="26"/>
          <w:szCs w:val="26"/>
        </w:rPr>
      </w:pPr>
      <w:bookmarkStart w:id="47" w:name="_Toc513239558"/>
      <w:bookmarkStart w:id="48" w:name="_Toc513239887"/>
      <w:bookmarkStart w:id="49" w:name="_Toc513242660"/>
      <w:bookmarkStart w:id="50" w:name="_Toc513242679"/>
      <w:bookmarkStart w:id="51" w:name="_Toc513337376"/>
      <w:r>
        <w:rPr>
          <w:rFonts w:asciiTheme="minorHAnsi" w:hAnsiTheme="minorHAnsi"/>
          <w:i/>
          <w:color w:val="auto"/>
          <w:sz w:val="26"/>
          <w:szCs w:val="26"/>
        </w:rPr>
        <w:t>2.2.2</w:t>
      </w:r>
      <w:r w:rsidR="008A20EB">
        <w:rPr>
          <w:rFonts w:asciiTheme="minorHAnsi" w:hAnsiTheme="minorHAnsi"/>
          <w:i/>
          <w:color w:val="auto"/>
          <w:sz w:val="26"/>
          <w:szCs w:val="26"/>
        </w:rPr>
        <w:tab/>
      </w:r>
      <w:r w:rsidR="00DE485D" w:rsidRPr="00820A39">
        <w:rPr>
          <w:rFonts w:asciiTheme="minorHAnsi" w:hAnsiTheme="minorHAnsi"/>
          <w:i/>
          <w:color w:val="auto"/>
          <w:sz w:val="26"/>
          <w:szCs w:val="26"/>
        </w:rPr>
        <w:t xml:space="preserve">Слој </w:t>
      </w:r>
      <w:r w:rsidR="00DE485D">
        <w:rPr>
          <w:rFonts w:asciiTheme="minorHAnsi" w:hAnsiTheme="minorHAnsi"/>
          <w:i/>
          <w:color w:val="auto"/>
          <w:sz w:val="26"/>
          <w:szCs w:val="26"/>
        </w:rPr>
        <w:t>2</w:t>
      </w:r>
      <w:r w:rsidR="00DE485D" w:rsidRPr="00820A39">
        <w:rPr>
          <w:rFonts w:asciiTheme="minorHAnsi" w:hAnsiTheme="minorHAnsi"/>
          <w:i/>
          <w:color w:val="auto"/>
          <w:sz w:val="26"/>
          <w:szCs w:val="26"/>
          <w:lang w:val="en-US"/>
        </w:rPr>
        <w:t>:</w:t>
      </w:r>
      <w:r w:rsidR="00DE485D" w:rsidRPr="00820A39">
        <w:rPr>
          <w:rFonts w:asciiTheme="minorHAnsi" w:hAnsiTheme="minorHAnsi"/>
          <w:i/>
          <w:color w:val="auto"/>
          <w:sz w:val="26"/>
          <w:szCs w:val="26"/>
        </w:rPr>
        <w:t xml:space="preserve"> </w:t>
      </w:r>
      <w:r w:rsidR="00DE485D">
        <w:rPr>
          <w:rFonts w:asciiTheme="minorHAnsi" w:hAnsiTheme="minorHAnsi"/>
          <w:i/>
          <w:color w:val="auto"/>
          <w:sz w:val="26"/>
          <w:szCs w:val="26"/>
        </w:rPr>
        <w:t>слој за множење (Т-норм операции) / слој на правила</w:t>
      </w:r>
      <w:bookmarkEnd w:id="47"/>
      <w:bookmarkEnd w:id="48"/>
      <w:bookmarkEnd w:id="49"/>
      <w:bookmarkEnd w:id="50"/>
      <w:bookmarkEnd w:id="51"/>
    </w:p>
    <w:p w:rsidR="00DE485D" w:rsidRPr="003D5140" w:rsidRDefault="00B7558D" w:rsidP="00DE485D">
      <w:pPr>
        <w:jc w:val="both"/>
        <w:rPr>
          <w:rFonts w:eastAsiaTheme="minorEastAsia"/>
          <w:sz w:val="24"/>
          <w:szCs w:val="24"/>
        </w:rPr>
      </w:pPr>
      <w:r w:rsidRPr="00B7558D">
        <w:rPr>
          <w:noProof/>
          <w:sz w:val="24"/>
          <w:szCs w:val="24"/>
          <w:lang w:eastAsia="mk-MK"/>
        </w:rPr>
        <w:pict>
          <v:shape id="_x0000_s1102" type="#_x0000_t202" style="position:absolute;left:0;text-align:left;margin-left:431.4pt;margin-top:91.25pt;width:31.15pt;height:26.3pt;z-index:251712512;mso-width-relative:margin;mso-height-relative:margin" filled="f" stroked="f">
            <v:textbox style="mso-next-textbox:#_x0000_s1102">
              <w:txbxContent>
                <w:p w:rsidR="004933DA" w:rsidRPr="00132B3F" w:rsidRDefault="004933DA" w:rsidP="00211DCA">
                  <w:pPr>
                    <w:rPr>
                      <w:i/>
                      <w:sz w:val="28"/>
                      <w:szCs w:val="28"/>
                    </w:rPr>
                  </w:pPr>
                  <w:r w:rsidRPr="00132B3F">
                    <w:rPr>
                      <w:i/>
                      <w:sz w:val="28"/>
                      <w:szCs w:val="28"/>
                    </w:rPr>
                    <w:t>(</w:t>
                  </w:r>
                  <w:r>
                    <w:rPr>
                      <w:i/>
                      <w:sz w:val="28"/>
                      <w:szCs w:val="28"/>
                    </w:rPr>
                    <w:t>7</w:t>
                  </w:r>
                  <w:r w:rsidRPr="00132B3F">
                    <w:rPr>
                      <w:i/>
                      <w:sz w:val="28"/>
                      <w:szCs w:val="28"/>
                    </w:rPr>
                    <w:t>)</w:t>
                  </w:r>
                </w:p>
              </w:txbxContent>
            </v:textbox>
          </v:shape>
        </w:pict>
      </w:r>
      <w:r w:rsidR="00F074A7">
        <w:rPr>
          <w:sz w:val="24"/>
          <w:szCs w:val="24"/>
        </w:rPr>
        <w:tab/>
        <w:t xml:space="preserve">Јазлите во овој слој го имплементираат </w:t>
      </w:r>
      <w:r w:rsidR="00F074A7" w:rsidRPr="00F074A7">
        <w:rPr>
          <w:i/>
          <w:sz w:val="24"/>
          <w:szCs w:val="24"/>
          <w:lang w:val="en-US"/>
        </w:rPr>
        <w:t>“</w:t>
      </w:r>
      <w:r w:rsidR="00F074A7" w:rsidRPr="00F074A7">
        <w:rPr>
          <w:i/>
          <w:sz w:val="24"/>
          <w:szCs w:val="24"/>
        </w:rPr>
        <w:t>И</w:t>
      </w:r>
      <w:r w:rsidR="00F074A7" w:rsidRPr="00F074A7">
        <w:rPr>
          <w:i/>
          <w:sz w:val="24"/>
          <w:szCs w:val="24"/>
          <w:lang w:val="en-US"/>
        </w:rPr>
        <w:t>”</w:t>
      </w:r>
      <w:r w:rsidR="00F074A7">
        <w:rPr>
          <w:i/>
          <w:sz w:val="24"/>
          <w:szCs w:val="24"/>
          <w:lang w:val="en-US"/>
        </w:rPr>
        <w:t xml:space="preserve"> </w:t>
      </w:r>
      <w:r w:rsidR="00F074A7">
        <w:rPr>
          <w:sz w:val="24"/>
          <w:szCs w:val="24"/>
        </w:rPr>
        <w:t xml:space="preserve">сврзникот во делот што претходи во правилата, користејќи алгебарско множење или Т-норм операции. Ова значи дека јазлите слојот на својот излез создаваат тежинска функција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i </m:t>
            </m:r>
          </m:sub>
        </m:sSub>
        <m:r>
          <w:rPr>
            <w:rFonts w:ascii="Cambria Math" w:hAnsi="Cambria Math"/>
            <w:sz w:val="24"/>
            <w:szCs w:val="24"/>
          </w:rPr>
          <m:t xml:space="preserve"> </m:t>
        </m:r>
        <m:d>
          <m:dPr>
            <m:ctrlPr>
              <w:rPr>
                <w:rFonts w:ascii="Cambria Math" w:hAnsi="Cambria Math"/>
                <w:i/>
                <w:sz w:val="24"/>
                <w:szCs w:val="24"/>
              </w:rPr>
            </m:ctrlPr>
          </m:dPr>
          <m:e>
            <m:r>
              <w:rPr>
                <w:rFonts w:ascii="Cambria Math" w:eastAsiaTheme="minorEastAsia" w:hAnsi="Cambria Math"/>
                <w:sz w:val="24"/>
                <w:szCs w:val="24"/>
              </w:rPr>
              <m:t xml:space="preserve">i= </m:t>
            </m:r>
            <m:acc>
              <m:accPr>
                <m:chr m:val="̅"/>
                <m:ctrlPr>
                  <w:rPr>
                    <w:rFonts w:ascii="Cambria Math" w:eastAsiaTheme="minorEastAsia" w:hAnsi="Cambria Math"/>
                    <w:i/>
                    <w:sz w:val="24"/>
                    <w:szCs w:val="24"/>
                  </w:rPr>
                </m:ctrlPr>
              </m:accPr>
              <m:e>
                <m:r>
                  <w:rPr>
                    <w:rFonts w:ascii="Cambria Math" w:eastAsiaTheme="minorEastAsia" w:hAnsi="Cambria Math"/>
                    <w:sz w:val="24"/>
                    <w:szCs w:val="24"/>
                  </w:rPr>
                  <m:t>1,4</m:t>
                </m:r>
              </m:e>
            </m:acc>
          </m:e>
        </m:d>
      </m:oMath>
      <w:r w:rsidR="00F074A7">
        <w:rPr>
          <w:rFonts w:eastAsiaTheme="minorEastAsia"/>
          <w:sz w:val="24"/>
          <w:szCs w:val="24"/>
          <w:lang w:val="en-US"/>
        </w:rPr>
        <w:t xml:space="preserve"> </w:t>
      </w:r>
      <w:r w:rsidR="00F074A7">
        <w:rPr>
          <w:rFonts w:eastAsiaTheme="minorEastAsia"/>
          <w:sz w:val="24"/>
          <w:szCs w:val="24"/>
        </w:rPr>
        <w:t xml:space="preserve">која ја пресметува </w:t>
      </w:r>
      <w:r w:rsidR="00F074A7">
        <w:rPr>
          <w:rFonts w:eastAsiaTheme="minorEastAsia"/>
          <w:sz w:val="24"/>
          <w:szCs w:val="24"/>
          <w:lang w:val="en-US"/>
        </w:rPr>
        <w:t>“</w:t>
      </w:r>
      <w:r w:rsidR="00F074A7">
        <w:rPr>
          <w:rFonts w:eastAsiaTheme="minorEastAsia"/>
          <w:sz w:val="24"/>
          <w:szCs w:val="24"/>
        </w:rPr>
        <w:t>тежината</w:t>
      </w:r>
      <w:r w:rsidR="00F074A7">
        <w:rPr>
          <w:rFonts w:eastAsiaTheme="minorEastAsia"/>
          <w:sz w:val="24"/>
          <w:szCs w:val="24"/>
          <w:lang w:val="en-US"/>
        </w:rPr>
        <w:t>”</w:t>
      </w:r>
      <w:r w:rsidR="00F074A7">
        <w:rPr>
          <w:rFonts w:eastAsiaTheme="minorEastAsia"/>
          <w:sz w:val="24"/>
          <w:szCs w:val="24"/>
        </w:rPr>
        <w:t xml:space="preserve"> т.е. влијанието на правилото кое го претставува. На пример, тежината на </w:t>
      </w:r>
      <w:r w:rsidR="00F074A7">
        <w:rPr>
          <w:rFonts w:eastAsiaTheme="minorEastAsia"/>
          <w:i/>
          <w:sz w:val="24"/>
          <w:szCs w:val="24"/>
        </w:rPr>
        <w:t xml:space="preserve">Правило 1. </w:t>
      </w:r>
      <w:r w:rsidR="003813EB">
        <w:rPr>
          <w:rFonts w:eastAsiaTheme="minorEastAsia"/>
          <w:sz w:val="24"/>
          <w:szCs w:val="24"/>
        </w:rPr>
        <w:t>О</w:t>
      </w:r>
      <w:r w:rsidR="00F074A7">
        <w:rPr>
          <w:rFonts w:eastAsiaTheme="minorEastAsia"/>
          <w:sz w:val="24"/>
          <w:szCs w:val="24"/>
        </w:rPr>
        <w:t>д (</w:t>
      </w:r>
      <w:r w:rsidR="00072B63">
        <w:rPr>
          <w:rFonts w:eastAsiaTheme="minorEastAsia"/>
          <w:sz w:val="24"/>
          <w:szCs w:val="24"/>
        </w:rPr>
        <w:t>6</w:t>
      </w:r>
      <w:r w:rsidR="00F074A7">
        <w:rPr>
          <w:rFonts w:eastAsiaTheme="minorEastAsia"/>
          <w:sz w:val="24"/>
          <w:szCs w:val="24"/>
        </w:rPr>
        <w:t>) е дадена со изразот</w:t>
      </w:r>
      <w:r w:rsidR="00F074A7">
        <w:rPr>
          <w:rFonts w:eastAsiaTheme="minorEastAsia"/>
          <w:sz w:val="24"/>
          <w:szCs w:val="24"/>
          <w:lang w:val="en-US"/>
        </w:rPr>
        <w:t>:</w:t>
      </w:r>
    </w:p>
    <w:p w:rsidR="00F074A7" w:rsidRPr="00211DCA" w:rsidRDefault="00B7558D" w:rsidP="00DE485D">
      <w:pPr>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d>
            <m:dPr>
              <m:ctrlPr>
                <w:rPr>
                  <w:rFonts w:ascii="Cambria Math" w:hAnsi="Cambria Math"/>
                  <w:i/>
                  <w:sz w:val="28"/>
                  <w:szCs w:val="28"/>
                </w:rPr>
              </m:ctrlPr>
            </m:dPr>
            <m:e>
              <m:r>
                <w:rPr>
                  <w:rFonts w:ascii="Cambria Math" w:hAnsi="Cambria Math"/>
                  <w:sz w:val="28"/>
                  <w:szCs w:val="28"/>
                </w:rPr>
                <m:t>y</m:t>
              </m:r>
            </m:e>
          </m:d>
        </m:oMath>
      </m:oMathPara>
    </w:p>
    <w:p w:rsidR="00F074A7" w:rsidRDefault="00F074A7" w:rsidP="00F074A7">
      <w:pPr>
        <w:spacing w:after="0"/>
        <w:jc w:val="both"/>
        <w:rPr>
          <w:rFonts w:eastAsiaTheme="minorEastAsia"/>
          <w:i/>
          <w:sz w:val="24"/>
          <w:szCs w:val="24"/>
          <w:lang w:val="en-US"/>
        </w:rPr>
      </w:pPr>
    </w:p>
    <w:p w:rsidR="00F074A7" w:rsidRDefault="009741E9" w:rsidP="00F074A7">
      <w:pPr>
        <w:pStyle w:val="Heading3"/>
        <w:spacing w:before="0" w:after="240"/>
        <w:rPr>
          <w:rFonts w:asciiTheme="minorHAnsi" w:hAnsiTheme="minorHAnsi"/>
          <w:i/>
          <w:color w:val="auto"/>
          <w:sz w:val="26"/>
          <w:szCs w:val="26"/>
        </w:rPr>
      </w:pPr>
      <w:bookmarkStart w:id="52" w:name="_Toc513239559"/>
      <w:bookmarkStart w:id="53" w:name="_Toc513239888"/>
      <w:bookmarkStart w:id="54" w:name="_Toc513242661"/>
      <w:bookmarkStart w:id="55" w:name="_Toc513242680"/>
      <w:bookmarkStart w:id="56" w:name="_Toc513337377"/>
      <w:r>
        <w:rPr>
          <w:rFonts w:asciiTheme="minorHAnsi" w:hAnsiTheme="minorHAnsi"/>
          <w:i/>
          <w:color w:val="auto"/>
          <w:sz w:val="26"/>
          <w:szCs w:val="26"/>
        </w:rPr>
        <w:t>2.2.3</w:t>
      </w:r>
      <w:r>
        <w:rPr>
          <w:rFonts w:asciiTheme="minorHAnsi" w:hAnsiTheme="minorHAnsi"/>
          <w:i/>
          <w:color w:val="auto"/>
          <w:sz w:val="26"/>
          <w:szCs w:val="26"/>
        </w:rPr>
        <w:tab/>
      </w:r>
      <w:r w:rsidR="00F074A7" w:rsidRPr="00820A39">
        <w:rPr>
          <w:rFonts w:asciiTheme="minorHAnsi" w:hAnsiTheme="minorHAnsi"/>
          <w:i/>
          <w:color w:val="auto"/>
          <w:sz w:val="26"/>
          <w:szCs w:val="26"/>
        </w:rPr>
        <w:t xml:space="preserve">Слој </w:t>
      </w:r>
      <w:r w:rsidR="00F074A7">
        <w:rPr>
          <w:rFonts w:asciiTheme="minorHAnsi" w:hAnsiTheme="minorHAnsi"/>
          <w:i/>
          <w:color w:val="auto"/>
          <w:sz w:val="26"/>
          <w:szCs w:val="26"/>
          <w:lang w:val="en-US"/>
        </w:rPr>
        <w:t>3</w:t>
      </w:r>
      <w:r w:rsidR="00F074A7" w:rsidRPr="00820A39">
        <w:rPr>
          <w:rFonts w:asciiTheme="minorHAnsi" w:hAnsiTheme="minorHAnsi"/>
          <w:i/>
          <w:color w:val="auto"/>
          <w:sz w:val="26"/>
          <w:szCs w:val="26"/>
          <w:lang w:val="en-US"/>
        </w:rPr>
        <w:t>:</w:t>
      </w:r>
      <w:r w:rsidR="00F074A7" w:rsidRPr="00820A39">
        <w:rPr>
          <w:rFonts w:asciiTheme="minorHAnsi" w:hAnsiTheme="minorHAnsi"/>
          <w:i/>
          <w:color w:val="auto"/>
          <w:sz w:val="26"/>
          <w:szCs w:val="26"/>
        </w:rPr>
        <w:t xml:space="preserve"> </w:t>
      </w:r>
      <w:r w:rsidR="00F074A7">
        <w:rPr>
          <w:rFonts w:asciiTheme="minorHAnsi" w:hAnsiTheme="minorHAnsi"/>
          <w:i/>
          <w:color w:val="auto"/>
          <w:sz w:val="26"/>
          <w:szCs w:val="26"/>
        </w:rPr>
        <w:t>слој за нормализација</w:t>
      </w:r>
      <w:bookmarkEnd w:id="52"/>
      <w:bookmarkEnd w:id="53"/>
      <w:bookmarkEnd w:id="54"/>
      <w:bookmarkEnd w:id="55"/>
      <w:bookmarkEnd w:id="56"/>
    </w:p>
    <w:p w:rsidR="00E900A6" w:rsidRDefault="00F074A7" w:rsidP="00F074A7">
      <w:pPr>
        <w:jc w:val="both"/>
        <w:rPr>
          <w:sz w:val="24"/>
          <w:szCs w:val="24"/>
        </w:rPr>
      </w:pPr>
      <w:r>
        <w:rPr>
          <w:sz w:val="24"/>
          <w:szCs w:val="24"/>
        </w:rPr>
        <w:tab/>
        <w:t>Секој јаз</w:t>
      </w:r>
      <w:r w:rsidR="004E20C3">
        <w:rPr>
          <w:sz w:val="24"/>
          <w:szCs w:val="24"/>
        </w:rPr>
        <w:t>ол во овој слој добива влезни податоци од секој од јазлите од претходните слоеви</w:t>
      </w:r>
      <w:r w:rsidR="00AB5944">
        <w:rPr>
          <w:sz w:val="24"/>
          <w:szCs w:val="24"/>
        </w:rPr>
        <w:t xml:space="preserve"> и ја пресметува нормализираната тежина</w:t>
      </w:r>
      <w:r w:rsidR="00E900A6">
        <w:rPr>
          <w:sz w:val="24"/>
          <w:szCs w:val="24"/>
        </w:rPr>
        <w:t xml:space="preserve"> на некое дадено правило. Ова се изведува на тој начин што се пресметува односот на тежината на секое од правилата со сумата на тежините на сите правила. </w:t>
      </w:r>
    </w:p>
    <w:p w:rsidR="00F074A7" w:rsidRDefault="00E900A6" w:rsidP="00E900A6">
      <w:pPr>
        <w:ind w:firstLine="720"/>
        <w:jc w:val="both"/>
        <w:rPr>
          <w:sz w:val="24"/>
          <w:szCs w:val="24"/>
        </w:rPr>
      </w:pPr>
      <w:r>
        <w:rPr>
          <w:sz w:val="24"/>
          <w:szCs w:val="24"/>
        </w:rPr>
        <w:lastRenderedPageBreak/>
        <w:t xml:space="preserve">На пример, излезот од јазол 1 ја претставува тежината на </w:t>
      </w:r>
      <w:r>
        <w:rPr>
          <w:i/>
          <w:sz w:val="24"/>
          <w:szCs w:val="24"/>
        </w:rPr>
        <w:t xml:space="preserve">Правило 1. </w:t>
      </w:r>
      <w:r w:rsidR="003813EB">
        <w:rPr>
          <w:sz w:val="24"/>
          <w:szCs w:val="24"/>
        </w:rPr>
        <w:t>Т</w:t>
      </w:r>
      <w:r>
        <w:rPr>
          <w:sz w:val="24"/>
          <w:szCs w:val="24"/>
        </w:rPr>
        <w:t>.е. придонесот на тоа правило кон крајниот резултат. Излезот е даден со изрезот</w:t>
      </w:r>
      <w:r w:rsidR="00FE3530">
        <w:rPr>
          <w:sz w:val="24"/>
          <w:szCs w:val="24"/>
          <w:lang w:val="en-US"/>
        </w:rPr>
        <w:t>:</w:t>
      </w:r>
    </w:p>
    <w:p w:rsidR="00FE3530" w:rsidRDefault="00B7558D" w:rsidP="00F904F1">
      <w:pPr>
        <w:spacing w:after="0"/>
        <w:ind w:firstLine="720"/>
        <w:jc w:val="both"/>
        <w:rPr>
          <w:rFonts w:eastAsiaTheme="minorEastAsia"/>
          <w:i/>
          <w:noProof/>
          <w:sz w:val="28"/>
          <w:szCs w:val="28"/>
          <w:lang w:val="en-US"/>
        </w:rPr>
      </w:pPr>
      <w:r w:rsidRPr="00B7558D">
        <w:rPr>
          <w:i/>
          <w:noProof/>
          <w:sz w:val="26"/>
          <w:szCs w:val="26"/>
          <w:lang w:eastAsia="mk-MK"/>
        </w:rPr>
        <w:pict>
          <v:shape id="_x0000_s1103" type="#_x0000_t202" style="position:absolute;left:0;text-align:left;margin-left:439.95pt;margin-top:22.7pt;width:31.15pt;height:26.3pt;z-index:251713536;mso-width-relative:margin;mso-height-relative:margin" filled="f" stroked="f">
            <v:textbox style="mso-next-textbox:#_x0000_s1103">
              <w:txbxContent>
                <w:p w:rsidR="004933DA" w:rsidRPr="00132B3F" w:rsidRDefault="004933DA" w:rsidP="00211DCA">
                  <w:pPr>
                    <w:rPr>
                      <w:i/>
                      <w:sz w:val="28"/>
                      <w:szCs w:val="28"/>
                    </w:rPr>
                  </w:pPr>
                  <w:r w:rsidRPr="00132B3F">
                    <w:rPr>
                      <w:i/>
                      <w:sz w:val="28"/>
                      <w:szCs w:val="28"/>
                    </w:rPr>
                    <w:t>(</w:t>
                  </w:r>
                  <w:r>
                    <w:rPr>
                      <w:i/>
                      <w:sz w:val="28"/>
                      <w:szCs w:val="28"/>
                    </w:rPr>
                    <w:t>8</w:t>
                  </w:r>
                  <w:r w:rsidRPr="00132B3F">
                    <w:rPr>
                      <w:i/>
                      <w:sz w:val="28"/>
                      <w:szCs w:val="28"/>
                    </w:rPr>
                    <w:t>)</w:t>
                  </w:r>
                </w:p>
              </w:txbxContent>
            </v:textbox>
          </v:shape>
        </w:pict>
      </w:r>
      <w:r w:rsidR="003A0B69">
        <w:rPr>
          <w:i/>
          <w:noProof/>
          <w:sz w:val="26"/>
          <w:szCs w:val="26"/>
          <w:lang w:eastAsia="mk-MK"/>
        </w:rPr>
        <w:br/>
      </w:r>
      <m:oMathPara>
        <m:oMathParaPr>
          <m:jc m:val="center"/>
        </m:oMathParaPr>
        <m:oMath>
          <m:acc>
            <m:accPr>
              <m:chr m:val="̅"/>
              <m:ctrlPr>
                <w:rPr>
                  <w:rFonts w:ascii="Cambria Math" w:hAnsi="Cambria Math"/>
                  <w:i/>
                  <w:sz w:val="28"/>
                  <w:szCs w:val="28"/>
                </w:rPr>
              </m:ctrlPr>
            </m:accPr>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1</m:t>
                  </m:r>
                </m:sub>
              </m:sSub>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4</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nary>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4</m:t>
                  </m:r>
                </m:sub>
              </m:sSub>
            </m:den>
          </m:f>
        </m:oMath>
      </m:oMathPara>
    </w:p>
    <w:p w:rsidR="00056D45" w:rsidRPr="00F904F1" w:rsidRDefault="00056D45" w:rsidP="00211DCA">
      <w:pPr>
        <w:ind w:firstLine="720"/>
        <w:jc w:val="both"/>
        <w:rPr>
          <w:sz w:val="24"/>
          <w:szCs w:val="24"/>
          <w:lang w:val="en-US"/>
        </w:rPr>
      </w:pPr>
    </w:p>
    <w:p w:rsidR="00B96910" w:rsidRPr="00B96910" w:rsidRDefault="009741E9" w:rsidP="00B96910">
      <w:pPr>
        <w:pStyle w:val="Heading3"/>
        <w:spacing w:before="0" w:after="240"/>
        <w:rPr>
          <w:rFonts w:asciiTheme="minorHAnsi" w:hAnsiTheme="minorHAnsi"/>
          <w:i/>
          <w:color w:val="auto"/>
          <w:sz w:val="26"/>
          <w:szCs w:val="26"/>
        </w:rPr>
      </w:pPr>
      <w:bookmarkStart w:id="57" w:name="_Toc513242662"/>
      <w:bookmarkStart w:id="58" w:name="_Toc513242681"/>
      <w:bookmarkStart w:id="59" w:name="_Toc513337378"/>
      <w:r>
        <w:rPr>
          <w:rFonts w:asciiTheme="minorHAnsi" w:hAnsiTheme="minorHAnsi"/>
          <w:i/>
          <w:color w:val="auto"/>
          <w:sz w:val="26"/>
          <w:szCs w:val="26"/>
        </w:rPr>
        <w:t>2.2.4</w:t>
      </w:r>
      <w:r>
        <w:rPr>
          <w:rFonts w:asciiTheme="minorHAnsi" w:hAnsiTheme="minorHAnsi"/>
          <w:i/>
          <w:color w:val="auto"/>
          <w:sz w:val="26"/>
          <w:szCs w:val="26"/>
        </w:rPr>
        <w:tab/>
      </w:r>
      <w:r w:rsidR="00B96910" w:rsidRPr="00820A39">
        <w:rPr>
          <w:rFonts w:asciiTheme="minorHAnsi" w:hAnsiTheme="minorHAnsi"/>
          <w:i/>
          <w:color w:val="auto"/>
          <w:sz w:val="26"/>
          <w:szCs w:val="26"/>
        </w:rPr>
        <w:t xml:space="preserve">Слој </w:t>
      </w:r>
      <w:r w:rsidR="00B96910">
        <w:rPr>
          <w:rFonts w:asciiTheme="minorHAnsi" w:hAnsiTheme="minorHAnsi"/>
          <w:i/>
          <w:color w:val="auto"/>
          <w:sz w:val="26"/>
          <w:szCs w:val="26"/>
          <w:lang w:val="en-US"/>
        </w:rPr>
        <w:t>4</w:t>
      </w:r>
      <w:r w:rsidR="00B96910" w:rsidRPr="00820A39">
        <w:rPr>
          <w:rFonts w:asciiTheme="minorHAnsi" w:hAnsiTheme="minorHAnsi"/>
          <w:i/>
          <w:color w:val="auto"/>
          <w:sz w:val="26"/>
          <w:szCs w:val="26"/>
          <w:lang w:val="en-US"/>
        </w:rPr>
        <w:t>:</w:t>
      </w:r>
      <w:r w:rsidR="00B96910" w:rsidRPr="00820A39">
        <w:rPr>
          <w:rFonts w:asciiTheme="minorHAnsi" w:hAnsiTheme="minorHAnsi"/>
          <w:i/>
          <w:color w:val="auto"/>
          <w:sz w:val="26"/>
          <w:szCs w:val="26"/>
        </w:rPr>
        <w:t xml:space="preserve"> </w:t>
      </w:r>
      <w:r w:rsidR="00B96910">
        <w:rPr>
          <w:rFonts w:asciiTheme="minorHAnsi" w:hAnsiTheme="minorHAnsi"/>
          <w:i/>
          <w:color w:val="auto"/>
          <w:sz w:val="26"/>
          <w:szCs w:val="26"/>
          <w:lang w:val="en-US"/>
        </w:rPr>
        <w:t xml:space="preserve">“defuzzification” </w:t>
      </w:r>
      <w:r w:rsidR="00B96910">
        <w:rPr>
          <w:rFonts w:asciiTheme="minorHAnsi" w:hAnsiTheme="minorHAnsi"/>
          <w:i/>
          <w:color w:val="auto"/>
          <w:sz w:val="26"/>
          <w:szCs w:val="26"/>
        </w:rPr>
        <w:t>слој</w:t>
      </w:r>
      <w:bookmarkEnd w:id="57"/>
      <w:bookmarkEnd w:id="58"/>
      <w:bookmarkEnd w:id="59"/>
    </w:p>
    <w:p w:rsidR="00F074A7" w:rsidRDefault="00E57CDD" w:rsidP="003A0B69">
      <w:pPr>
        <w:spacing w:after="0"/>
        <w:jc w:val="both"/>
        <w:rPr>
          <w:sz w:val="24"/>
          <w:szCs w:val="24"/>
          <w:lang w:val="en-US"/>
        </w:rPr>
      </w:pPr>
      <w:r>
        <w:tab/>
      </w:r>
      <w:r w:rsidR="0039718C">
        <w:rPr>
          <w:sz w:val="24"/>
          <w:szCs w:val="24"/>
        </w:rPr>
        <w:t xml:space="preserve">Јазлите за </w:t>
      </w:r>
      <w:r w:rsidR="0039718C">
        <w:rPr>
          <w:sz w:val="24"/>
          <w:szCs w:val="24"/>
          <w:lang w:val="en-US"/>
        </w:rPr>
        <w:t>“</w:t>
      </w:r>
      <w:r w:rsidR="0039718C">
        <w:rPr>
          <w:sz w:val="24"/>
          <w:szCs w:val="24"/>
        </w:rPr>
        <w:t>деф</w:t>
      </w:r>
      <w:r w:rsidR="0001053F">
        <w:rPr>
          <w:sz w:val="24"/>
          <w:szCs w:val="24"/>
        </w:rPr>
        <w:t>а</w:t>
      </w:r>
      <w:r w:rsidR="0039718C">
        <w:rPr>
          <w:sz w:val="24"/>
          <w:szCs w:val="24"/>
        </w:rPr>
        <w:t>зификација</w:t>
      </w:r>
      <w:r w:rsidR="0039718C">
        <w:rPr>
          <w:sz w:val="24"/>
          <w:szCs w:val="24"/>
          <w:lang w:val="en-US"/>
        </w:rPr>
        <w:t>”</w:t>
      </w:r>
      <w:r w:rsidR="0039718C">
        <w:rPr>
          <w:sz w:val="24"/>
          <w:szCs w:val="24"/>
        </w:rPr>
        <w:t xml:space="preserve"> во овој слој ја пресметуваат тежинската последователна вредност </w:t>
      </w:r>
      <w:r w:rsidR="003A0B69">
        <w:rPr>
          <w:sz w:val="24"/>
          <w:szCs w:val="24"/>
        </w:rPr>
        <w:t>на правилото кое го претставуваатп преку изразот</w:t>
      </w:r>
      <w:r w:rsidR="003A0B69">
        <w:rPr>
          <w:sz w:val="24"/>
          <w:szCs w:val="24"/>
          <w:lang w:val="en-US"/>
        </w:rPr>
        <w:t>:</w:t>
      </w:r>
    </w:p>
    <w:p w:rsidR="003A0B69" w:rsidRDefault="00B7558D" w:rsidP="003D5140">
      <w:pPr>
        <w:spacing w:after="0"/>
        <w:jc w:val="both"/>
        <w:rPr>
          <w:rFonts w:eastAsiaTheme="minorEastAsia"/>
          <w:sz w:val="28"/>
          <w:szCs w:val="28"/>
        </w:rPr>
      </w:pPr>
      <w:r w:rsidRPr="00B7558D">
        <w:rPr>
          <w:noProof/>
          <w:sz w:val="24"/>
          <w:szCs w:val="24"/>
          <w:lang w:eastAsia="mk-MK"/>
        </w:rPr>
        <w:pict>
          <v:shape id="_x0000_s1106" type="#_x0000_t202" style="position:absolute;left:0;text-align:left;margin-left:439.95pt;margin-top:13.25pt;width:31.15pt;height:26.3pt;z-index:251715584;mso-width-relative:margin;mso-height-relative:margin" filled="f" stroked="f">
            <v:textbox style="mso-next-textbox:#_x0000_s1106">
              <w:txbxContent>
                <w:p w:rsidR="004933DA" w:rsidRPr="00132B3F" w:rsidRDefault="004933DA" w:rsidP="003A0B69">
                  <w:pPr>
                    <w:rPr>
                      <w:i/>
                      <w:sz w:val="28"/>
                      <w:szCs w:val="28"/>
                    </w:rPr>
                  </w:pPr>
                  <w:r w:rsidRPr="00132B3F">
                    <w:rPr>
                      <w:i/>
                      <w:sz w:val="28"/>
                      <w:szCs w:val="28"/>
                    </w:rPr>
                    <w:t>(</w:t>
                  </w:r>
                  <w:r>
                    <w:rPr>
                      <w:i/>
                      <w:sz w:val="28"/>
                      <w:szCs w:val="28"/>
                    </w:rPr>
                    <w:t>9</w:t>
                  </w:r>
                  <w:r w:rsidRPr="00132B3F">
                    <w:rPr>
                      <w:i/>
                      <w:sz w:val="28"/>
                      <w:szCs w:val="28"/>
                    </w:rPr>
                    <w:t>)</w:t>
                  </w:r>
                </w:p>
              </w:txbxContent>
            </v:textbox>
          </v:shape>
        </w:pict>
      </w:r>
      <w:r w:rsidR="003D5140">
        <w:rPr>
          <w:noProof/>
          <w:sz w:val="24"/>
          <w:szCs w:val="24"/>
          <w:lang w:eastAsia="mk-MK"/>
        </w:rPr>
        <w:br/>
      </w:r>
      <m:oMathPara>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w</m:t>
                  </m:r>
                </m:e>
                <m:sub>
                  <m:r>
                    <w:rPr>
                      <w:rFonts w:ascii="Cambria Math" w:hAnsi="Cambria Math"/>
                      <w:sz w:val="28"/>
                      <w:szCs w:val="28"/>
                    </w:rPr>
                    <m:t>i</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acc>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e>
          </m:d>
        </m:oMath>
      </m:oMathPara>
    </w:p>
    <w:p w:rsidR="003D5140" w:rsidRPr="003A0B69" w:rsidRDefault="003D5140" w:rsidP="003D5140">
      <w:pPr>
        <w:spacing w:after="0"/>
        <w:jc w:val="center"/>
        <w:rPr>
          <w:sz w:val="28"/>
          <w:szCs w:val="28"/>
        </w:rPr>
      </w:pPr>
    </w:p>
    <w:p w:rsidR="00F074A7" w:rsidRDefault="003A0B69" w:rsidP="006A7A9B">
      <w:pPr>
        <w:spacing w:after="0"/>
        <w:jc w:val="both"/>
        <w:rPr>
          <w:rFonts w:eastAsiaTheme="minorEastAsia"/>
          <w:sz w:val="24"/>
          <w:szCs w:val="24"/>
        </w:rPr>
      </w:pPr>
      <w:r>
        <w:rPr>
          <w:sz w:val="24"/>
          <w:szCs w:val="24"/>
        </w:rPr>
        <w:t>каде</w:t>
      </w:r>
      <w:r>
        <w:rPr>
          <w:sz w:val="24"/>
          <w:szCs w:val="24"/>
          <w:lang w:val="en-US"/>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lang w:val="en-US"/>
                  </w:rPr>
                  <m:t>w</m:t>
                </m:r>
              </m:e>
              <m:sub>
                <m:r>
                  <w:rPr>
                    <w:rFonts w:ascii="Cambria Math" w:hAnsi="Cambria Math"/>
                    <w:sz w:val="24"/>
                    <w:szCs w:val="24"/>
                  </w:rPr>
                  <m:t>i</m:t>
                </m:r>
              </m:sub>
            </m:sSub>
          </m:e>
        </m:acc>
      </m:oMath>
      <w:r>
        <w:rPr>
          <w:rFonts w:eastAsiaTheme="minorEastAsia"/>
          <w:sz w:val="28"/>
          <w:szCs w:val="28"/>
          <w:lang w:val="en-US"/>
        </w:rPr>
        <w:t xml:space="preserve"> </w:t>
      </w:r>
      <w:r>
        <w:rPr>
          <w:rFonts w:eastAsiaTheme="minorEastAsia"/>
          <w:sz w:val="24"/>
          <w:szCs w:val="24"/>
        </w:rPr>
        <w:t xml:space="preserve">ја претставува нормализираната тежина на </w:t>
      </w:r>
      <m:oMath>
        <m:r>
          <w:rPr>
            <w:rFonts w:ascii="Cambria Math" w:eastAsiaTheme="minorEastAsia"/>
            <w:sz w:val="24"/>
            <w:szCs w:val="24"/>
          </w:rPr>
          <m:t>Правило</m:t>
        </m:r>
        <m:r>
          <w:rPr>
            <w:rFonts w:ascii="Cambria Math" w:eastAsiaTheme="minorEastAsia"/>
            <w:sz w:val="24"/>
            <w:szCs w:val="24"/>
          </w:rPr>
          <m:t xml:space="preserve"> </m:t>
        </m:r>
        <m:r>
          <w:rPr>
            <w:rFonts w:ascii="Cambria Math" w:eastAsiaTheme="minorEastAsia"/>
            <w:sz w:val="24"/>
            <w:szCs w:val="24"/>
            <w:lang w:val="en-US"/>
          </w:rPr>
          <m:t xml:space="preserve">i; </m:t>
        </m:r>
        <m:sSub>
          <m:sSubPr>
            <m:ctrlPr>
              <w:rPr>
                <w:rFonts w:ascii="Cambria Math" w:eastAsiaTheme="minorEastAsia" w:hAnsi="Cambria Math"/>
                <w:i/>
                <w:sz w:val="24"/>
                <w:szCs w:val="24"/>
                <w:lang w:val="en-US"/>
              </w:rPr>
            </m:ctrlPr>
          </m:sSubPr>
          <m:e>
            <m:r>
              <w:rPr>
                <w:rFonts w:ascii="Cambria Math" w:eastAsiaTheme="minorEastAsia"/>
                <w:sz w:val="24"/>
                <w:szCs w:val="24"/>
                <w:lang w:val="en-US"/>
              </w:rPr>
              <m:t>f</m:t>
            </m:r>
          </m:e>
          <m:sub>
            <m:r>
              <w:rPr>
                <w:rFonts w:ascii="Cambria Math" w:eastAsiaTheme="minorEastAsia"/>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sz w:val="24"/>
                <w:szCs w:val="24"/>
                <w:lang w:val="en-US"/>
              </w:rPr>
              <m:t>x,y</m:t>
            </m:r>
          </m:e>
        </m:d>
      </m:oMath>
      <w:r>
        <w:rPr>
          <w:rFonts w:eastAsiaTheme="minorEastAsia"/>
          <w:sz w:val="24"/>
          <w:szCs w:val="24"/>
          <w:lang w:val="en-US"/>
        </w:rPr>
        <w:t xml:space="preserve"> </w:t>
      </w:r>
      <w:r>
        <w:rPr>
          <w:rFonts w:eastAsiaTheme="minorEastAsia"/>
          <w:sz w:val="24"/>
          <w:szCs w:val="24"/>
        </w:rPr>
        <w:t xml:space="preserve">е излезната функција како последица на правилото,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sz w:val="24"/>
          <w:szCs w:val="24"/>
          <w:lang w:val="en-US"/>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oMath>
      <w:r>
        <w:rPr>
          <w:rFonts w:eastAsiaTheme="minorEastAsia"/>
          <w:sz w:val="24"/>
          <w:szCs w:val="24"/>
          <w:lang w:val="en-US"/>
        </w:rPr>
        <w:t xml:space="preserve"> </w:t>
      </w:r>
      <w:r>
        <w:rPr>
          <w:rFonts w:eastAsiaTheme="minorEastAsia"/>
          <w:sz w:val="24"/>
          <w:szCs w:val="24"/>
        </w:rPr>
        <w:t>и</w:t>
      </w:r>
      <w:r>
        <w:rPr>
          <w:rFonts w:eastAsiaTheme="minorEastAsia"/>
          <w:sz w:val="24"/>
          <w:szCs w:val="24"/>
          <w:lang w:val="en-US"/>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lang w:val="en-US"/>
              </w:rPr>
              <m:t>i</m:t>
            </m:r>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1,4</m:t>
                </m:r>
              </m:e>
            </m:acc>
          </m:e>
        </m:d>
      </m:oMath>
      <w:r>
        <w:rPr>
          <w:rFonts w:eastAsiaTheme="minorEastAsia"/>
          <w:sz w:val="24"/>
          <w:szCs w:val="24"/>
        </w:rPr>
        <w:t xml:space="preserve"> се линеарни параметри и </w:t>
      </w:r>
      <m:oMath>
        <m:r>
          <w:rPr>
            <w:rFonts w:ascii="Cambria Math" w:eastAsiaTheme="minorEastAsia" w:hAnsi="Cambria Math"/>
            <w:sz w:val="24"/>
            <w:szCs w:val="24"/>
            <w:lang w:val="en-US"/>
          </w:rPr>
          <m:t>i</m:t>
        </m:r>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1,4</m:t>
            </m:r>
          </m:e>
        </m:acc>
      </m:oMath>
      <w:r w:rsidR="00C96904">
        <w:rPr>
          <w:rFonts w:eastAsiaTheme="minorEastAsia"/>
          <w:sz w:val="24"/>
          <w:szCs w:val="24"/>
          <w:lang w:val="en-US"/>
        </w:rPr>
        <w:t xml:space="preserve"> </w:t>
      </w:r>
      <w:r w:rsidR="00C96904">
        <w:rPr>
          <w:rFonts w:eastAsiaTheme="minorEastAsia"/>
          <w:sz w:val="24"/>
          <w:szCs w:val="24"/>
        </w:rPr>
        <w:t>го претставува вкупниот број на правила.</w:t>
      </w:r>
    </w:p>
    <w:p w:rsidR="006A7A9B" w:rsidRPr="00C96904" w:rsidRDefault="006A7A9B" w:rsidP="006A7A9B">
      <w:pPr>
        <w:jc w:val="both"/>
        <w:rPr>
          <w:i/>
          <w:sz w:val="24"/>
          <w:szCs w:val="24"/>
        </w:rPr>
      </w:pPr>
    </w:p>
    <w:p w:rsidR="006A7A9B" w:rsidRDefault="009741E9" w:rsidP="006A7A9B">
      <w:pPr>
        <w:pStyle w:val="Heading3"/>
        <w:spacing w:before="0" w:after="240"/>
        <w:rPr>
          <w:rFonts w:asciiTheme="minorHAnsi" w:hAnsiTheme="minorHAnsi"/>
          <w:i/>
          <w:color w:val="auto"/>
          <w:sz w:val="26"/>
          <w:szCs w:val="26"/>
        </w:rPr>
      </w:pPr>
      <w:bookmarkStart w:id="60" w:name="_Toc513242663"/>
      <w:bookmarkStart w:id="61" w:name="_Toc513242682"/>
      <w:bookmarkStart w:id="62" w:name="_Toc513337379"/>
      <w:r>
        <w:rPr>
          <w:rFonts w:asciiTheme="minorHAnsi" w:hAnsiTheme="minorHAnsi"/>
          <w:i/>
          <w:color w:val="auto"/>
          <w:sz w:val="26"/>
          <w:szCs w:val="26"/>
        </w:rPr>
        <w:t>2.2.5</w:t>
      </w:r>
      <w:r>
        <w:rPr>
          <w:rFonts w:asciiTheme="minorHAnsi" w:hAnsiTheme="minorHAnsi"/>
          <w:i/>
          <w:color w:val="auto"/>
          <w:sz w:val="26"/>
          <w:szCs w:val="26"/>
        </w:rPr>
        <w:tab/>
      </w:r>
      <w:r w:rsidR="006A7A9B" w:rsidRPr="00820A39">
        <w:rPr>
          <w:rFonts w:asciiTheme="minorHAnsi" w:hAnsiTheme="minorHAnsi"/>
          <w:i/>
          <w:color w:val="auto"/>
          <w:sz w:val="26"/>
          <w:szCs w:val="26"/>
        </w:rPr>
        <w:t xml:space="preserve">Слој </w:t>
      </w:r>
      <w:r w:rsidR="006A7A9B">
        <w:rPr>
          <w:rFonts w:asciiTheme="minorHAnsi" w:hAnsiTheme="minorHAnsi"/>
          <w:i/>
          <w:color w:val="auto"/>
          <w:sz w:val="26"/>
          <w:szCs w:val="26"/>
        </w:rPr>
        <w:t>5</w:t>
      </w:r>
      <w:r w:rsidR="006A7A9B" w:rsidRPr="00820A39">
        <w:rPr>
          <w:rFonts w:asciiTheme="minorHAnsi" w:hAnsiTheme="minorHAnsi"/>
          <w:i/>
          <w:color w:val="auto"/>
          <w:sz w:val="26"/>
          <w:szCs w:val="26"/>
          <w:lang w:val="en-US"/>
        </w:rPr>
        <w:t>:</w:t>
      </w:r>
      <w:r w:rsidR="006A7A9B" w:rsidRPr="00820A39">
        <w:rPr>
          <w:rFonts w:asciiTheme="minorHAnsi" w:hAnsiTheme="minorHAnsi"/>
          <w:i/>
          <w:color w:val="auto"/>
          <w:sz w:val="26"/>
          <w:szCs w:val="26"/>
        </w:rPr>
        <w:t xml:space="preserve"> </w:t>
      </w:r>
      <w:r w:rsidR="006A7A9B">
        <w:rPr>
          <w:rFonts w:asciiTheme="minorHAnsi" w:hAnsiTheme="minorHAnsi"/>
          <w:i/>
          <w:color w:val="auto"/>
          <w:sz w:val="26"/>
          <w:szCs w:val="26"/>
        </w:rPr>
        <w:t>слој за агрегација (сумација)</w:t>
      </w:r>
      <w:bookmarkEnd w:id="60"/>
      <w:bookmarkEnd w:id="61"/>
      <w:bookmarkEnd w:id="62"/>
    </w:p>
    <w:p w:rsidR="006A7A9B" w:rsidRDefault="006A7A9B" w:rsidP="00F851C9">
      <w:pPr>
        <w:spacing w:after="0"/>
        <w:jc w:val="both"/>
        <w:rPr>
          <w:sz w:val="24"/>
          <w:szCs w:val="24"/>
        </w:rPr>
      </w:pPr>
      <w:r>
        <w:rPr>
          <w:sz w:val="24"/>
          <w:szCs w:val="24"/>
        </w:rPr>
        <w:tab/>
      </w:r>
      <w:r w:rsidR="0001053F">
        <w:rPr>
          <w:sz w:val="24"/>
          <w:szCs w:val="24"/>
        </w:rPr>
        <w:t xml:space="preserve">Целокупниот излез на </w:t>
      </w:r>
      <w:r w:rsidR="0001053F">
        <w:rPr>
          <w:sz w:val="24"/>
          <w:szCs w:val="24"/>
          <w:lang w:val="en-US"/>
        </w:rPr>
        <w:t>ANFIS</w:t>
      </w:r>
      <w:r w:rsidR="0001053F">
        <w:rPr>
          <w:sz w:val="24"/>
          <w:szCs w:val="24"/>
        </w:rPr>
        <w:t xml:space="preserve"> мрежата се создава од невронот во слој 5</w:t>
      </w:r>
      <w:r w:rsidR="00F851C9">
        <w:rPr>
          <w:sz w:val="24"/>
          <w:szCs w:val="24"/>
        </w:rPr>
        <w:t>, кој ги сумира сите сигнали, што може да се претстави со изразот</w:t>
      </w:r>
      <w:r w:rsidR="00F851C9">
        <w:rPr>
          <w:sz w:val="24"/>
          <w:szCs w:val="24"/>
          <w:lang w:val="en-US"/>
        </w:rPr>
        <w:t>:</w:t>
      </w:r>
    </w:p>
    <w:p w:rsidR="00F851C9" w:rsidRPr="00F851C9" w:rsidRDefault="00B7558D" w:rsidP="00F851C9">
      <w:pPr>
        <w:jc w:val="both"/>
        <w:rPr>
          <w:sz w:val="28"/>
          <w:szCs w:val="28"/>
        </w:rPr>
      </w:pPr>
      <w:r w:rsidRPr="00B7558D">
        <w:rPr>
          <w:i/>
          <w:noProof/>
          <w:sz w:val="24"/>
          <w:szCs w:val="24"/>
          <w:lang w:eastAsia="mk-MK"/>
        </w:rPr>
        <w:pict>
          <v:shape id="_x0000_s1107" type="#_x0000_t202" style="position:absolute;left:0;text-align:left;margin-left:439.95pt;margin-top:26pt;width:42.45pt;height:26.3pt;z-index:251716608;mso-width-relative:margin;mso-height-relative:margin" filled="f" stroked="f">
            <v:textbox style="mso-next-textbox:#_x0000_s1107">
              <w:txbxContent>
                <w:p w:rsidR="004933DA" w:rsidRPr="00132B3F" w:rsidRDefault="004933DA" w:rsidP="00F851C9">
                  <w:pPr>
                    <w:rPr>
                      <w:i/>
                      <w:sz w:val="28"/>
                      <w:szCs w:val="28"/>
                    </w:rPr>
                  </w:pPr>
                  <w:r w:rsidRPr="00132B3F">
                    <w:rPr>
                      <w:i/>
                      <w:sz w:val="28"/>
                      <w:szCs w:val="28"/>
                    </w:rPr>
                    <w:t>(</w:t>
                  </w:r>
                  <w:r>
                    <w:rPr>
                      <w:i/>
                      <w:sz w:val="28"/>
                      <w:szCs w:val="28"/>
                    </w:rPr>
                    <w:t>10</w:t>
                  </w:r>
                  <w:r w:rsidRPr="00132B3F">
                    <w:rPr>
                      <w:i/>
                      <w:sz w:val="28"/>
                      <w:szCs w:val="28"/>
                    </w:rPr>
                    <w:t>)</w:t>
                  </w:r>
                </w:p>
              </w:txbxContent>
            </v:textbox>
          </v:shape>
        </w:pict>
      </w:r>
      <w:r w:rsidR="00F851C9">
        <w:rPr>
          <w:i/>
          <w:noProof/>
          <w:sz w:val="24"/>
          <w:szCs w:val="24"/>
          <w:lang w:eastAsia="mk-MK"/>
        </w:rPr>
        <w:br/>
      </w:r>
      <m:oMathPara>
        <m:oMath>
          <m:r>
            <w:rPr>
              <w:sz w:val="28"/>
              <w:szCs w:val="28"/>
            </w:rPr>
            <m:t>целокупен</m:t>
          </m:r>
          <m:r>
            <w:rPr>
              <w:rFonts w:ascii="Cambria Math"/>
              <w:sz w:val="28"/>
              <w:szCs w:val="28"/>
            </w:rPr>
            <m:t xml:space="preserve"> </m:t>
          </m:r>
          <m:r>
            <w:rPr>
              <w:sz w:val="28"/>
              <w:szCs w:val="28"/>
            </w:rPr>
            <m:t>излез</m:t>
          </m:r>
          <m:r>
            <w:rPr>
              <w:rFonts w:ascii="Cambria Math"/>
              <w:sz w:val="28"/>
              <w:szCs w:val="28"/>
            </w:rPr>
            <m:t>=</m:t>
          </m:r>
          <m:nary>
            <m:naryPr>
              <m:chr m:val="∑"/>
              <m:limLoc m:val="undOvr"/>
              <m:ctrlPr>
                <w:rPr>
                  <w:rFonts w:ascii="Cambria Math" w:hAnsi="Cambria Math"/>
                  <w:i/>
                  <w:sz w:val="28"/>
                  <w:szCs w:val="28"/>
                </w:rPr>
              </m:ctrlPr>
            </m:naryPr>
            <m:sub>
              <m:r>
                <w:rPr>
                  <w:rFonts w:ascii="Cambria Math"/>
                  <w:sz w:val="28"/>
                  <w:szCs w:val="28"/>
                  <w:lang w:val="en-US"/>
                </w:rPr>
                <m:t>i=1</m:t>
              </m:r>
            </m:sub>
            <m:sup>
              <m:r>
                <w:rPr>
                  <w:rFonts w:ascii="Cambria Math"/>
                  <w:sz w:val="28"/>
                  <w:szCs w:val="28"/>
                </w:rPr>
                <m:t>4</m:t>
              </m:r>
            </m:sup>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acc>
              <m:r>
                <w:rPr>
                  <w:rFonts w:ascii="Cambria Math" w:hAnsi="Cambria Math"/>
                  <w:sz w:val="28"/>
                  <w:szCs w:val="28"/>
                </w:rPr>
                <m:t>∙</m:t>
              </m:r>
              <m:sSub>
                <m:sSubPr>
                  <m:ctrlPr>
                    <w:rPr>
                      <w:rFonts w:ascii="Cambria Math" w:hAnsi="Cambria Math"/>
                      <w:i/>
                      <w:sz w:val="28"/>
                      <w:szCs w:val="28"/>
                    </w:rPr>
                  </m:ctrlPr>
                </m:sSubPr>
                <m:e>
                  <m:r>
                    <w:rPr>
                      <w:rFonts w:ascii="Cambria Math"/>
                      <w:sz w:val="28"/>
                      <w:szCs w:val="28"/>
                    </w:rPr>
                    <m:t>f</m:t>
                  </m:r>
                </m:e>
                <m:sub>
                  <m:r>
                    <w:rPr>
                      <w:rFonts w:ascii="Cambria Math"/>
                      <w:sz w:val="28"/>
                      <w:szCs w:val="28"/>
                    </w:rPr>
                    <m:t>i</m:t>
                  </m:r>
                </m:sub>
              </m:sSub>
              <m:d>
                <m:dPr>
                  <m:ctrlPr>
                    <w:rPr>
                      <w:rFonts w:ascii="Cambria Math" w:hAnsi="Cambria Math"/>
                      <w:i/>
                      <w:sz w:val="28"/>
                      <w:szCs w:val="28"/>
                    </w:rPr>
                  </m:ctrlPr>
                </m:dPr>
                <m:e>
                  <m:r>
                    <w:rPr>
                      <w:rFonts w:ascii="Cambria Math"/>
                      <w:sz w:val="28"/>
                      <w:szCs w:val="28"/>
                    </w:rPr>
                    <m:t>x,y</m:t>
                  </m:r>
                </m:e>
              </m:d>
              <m:r>
                <w:rPr>
                  <w:rFonts w:asci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sz w:val="28"/>
                          <w:szCs w:val="28"/>
                        </w:rPr>
                        <m:t>i=1</m:t>
                      </m:r>
                    </m:sub>
                    <m:sup>
                      <m:r>
                        <w:rPr>
                          <w:rFonts w:ascii="Cambria Math"/>
                          <w:sz w:val="28"/>
                          <w:szCs w:val="28"/>
                        </w:rPr>
                        <m:t>4</m:t>
                      </m:r>
                    </m:sup>
                    <m:e>
                      <m:sSub>
                        <m:sSubPr>
                          <m:ctrlPr>
                            <w:rPr>
                              <w:rFonts w:ascii="Cambria Math" w:hAnsi="Cambria Math"/>
                              <w:i/>
                              <w:sz w:val="28"/>
                              <w:szCs w:val="28"/>
                            </w:rPr>
                          </m:ctrlPr>
                        </m:sSubPr>
                        <m:e>
                          <m:r>
                            <w:rPr>
                              <w:rFonts w:ascii="Cambria Math"/>
                              <w:sz w:val="28"/>
                              <w:szCs w:val="28"/>
                            </w:rPr>
                            <m:t>w</m:t>
                          </m:r>
                        </m:e>
                        <m:sub>
                          <m:r>
                            <w:rPr>
                              <w:rFonts w:asci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sz w:val="28"/>
                              <w:szCs w:val="28"/>
                            </w:rPr>
                            <m:t>f</m:t>
                          </m:r>
                        </m:e>
                        <m:sub>
                          <m:r>
                            <w:rPr>
                              <w:rFonts w:ascii="Cambria Math"/>
                              <w:sz w:val="28"/>
                              <w:szCs w:val="28"/>
                            </w:rPr>
                            <m:t>i</m:t>
                          </m:r>
                        </m:sub>
                      </m:sSub>
                      <m:d>
                        <m:dPr>
                          <m:ctrlPr>
                            <w:rPr>
                              <w:rFonts w:ascii="Cambria Math" w:hAnsi="Cambria Math"/>
                              <w:i/>
                              <w:sz w:val="28"/>
                              <w:szCs w:val="28"/>
                            </w:rPr>
                          </m:ctrlPr>
                        </m:dPr>
                        <m:e>
                          <m:r>
                            <w:rPr>
                              <w:rFonts w:ascii="Cambria Math"/>
                              <w:sz w:val="28"/>
                              <w:szCs w:val="28"/>
                            </w:rPr>
                            <m:t>x,y</m:t>
                          </m:r>
                        </m:e>
                      </m:d>
                    </m:e>
                  </m:nary>
                </m:num>
                <m:den>
                  <m:nary>
                    <m:naryPr>
                      <m:chr m:val="∑"/>
                      <m:limLoc m:val="undOvr"/>
                      <m:ctrlPr>
                        <w:rPr>
                          <w:rFonts w:ascii="Cambria Math" w:hAnsi="Cambria Math"/>
                          <w:i/>
                          <w:sz w:val="28"/>
                          <w:szCs w:val="28"/>
                        </w:rPr>
                      </m:ctrlPr>
                    </m:naryPr>
                    <m:sub>
                      <m:r>
                        <w:rPr>
                          <w:rFonts w:ascii="Cambria Math"/>
                          <w:sz w:val="28"/>
                          <w:szCs w:val="28"/>
                        </w:rPr>
                        <m:t>i=1</m:t>
                      </m:r>
                    </m:sub>
                    <m:sup>
                      <m:r>
                        <w:rPr>
                          <w:rFonts w:ascii="Cambria Math"/>
                          <w:sz w:val="28"/>
                          <w:szCs w:val="28"/>
                        </w:rPr>
                        <m:t>4</m:t>
                      </m:r>
                    </m:sup>
                    <m:e>
                      <m:sSub>
                        <m:sSubPr>
                          <m:ctrlPr>
                            <w:rPr>
                              <w:rFonts w:ascii="Cambria Math" w:hAnsi="Cambria Math"/>
                              <w:i/>
                              <w:sz w:val="28"/>
                              <w:szCs w:val="28"/>
                            </w:rPr>
                          </m:ctrlPr>
                        </m:sSubPr>
                        <m:e>
                          <m:r>
                            <w:rPr>
                              <w:rFonts w:ascii="Cambria Math"/>
                              <w:sz w:val="28"/>
                              <w:szCs w:val="28"/>
                            </w:rPr>
                            <m:t>w</m:t>
                          </m:r>
                        </m:e>
                        <m:sub>
                          <m:r>
                            <w:rPr>
                              <w:rFonts w:ascii="Cambria Math"/>
                              <w:sz w:val="28"/>
                              <w:szCs w:val="28"/>
                            </w:rPr>
                            <m:t>i</m:t>
                          </m:r>
                        </m:sub>
                      </m:sSub>
                    </m:e>
                  </m:nary>
                </m:den>
              </m:f>
            </m:e>
          </m:nary>
        </m:oMath>
      </m:oMathPara>
    </w:p>
    <w:p w:rsidR="00DE485D" w:rsidRPr="00F851C9" w:rsidRDefault="00F851C9" w:rsidP="00F851C9">
      <w:pPr>
        <w:ind w:firstLine="720"/>
        <w:jc w:val="both"/>
        <w:rPr>
          <w:rFonts w:eastAsiaTheme="minorEastAsia"/>
          <w:sz w:val="24"/>
          <w:szCs w:val="24"/>
        </w:rPr>
      </w:pPr>
      <w:r>
        <w:rPr>
          <w:rFonts w:eastAsiaTheme="minorEastAsia"/>
          <w:sz w:val="24"/>
          <w:szCs w:val="24"/>
        </w:rPr>
        <w:t xml:space="preserve">Како што може да се забележи од </w:t>
      </w:r>
      <w:r>
        <w:rPr>
          <w:rFonts w:eastAsiaTheme="minorEastAsia"/>
          <w:i/>
          <w:sz w:val="24"/>
          <w:szCs w:val="24"/>
        </w:rPr>
        <w:t xml:space="preserve">Слика </w:t>
      </w:r>
      <w:r w:rsidR="002C1718">
        <w:rPr>
          <w:rFonts w:eastAsiaTheme="minorEastAsia"/>
          <w:i/>
          <w:sz w:val="24"/>
          <w:szCs w:val="24"/>
        </w:rPr>
        <w:t>4</w:t>
      </w:r>
      <w:r w:rsidR="00713D1C">
        <w:rPr>
          <w:rFonts w:eastAsiaTheme="minorEastAsia"/>
          <w:i/>
          <w:sz w:val="24"/>
          <w:szCs w:val="24"/>
        </w:rPr>
        <w:t>.</w:t>
      </w:r>
      <w:r>
        <w:rPr>
          <w:rFonts w:eastAsiaTheme="minorEastAsia"/>
          <w:i/>
          <w:sz w:val="24"/>
          <w:szCs w:val="24"/>
        </w:rPr>
        <w:t xml:space="preserve"> </w:t>
      </w:r>
      <w:r>
        <w:rPr>
          <w:rFonts w:eastAsiaTheme="minorEastAsia"/>
          <w:sz w:val="24"/>
          <w:szCs w:val="24"/>
          <w:lang w:val="en-US"/>
        </w:rPr>
        <w:t>ANFIS</w:t>
      </w:r>
      <w:r>
        <w:rPr>
          <w:rFonts w:eastAsiaTheme="minorEastAsia"/>
          <w:sz w:val="24"/>
          <w:szCs w:val="24"/>
        </w:rPr>
        <w:t xml:space="preserve"> мрежата се состои од квадратни и кружни јазли. Јазлите во слоевите 1 и 4 се квадратни (променливи), што значи дека параметрите што претходат и последичните параметри се менуваат во текот на процесот на учење. Останатите словеви имаат кружни јазли (непр</w:t>
      </w:r>
      <w:r w:rsidR="00F40265">
        <w:rPr>
          <w:rFonts w:eastAsiaTheme="minorEastAsia"/>
          <w:sz w:val="24"/>
          <w:szCs w:val="24"/>
        </w:rPr>
        <w:t>оменливи</w:t>
      </w:r>
      <w:r>
        <w:rPr>
          <w:rFonts w:eastAsiaTheme="minorEastAsia"/>
          <w:sz w:val="24"/>
          <w:szCs w:val="24"/>
        </w:rPr>
        <w:t>), кои имплементираат основни функции (множење, нормализација, сумација) и имаат фиксирани параметри.</w:t>
      </w:r>
    </w:p>
    <w:p w:rsidR="003C284C" w:rsidRPr="00F851C9" w:rsidRDefault="00F851C9" w:rsidP="00F851C9">
      <w:pPr>
        <w:jc w:val="both"/>
        <w:rPr>
          <w:sz w:val="24"/>
          <w:szCs w:val="24"/>
        </w:rPr>
      </w:pPr>
      <w:r>
        <w:rPr>
          <w:sz w:val="24"/>
          <w:szCs w:val="24"/>
        </w:rPr>
        <w:tab/>
        <w:t xml:space="preserve">За обука на </w:t>
      </w:r>
      <w:r>
        <w:rPr>
          <w:sz w:val="24"/>
          <w:szCs w:val="24"/>
          <w:lang w:val="en-US"/>
        </w:rPr>
        <w:t>ANFIS</w:t>
      </w:r>
      <w:r>
        <w:rPr>
          <w:sz w:val="24"/>
          <w:szCs w:val="24"/>
        </w:rPr>
        <w:t xml:space="preserve"> мрежата, најчесто се користи хибридна процедура за учење, која го соединува методот на обратна пропагација на грешки на потекло</w:t>
      </w:r>
      <w:r w:rsidR="00412D5F">
        <w:rPr>
          <w:sz w:val="24"/>
          <w:szCs w:val="24"/>
        </w:rPr>
        <w:t>то</w:t>
      </w:r>
      <w:r>
        <w:rPr>
          <w:sz w:val="24"/>
          <w:szCs w:val="24"/>
        </w:rPr>
        <w:t xml:space="preserve"> на градиентот, со цел да се подесат параметрите на членските функции, како и методот на најмали квадрати</w:t>
      </w:r>
      <w:r w:rsidR="003E5B14">
        <w:rPr>
          <w:sz w:val="24"/>
          <w:szCs w:val="24"/>
        </w:rPr>
        <w:t xml:space="preserve"> за да се пронајдат последичните параметри на излезните функции.</w:t>
      </w:r>
    </w:p>
    <w:p w:rsidR="00235358" w:rsidRDefault="00235358" w:rsidP="00235358">
      <w:pPr>
        <w:spacing w:after="0"/>
        <w:jc w:val="center"/>
        <w:rPr>
          <w:rFonts w:eastAsiaTheme="minorEastAsia"/>
          <w:b/>
          <w:sz w:val="28"/>
          <w:szCs w:val="28"/>
        </w:rPr>
      </w:pPr>
    </w:p>
    <w:p w:rsidR="0099330E" w:rsidRPr="0099330E" w:rsidRDefault="00F04D6A" w:rsidP="0099330E">
      <w:pPr>
        <w:pStyle w:val="Heading1"/>
        <w:jc w:val="center"/>
        <w:rPr>
          <w:rFonts w:asciiTheme="minorHAnsi" w:hAnsiTheme="minorHAnsi"/>
          <w:color w:val="auto"/>
          <w:sz w:val="32"/>
          <w:szCs w:val="32"/>
        </w:rPr>
      </w:pPr>
      <w:bookmarkStart w:id="63" w:name="_Toc513337380"/>
      <w:r w:rsidRPr="00F04D6A">
        <w:rPr>
          <w:rFonts w:asciiTheme="minorHAnsi" w:hAnsiTheme="minorHAnsi"/>
          <w:color w:val="auto"/>
          <w:sz w:val="32"/>
          <w:szCs w:val="32"/>
        </w:rPr>
        <w:lastRenderedPageBreak/>
        <w:t>3.</w:t>
      </w:r>
      <w:r w:rsidRPr="00F04D6A">
        <w:rPr>
          <w:rFonts w:asciiTheme="minorHAnsi" w:hAnsiTheme="minorHAnsi"/>
          <w:color w:val="auto"/>
          <w:sz w:val="32"/>
          <w:szCs w:val="32"/>
        </w:rPr>
        <w:tab/>
      </w:r>
      <w:r w:rsidRPr="00F04D6A">
        <w:rPr>
          <w:rFonts w:asciiTheme="minorHAnsi" w:hAnsiTheme="minorHAnsi"/>
          <w:color w:val="auto"/>
          <w:sz w:val="32"/>
          <w:szCs w:val="32"/>
          <w:lang w:val="en-US"/>
        </w:rPr>
        <w:t xml:space="preserve">ANFIS </w:t>
      </w:r>
      <w:r w:rsidRPr="00F04D6A">
        <w:rPr>
          <w:rFonts w:asciiTheme="minorHAnsi" w:hAnsiTheme="minorHAnsi"/>
          <w:color w:val="auto"/>
          <w:sz w:val="32"/>
          <w:szCs w:val="32"/>
        </w:rPr>
        <w:t>СТРУКТУРА ЗА ПРЕСМЕТУВАЊЕ НА ИНВЕРЗНА КИНЕМАТИКА</w:t>
      </w:r>
      <w:bookmarkEnd w:id="63"/>
    </w:p>
    <w:p w:rsidR="00F04D6A" w:rsidRPr="00B45F0C" w:rsidRDefault="00F04D6A" w:rsidP="00F04D6A">
      <w:pPr>
        <w:jc w:val="both"/>
        <w:rPr>
          <w:sz w:val="24"/>
          <w:szCs w:val="24"/>
        </w:rPr>
      </w:pPr>
    </w:p>
    <w:p w:rsidR="00F04D6A" w:rsidRDefault="00B45F0C" w:rsidP="00F04D6A">
      <w:pPr>
        <w:spacing w:after="0"/>
        <w:jc w:val="both"/>
        <w:rPr>
          <w:sz w:val="24"/>
          <w:szCs w:val="24"/>
        </w:rPr>
      </w:pPr>
      <w:r>
        <w:rPr>
          <w:sz w:val="24"/>
          <w:szCs w:val="24"/>
        </w:rPr>
        <w:tab/>
        <w:t xml:space="preserve">За да се пресмета решението на проблемот на инверзната кинематика, претставен преку равенките (3) и (4), се користи </w:t>
      </w:r>
      <w:r>
        <w:rPr>
          <w:sz w:val="24"/>
          <w:szCs w:val="24"/>
          <w:lang w:val="en-US"/>
        </w:rPr>
        <w:t>ANFIS</w:t>
      </w:r>
      <w:r>
        <w:rPr>
          <w:sz w:val="24"/>
          <w:szCs w:val="24"/>
        </w:rPr>
        <w:t xml:space="preserve"> структурата од </w:t>
      </w:r>
      <w:r>
        <w:rPr>
          <w:i/>
          <w:sz w:val="24"/>
          <w:szCs w:val="24"/>
        </w:rPr>
        <w:t xml:space="preserve">Слика </w:t>
      </w:r>
      <w:r w:rsidR="002C1718">
        <w:rPr>
          <w:i/>
          <w:sz w:val="24"/>
          <w:szCs w:val="24"/>
        </w:rPr>
        <w:t>5</w:t>
      </w:r>
      <w:r>
        <w:rPr>
          <w:i/>
          <w:sz w:val="24"/>
          <w:szCs w:val="24"/>
        </w:rPr>
        <w:t>.</w:t>
      </w:r>
      <w:r>
        <w:rPr>
          <w:sz w:val="24"/>
          <w:szCs w:val="24"/>
        </w:rPr>
        <w:t xml:space="preserve"> Таа се состои од три </w:t>
      </w:r>
      <w:r>
        <w:rPr>
          <w:sz w:val="24"/>
          <w:szCs w:val="24"/>
          <w:lang w:val="en-US"/>
        </w:rPr>
        <w:t>ANFIS</w:t>
      </w:r>
      <w:r>
        <w:rPr>
          <w:sz w:val="24"/>
          <w:szCs w:val="24"/>
        </w:rPr>
        <w:t xml:space="preserve"> мрежи, една за секој зглоб на манипулаторот.</w:t>
      </w:r>
    </w:p>
    <w:p w:rsidR="00B45F0C" w:rsidRDefault="00B45F0C" w:rsidP="00F04D6A">
      <w:pPr>
        <w:spacing w:after="0"/>
        <w:jc w:val="both"/>
        <w:rPr>
          <w:sz w:val="24"/>
          <w:szCs w:val="24"/>
        </w:rPr>
      </w:pPr>
    </w:p>
    <w:p w:rsidR="00AD3485" w:rsidRDefault="00B7558D" w:rsidP="00AD3485">
      <w:pPr>
        <w:spacing w:after="0"/>
        <w:rPr>
          <w:sz w:val="24"/>
          <w:szCs w:val="24"/>
        </w:rPr>
      </w:pPr>
      <w:r w:rsidRPr="00B7558D">
        <w:rPr>
          <w:noProof/>
        </w:rPr>
        <w:pict>
          <v:shape id="_x0000_s1123" type="#_x0000_t202" style="position:absolute;margin-left:-28.8pt;margin-top:203.05pt;width:505.9pt;height:34.4pt;z-index:251734016" wrapcoords="-62 0 -62 20618 21600 20618 21600 0 -62 0" stroked="f">
            <v:textbox style="mso-next-textbox:#_x0000_s1123;mso-fit-shape-to-text:t" inset="0,0,0,0">
              <w:txbxContent>
                <w:p w:rsidR="004933DA" w:rsidRPr="00AD3485" w:rsidRDefault="004933DA" w:rsidP="00AD3485">
                  <w:pPr>
                    <w:pStyle w:val="Caption"/>
                    <w:jc w:val="center"/>
                    <w:rPr>
                      <w:b w:val="0"/>
                      <w:i/>
                      <w:noProof/>
                      <w:color w:val="auto"/>
                      <w:sz w:val="20"/>
                      <w:szCs w:val="20"/>
                    </w:rPr>
                  </w:pPr>
                  <w:bookmarkStart w:id="64" w:name="_Toc513328299"/>
                  <w:r w:rsidRPr="00AD3485">
                    <w:rPr>
                      <w:color w:val="auto"/>
                      <w:sz w:val="20"/>
                      <w:szCs w:val="20"/>
                    </w:rPr>
                    <w:t xml:space="preserve">Слика </w:t>
                  </w:r>
                  <w:r w:rsidRPr="00AD3485">
                    <w:rPr>
                      <w:color w:val="auto"/>
                      <w:sz w:val="20"/>
                      <w:szCs w:val="20"/>
                    </w:rPr>
                    <w:fldChar w:fldCharType="begin"/>
                  </w:r>
                  <w:r w:rsidRPr="00AD3485">
                    <w:rPr>
                      <w:color w:val="auto"/>
                      <w:sz w:val="20"/>
                      <w:szCs w:val="20"/>
                    </w:rPr>
                    <w:instrText xml:space="preserve"> SEQ Слика \* ARABIC </w:instrText>
                  </w:r>
                  <w:r w:rsidRPr="00AD3485">
                    <w:rPr>
                      <w:color w:val="auto"/>
                      <w:sz w:val="20"/>
                      <w:szCs w:val="20"/>
                    </w:rPr>
                    <w:fldChar w:fldCharType="separate"/>
                  </w:r>
                  <w:r w:rsidR="009C5CC1">
                    <w:rPr>
                      <w:noProof/>
                      <w:color w:val="auto"/>
                      <w:sz w:val="20"/>
                      <w:szCs w:val="20"/>
                    </w:rPr>
                    <w:t>5</w:t>
                  </w:r>
                  <w:r w:rsidRPr="00AD3485">
                    <w:rPr>
                      <w:color w:val="auto"/>
                      <w:sz w:val="20"/>
                      <w:szCs w:val="20"/>
                    </w:rPr>
                    <w:fldChar w:fldCharType="end"/>
                  </w:r>
                  <w:r>
                    <w:rPr>
                      <w:color w:val="auto"/>
                      <w:sz w:val="20"/>
                      <w:szCs w:val="20"/>
                    </w:rPr>
                    <w:t xml:space="preserve">. </w:t>
                  </w:r>
                  <w:r>
                    <w:rPr>
                      <w:b w:val="0"/>
                      <w:i/>
                      <w:color w:val="auto"/>
                      <w:sz w:val="20"/>
                      <w:szCs w:val="20"/>
                      <w:lang w:val="en-US"/>
                    </w:rPr>
                    <w:t>ANFIS</w:t>
                  </w:r>
                  <w:r>
                    <w:rPr>
                      <w:b w:val="0"/>
                      <w:i/>
                      <w:color w:val="auto"/>
                      <w:sz w:val="20"/>
                      <w:szCs w:val="20"/>
                    </w:rPr>
                    <w:t xml:space="preserve"> архитектура за пресметување на инверзна кинематика на рамнински роботски манипулатор со три степени на слобода</w:t>
                  </w:r>
                  <w:bookmarkEnd w:id="64"/>
                </w:p>
              </w:txbxContent>
            </v:textbox>
            <w10:wrap type="tight"/>
          </v:shape>
        </w:pict>
      </w:r>
      <w:r w:rsidR="004F6779">
        <w:rPr>
          <w:noProof/>
          <w:sz w:val="24"/>
          <w:szCs w:val="24"/>
          <w:lang w:eastAsia="mk-MK"/>
        </w:rPr>
        <w:drawing>
          <wp:anchor distT="0" distB="0" distL="114300" distR="114300" simplePos="0" relativeHeight="251731968" behindDoc="1" locked="0" layoutInCell="1" allowOverlap="1">
            <wp:simplePos x="0" y="0"/>
            <wp:positionH relativeFrom="column">
              <wp:posOffset>1442333</wp:posOffset>
            </wp:positionH>
            <wp:positionV relativeFrom="paragraph">
              <wp:posOffset>13887</wp:posOffset>
            </wp:positionV>
            <wp:extent cx="3336401" cy="2623931"/>
            <wp:effectExtent l="19050" t="0" r="0" b="0"/>
            <wp:wrapTight wrapText="bothSides">
              <wp:wrapPolygon edited="0">
                <wp:start x="-123" y="0"/>
                <wp:lineTo x="-123" y="21484"/>
                <wp:lineTo x="21583" y="21484"/>
                <wp:lineTo x="21583" y="0"/>
                <wp:lineTo x="-123" y="0"/>
              </wp:wrapPolygon>
            </wp:wrapTight>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336401" cy="2623931"/>
                    </a:xfrm>
                    <a:prstGeom prst="rect">
                      <a:avLst/>
                    </a:prstGeom>
                    <a:noFill/>
                    <a:ln w="9525">
                      <a:noFill/>
                      <a:miter lim="800000"/>
                      <a:headEnd/>
                      <a:tailEnd/>
                    </a:ln>
                  </pic:spPr>
                </pic:pic>
              </a:graphicData>
            </a:graphic>
          </wp:anchor>
        </w:drawing>
      </w:r>
      <w:r>
        <w:rPr>
          <w:noProof/>
          <w:sz w:val="24"/>
          <w:szCs w:val="24"/>
          <w:lang w:eastAsia="mk-MK"/>
        </w:rPr>
        <w:pict>
          <v:shape id="_x0000_s1121" type="#_x0000_t202" style="position:absolute;margin-left:-47.95pt;margin-top:116.8pt;width:113.3pt;height:42.2pt;z-index:251729920;mso-position-horizontal-relative:text;mso-position-vertical-relative:text;mso-width-relative:margin;mso-height-relative:margin" filled="f" stroked="f">
            <v:textbox style="mso-next-textbox:#_x0000_s1121">
              <w:txbxContent>
                <w:p w:rsidR="004933DA" w:rsidRPr="00717E2B" w:rsidRDefault="004933DA" w:rsidP="00717E2B">
                  <w:pPr>
                    <w:jc w:val="center"/>
                    <w:rPr>
                      <w:i/>
                    </w:rPr>
                  </w:pPr>
                  <w:r>
                    <w:rPr>
                      <w:i/>
                    </w:rPr>
                    <w:t>Ориентација на извршен елемент</w:t>
                  </w:r>
                </w:p>
              </w:txbxContent>
            </v:textbox>
          </v:shape>
        </w:pict>
      </w:r>
      <w:r>
        <w:rPr>
          <w:noProof/>
          <w:sz w:val="24"/>
          <w:szCs w:val="24"/>
          <w:lang w:eastAsia="mk-MK"/>
        </w:rPr>
        <w:pict>
          <v:shape id="_x0000_s1119" type="#_x0000_t202" style="position:absolute;margin-left:-50.6pt;margin-top:65.85pt;width:113.3pt;height:42.2pt;z-index:251727872;mso-position-horizontal-relative:text;mso-position-vertical-relative:text;mso-width-relative:margin;mso-height-relative:margin" filled="f" stroked="f">
            <v:textbox style="mso-next-textbox:#_x0000_s1119">
              <w:txbxContent>
                <w:p w:rsidR="004933DA" w:rsidRPr="00717E2B" w:rsidRDefault="004933DA" w:rsidP="00717E2B">
                  <w:pPr>
                    <w:jc w:val="center"/>
                    <w:rPr>
                      <w:i/>
                    </w:rPr>
                  </w:pPr>
                  <w:r>
                    <w:rPr>
                      <w:i/>
                    </w:rPr>
                    <w:t>Позиција на извршен елемент</w:t>
                  </w:r>
                </w:p>
              </w:txbxContent>
            </v:textbox>
          </v:shape>
        </w:pict>
      </w:r>
      <w:r>
        <w:rPr>
          <w:noProof/>
          <w:sz w:val="24"/>
          <w:szCs w:val="24"/>
          <w:lang w:eastAsia="mk-MK"/>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20" type="#_x0000_t87" style="position:absolute;margin-left:59.45pt;margin-top:63.15pt;width:16.3pt;height:42.55pt;z-index:251728896;mso-position-horizontal-relative:text;mso-position-vertical-relative:text"/>
        </w:pict>
      </w:r>
      <w:r>
        <w:rPr>
          <w:noProof/>
          <w:sz w:val="24"/>
          <w:szCs w:val="24"/>
          <w:lang w:eastAsia="mk-MK"/>
        </w:rPr>
        <w:pict>
          <v:shape id="_x0000_s1118" type="#_x0000_t202" style="position:absolute;margin-left:428.3pt;margin-top:85pt;width:79.75pt;height:42.2pt;z-index:251726848;mso-position-horizontal-relative:text;mso-position-vertical-relative:text;mso-width-relative:margin;mso-height-relative:margin" filled="f" stroked="f">
            <v:textbox style="mso-next-textbox:#_x0000_s1118">
              <w:txbxContent>
                <w:p w:rsidR="004933DA" w:rsidRPr="00717E2B" w:rsidRDefault="004933DA" w:rsidP="00FA24F5">
                  <w:pPr>
                    <w:jc w:val="center"/>
                    <w:rPr>
                      <w:i/>
                    </w:rPr>
                  </w:pPr>
                  <w:r w:rsidRPr="00717E2B">
                    <w:rPr>
                      <w:i/>
                    </w:rPr>
                    <w:t>Агли на зглобови</w:t>
                  </w:r>
                </w:p>
              </w:txbxContent>
            </v:textbox>
          </v:shape>
        </w:pict>
      </w:r>
      <w:r>
        <w:rPr>
          <w:noProof/>
          <w:sz w:val="24"/>
          <w:szCs w:val="24"/>
          <w:lang w:eastAsia="mk-MK"/>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17" type="#_x0000_t88" style="position:absolute;margin-left:412.45pt;margin-top:44.3pt;width:18.45pt;height:120.25pt;z-index:251725824;mso-position-horizontal-relative:text;mso-position-vertical-relative:text"/>
        </w:pict>
      </w:r>
      <w:r>
        <w:rPr>
          <w:noProof/>
          <w:sz w:val="24"/>
          <w:szCs w:val="24"/>
          <w:lang w:eastAsia="mk-MK"/>
        </w:rPr>
        <w:pict>
          <v:shape id="_x0000_s1114" type="#_x0000_t202" style="position:absolute;margin-left:80.6pt;margin-top:122.95pt;width:27.65pt;height:31.5pt;z-index:251723776;mso-position-horizontal-relative:text;mso-position-vertical-relative:text;mso-width-relative:margin;mso-height-relative:margin" filled="f" stroked="f">
            <v:textbox style="mso-next-textbox:#_x0000_s1114">
              <w:txbxContent>
                <w:p w:rsidR="004933DA" w:rsidRPr="001E1217" w:rsidRDefault="004933DA" w:rsidP="001E1217">
                  <w:pPr>
                    <w:rPr>
                      <w:sz w:val="32"/>
                      <w:szCs w:val="32"/>
                    </w:rPr>
                  </w:pPr>
                  <m:oMathPara>
                    <m:oMath>
                      <m:sSub>
                        <m:sSubPr>
                          <m:ctrlPr>
                            <w:rPr>
                              <w:rFonts w:ascii="Cambria Math" w:hAnsi="Cambria Math"/>
                              <w:i/>
                              <w:sz w:val="32"/>
                              <w:szCs w:val="32"/>
                            </w:rPr>
                          </m:ctrlPr>
                        </m:sSubPr>
                        <m:e>
                          <m:r>
                            <w:rPr>
                              <w:rFonts w:ascii="Cambria Math" w:hAnsi="Cambria Math"/>
                              <w:sz w:val="32"/>
                              <w:szCs w:val="32"/>
                            </w:rPr>
                            <m:t>φ</m:t>
                          </m:r>
                        </m:e>
                        <m:sub>
                          <m:r>
                            <w:rPr>
                              <w:rFonts w:ascii="Cambria Math" w:hAnsi="Cambria Math"/>
                              <w:sz w:val="32"/>
                              <w:szCs w:val="32"/>
                            </w:rPr>
                            <m:t>iz</m:t>
                          </m:r>
                        </m:sub>
                      </m:sSub>
                    </m:oMath>
                  </m:oMathPara>
                </w:p>
                <w:p w:rsidR="004933DA" w:rsidRDefault="004933DA"/>
                <w:p w:rsidR="004933DA" w:rsidRPr="001E1217" w:rsidRDefault="004933DA" w:rsidP="001E1217">
                  <w:pPr>
                    <w:rPr>
                      <w:sz w:val="32"/>
                      <w:szCs w:val="32"/>
                    </w:rPr>
                  </w:pPr>
                </w:p>
              </w:txbxContent>
            </v:textbox>
          </v:shape>
        </w:pict>
      </w:r>
      <w:r>
        <w:rPr>
          <w:noProof/>
          <w:sz w:val="24"/>
          <w:szCs w:val="24"/>
          <w:lang w:eastAsia="mk-MK"/>
        </w:rPr>
        <w:pict>
          <v:shape id="_x0000_s1112" type="#_x0000_t202" style="position:absolute;margin-left:80.6pt;margin-top:85.45pt;width:27.65pt;height:31.5pt;z-index:251722752;mso-position-horizontal-relative:text;mso-position-vertical-relative:text;mso-width-relative:margin;mso-height-relative:margin" filled="f" stroked="f">
            <v:textbox style="mso-next-textbox:#_x0000_s1112">
              <w:txbxContent>
                <w:p w:rsidR="004933DA" w:rsidRPr="001E1217" w:rsidRDefault="004933DA" w:rsidP="001E1217">
                  <w:pPr>
                    <w:rPr>
                      <w:sz w:val="32"/>
                      <w:szCs w:val="32"/>
                    </w:rPr>
                  </w:pPr>
                  <m:oMathPara>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iz</m:t>
                          </m:r>
                        </m:sub>
                      </m:sSub>
                    </m:oMath>
                  </m:oMathPara>
                </w:p>
                <w:p w:rsidR="004933DA" w:rsidRPr="001E1217" w:rsidRDefault="004933DA" w:rsidP="001E1217"/>
              </w:txbxContent>
            </v:textbox>
          </v:shape>
        </w:pict>
      </w:r>
      <w:r>
        <w:rPr>
          <w:noProof/>
          <w:sz w:val="24"/>
          <w:szCs w:val="24"/>
          <w:lang w:eastAsia="mk-MK"/>
        </w:rPr>
        <w:pict>
          <v:shape id="_x0000_s1111" type="#_x0000_t202" style="position:absolute;margin-left:80.6pt;margin-top:51.55pt;width:27.65pt;height:31.5pt;z-index:251721728;mso-position-horizontal-relative:text;mso-position-vertical-relative:text;mso-width-relative:margin;mso-height-relative:margin" filled="f" stroked="f">
            <v:textbox style="mso-next-textbox:#_x0000_s1111">
              <w:txbxContent>
                <w:p w:rsidR="004933DA" w:rsidRPr="001E1217" w:rsidRDefault="004933DA" w:rsidP="001E1217">
                  <w:pPr>
                    <w:rPr>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iz</m:t>
                          </m:r>
                        </m:sub>
                      </m:sSub>
                    </m:oMath>
                  </m:oMathPara>
                </w:p>
                <w:p w:rsidR="004933DA" w:rsidRPr="001E1217" w:rsidRDefault="004933DA" w:rsidP="001E1217"/>
              </w:txbxContent>
            </v:textbox>
          </v:shape>
        </w:pict>
      </w:r>
      <w:r>
        <w:rPr>
          <w:noProof/>
          <w:sz w:val="24"/>
          <w:szCs w:val="24"/>
          <w:lang w:eastAsia="mk-MK"/>
        </w:rPr>
        <w:pict>
          <v:shape id="_x0000_s1110" type="#_x0000_t202" style="position:absolute;margin-left:372.8pt;margin-top:143.2pt;width:27.65pt;height:31.5pt;z-index:251720704;mso-position-horizontal-relative:text;mso-position-vertical-relative:text;mso-width-relative:margin;mso-height-relative:margin" filled="f" stroked="f">
            <v:textbox style="mso-next-textbox:#_x0000_s1110">
              <w:txbxContent>
                <w:p w:rsidR="004933DA" w:rsidRPr="001E1217" w:rsidRDefault="004933DA" w:rsidP="00B45F0C">
                  <w:pPr>
                    <w:rPr>
                      <w:sz w:val="32"/>
                      <w:szCs w:val="32"/>
                    </w:rPr>
                  </w:pPr>
                  <m:oMathPara>
                    <m:oMath>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3</m:t>
                          </m:r>
                        </m:sub>
                      </m:sSub>
                    </m:oMath>
                  </m:oMathPara>
                </w:p>
              </w:txbxContent>
            </v:textbox>
          </v:shape>
        </w:pict>
      </w:r>
      <w:r w:rsidRPr="00B7558D">
        <w:rPr>
          <w:noProof/>
          <w:sz w:val="24"/>
          <w:szCs w:val="24"/>
          <w:lang w:val="en-US" w:eastAsia="zh-TW"/>
        </w:rPr>
        <w:pict>
          <v:shape id="_x0000_s1108" type="#_x0000_t202" style="position:absolute;margin-left:372.8pt;margin-top:34.45pt;width:27.65pt;height:31.5pt;z-index:251718656;mso-position-horizontal-relative:text;mso-position-vertical-relative:text;mso-width-relative:margin;mso-height-relative:margin" filled="f" stroked="f">
            <v:textbox style="mso-next-textbox:#_x0000_s1108">
              <w:txbxContent>
                <w:p w:rsidR="004933DA" w:rsidRPr="001E1217" w:rsidRDefault="004933DA">
                  <w:pPr>
                    <w:rPr>
                      <w:sz w:val="32"/>
                      <w:szCs w:val="32"/>
                    </w:rPr>
                  </w:pPr>
                  <m:oMathPara>
                    <m:oMath>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1</m:t>
                          </m:r>
                        </m:sub>
                      </m:sSub>
                    </m:oMath>
                  </m:oMathPara>
                </w:p>
              </w:txbxContent>
            </v:textbox>
          </v:shape>
        </w:pict>
      </w:r>
      <w:r>
        <w:rPr>
          <w:noProof/>
          <w:sz w:val="24"/>
          <w:szCs w:val="24"/>
          <w:lang w:eastAsia="mk-MK"/>
        </w:rPr>
        <w:pict>
          <v:shape id="_x0000_s1109" type="#_x0000_t202" style="position:absolute;margin-left:372.8pt;margin-top:89.1pt;width:27.65pt;height:31.5pt;z-index:251719680;mso-position-horizontal-relative:text;mso-position-vertical-relative:text;mso-width-relative:margin;mso-height-relative:margin" filled="f" stroked="f">
            <v:textbox style="mso-next-textbox:#_x0000_s1109">
              <w:txbxContent>
                <w:p w:rsidR="004933DA" w:rsidRPr="001E1217" w:rsidRDefault="004933DA" w:rsidP="00B45F0C">
                  <w:pPr>
                    <w:rPr>
                      <w:sz w:val="32"/>
                      <w:szCs w:val="32"/>
                    </w:rPr>
                  </w:pPr>
                  <m:oMathPara>
                    <m:oMath>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2</m:t>
                          </m:r>
                        </m:sub>
                      </m:sSub>
                    </m:oMath>
                  </m:oMathPara>
                </w:p>
              </w:txbxContent>
            </v:textbox>
          </v:shape>
        </w:pict>
      </w:r>
      <w:r>
        <w:rPr>
          <w:noProof/>
          <w:sz w:val="24"/>
          <w:szCs w:val="24"/>
          <w:lang w:eastAsia="mk-MK"/>
        </w:rPr>
        <w:pict>
          <v:shape id="_x0000_s1122" type="#_x0000_t87" style="position:absolute;margin-left:68.85pt;margin-top:128.7pt;width:10.15pt;height:15.8pt;z-index:251730944;mso-position-horizontal-relative:text;mso-position-vertical-relative:text"/>
        </w:pict>
      </w:r>
    </w:p>
    <w:p w:rsidR="00AD3485" w:rsidRPr="00AD3485" w:rsidRDefault="00AD3485" w:rsidP="00AD3485">
      <w:pPr>
        <w:rPr>
          <w:sz w:val="24"/>
          <w:szCs w:val="24"/>
        </w:rPr>
      </w:pPr>
    </w:p>
    <w:p w:rsidR="00AD3485" w:rsidRPr="00AD3485" w:rsidRDefault="00AD3485" w:rsidP="00AD3485">
      <w:pPr>
        <w:rPr>
          <w:sz w:val="24"/>
          <w:szCs w:val="24"/>
        </w:rPr>
      </w:pPr>
    </w:p>
    <w:p w:rsidR="00AD3485" w:rsidRPr="00AD3485" w:rsidRDefault="00AD3485" w:rsidP="00AD3485">
      <w:pPr>
        <w:rPr>
          <w:sz w:val="24"/>
          <w:szCs w:val="24"/>
        </w:rPr>
      </w:pPr>
    </w:p>
    <w:p w:rsidR="00AD3485" w:rsidRPr="00AD3485" w:rsidRDefault="00AD3485" w:rsidP="00AD3485">
      <w:pPr>
        <w:rPr>
          <w:sz w:val="24"/>
          <w:szCs w:val="24"/>
        </w:rPr>
      </w:pPr>
    </w:p>
    <w:p w:rsidR="00AD3485" w:rsidRPr="00AD3485" w:rsidRDefault="00AD3485" w:rsidP="00AD3485">
      <w:pPr>
        <w:rPr>
          <w:sz w:val="24"/>
          <w:szCs w:val="24"/>
        </w:rPr>
      </w:pPr>
    </w:p>
    <w:p w:rsidR="00AD3485" w:rsidRPr="00AD3485" w:rsidRDefault="00AD3485" w:rsidP="00AD3485">
      <w:pPr>
        <w:rPr>
          <w:sz w:val="24"/>
          <w:szCs w:val="24"/>
        </w:rPr>
      </w:pPr>
    </w:p>
    <w:p w:rsidR="00B45F0C" w:rsidRDefault="00B45F0C" w:rsidP="00AD3485">
      <w:pPr>
        <w:jc w:val="both"/>
        <w:rPr>
          <w:sz w:val="24"/>
          <w:szCs w:val="24"/>
        </w:rPr>
      </w:pPr>
    </w:p>
    <w:p w:rsidR="00E1365C" w:rsidRDefault="00AD3485" w:rsidP="00AD3485">
      <w:pPr>
        <w:jc w:val="both"/>
        <w:rPr>
          <w:sz w:val="24"/>
          <w:szCs w:val="24"/>
          <w:lang w:val="en-US"/>
        </w:rPr>
      </w:pPr>
      <w:r>
        <w:rPr>
          <w:sz w:val="24"/>
          <w:szCs w:val="24"/>
        </w:rPr>
        <w:tab/>
      </w:r>
    </w:p>
    <w:p w:rsidR="00E1365C" w:rsidRDefault="00E1365C" w:rsidP="00E1365C">
      <w:pPr>
        <w:pStyle w:val="Heading2"/>
        <w:jc w:val="center"/>
        <w:rPr>
          <w:rFonts w:asciiTheme="minorHAnsi" w:eastAsiaTheme="minorEastAsia" w:hAnsiTheme="minorHAnsi"/>
          <w:color w:val="auto"/>
          <w:sz w:val="28"/>
          <w:szCs w:val="28"/>
        </w:rPr>
      </w:pPr>
      <w:bookmarkStart w:id="65" w:name="_Toc513337381"/>
      <w:r>
        <w:rPr>
          <w:rFonts w:asciiTheme="minorHAnsi" w:eastAsiaTheme="minorEastAsia" w:hAnsiTheme="minorHAnsi"/>
          <w:color w:val="auto"/>
          <w:sz w:val="28"/>
          <w:szCs w:val="28"/>
        </w:rPr>
        <w:t>3.1</w:t>
      </w:r>
      <w:r>
        <w:rPr>
          <w:rFonts w:asciiTheme="minorHAnsi" w:eastAsiaTheme="minorEastAsia" w:hAnsiTheme="minorHAnsi"/>
          <w:color w:val="auto"/>
          <w:sz w:val="28"/>
          <w:szCs w:val="28"/>
        </w:rPr>
        <w:tab/>
        <w:t>СИМУЛАЦИЈА</w:t>
      </w:r>
      <w:r w:rsidRPr="00820A39">
        <w:rPr>
          <w:rFonts w:asciiTheme="minorHAnsi" w:eastAsiaTheme="minorEastAsia" w:hAnsiTheme="minorHAnsi"/>
          <w:color w:val="auto"/>
          <w:sz w:val="28"/>
          <w:szCs w:val="28"/>
        </w:rPr>
        <w:t xml:space="preserve"> НА </w:t>
      </w:r>
      <w:r w:rsidRPr="00820A39">
        <w:rPr>
          <w:rFonts w:asciiTheme="minorHAnsi" w:eastAsiaTheme="minorEastAsia" w:hAnsiTheme="minorHAnsi"/>
          <w:color w:val="auto"/>
          <w:sz w:val="28"/>
          <w:szCs w:val="28"/>
          <w:lang w:val="en-US"/>
        </w:rPr>
        <w:t>ANFIS</w:t>
      </w:r>
      <w:r w:rsidRPr="00820A39">
        <w:rPr>
          <w:rFonts w:asciiTheme="minorHAnsi" w:eastAsiaTheme="minorEastAsia" w:hAnsiTheme="minorHAnsi"/>
          <w:color w:val="auto"/>
          <w:sz w:val="28"/>
          <w:szCs w:val="28"/>
        </w:rPr>
        <w:t xml:space="preserve"> МРЕЖАТА</w:t>
      </w:r>
      <w:r>
        <w:rPr>
          <w:rFonts w:asciiTheme="minorHAnsi" w:eastAsiaTheme="minorEastAsia" w:hAnsiTheme="minorHAnsi"/>
          <w:color w:val="auto"/>
          <w:sz w:val="28"/>
          <w:szCs w:val="28"/>
        </w:rPr>
        <w:t xml:space="preserve"> И РЕЗУЛТАТИ</w:t>
      </w:r>
      <w:bookmarkEnd w:id="65"/>
    </w:p>
    <w:p w:rsidR="00E1365C" w:rsidRPr="00E1365C" w:rsidRDefault="00E1365C" w:rsidP="00AD3485">
      <w:pPr>
        <w:jc w:val="both"/>
        <w:rPr>
          <w:sz w:val="24"/>
          <w:szCs w:val="24"/>
          <w:lang w:val="en-US"/>
        </w:rPr>
      </w:pPr>
    </w:p>
    <w:p w:rsidR="00AD3485" w:rsidRDefault="00EB6AA5" w:rsidP="00E1365C">
      <w:pPr>
        <w:ind w:firstLine="720"/>
        <w:jc w:val="both"/>
        <w:rPr>
          <w:i/>
          <w:sz w:val="24"/>
          <w:szCs w:val="24"/>
          <w:lang w:val="en-US"/>
        </w:rPr>
      </w:pPr>
      <w:r>
        <w:rPr>
          <w:sz w:val="24"/>
          <w:szCs w:val="24"/>
        </w:rPr>
        <w:t xml:space="preserve">Со цел </w:t>
      </w:r>
      <w:r>
        <w:rPr>
          <w:sz w:val="24"/>
          <w:szCs w:val="24"/>
          <w:lang w:val="en-US"/>
        </w:rPr>
        <w:t>ANFIS</w:t>
      </w:r>
      <w:r>
        <w:rPr>
          <w:sz w:val="24"/>
          <w:szCs w:val="24"/>
        </w:rPr>
        <w:t xml:space="preserve"> мрежите да можат да ги предвидат посакуваните агли, потрено е тие да се обучат користејќи влезно-излезно множество н</w:t>
      </w:r>
      <w:r w:rsidR="0099330E">
        <w:rPr>
          <w:sz w:val="24"/>
          <w:szCs w:val="24"/>
        </w:rPr>
        <w:t>а податоци за обучување. За потребите на оваа проектна задача, користени се 1000 влезно-излезни примероци за секоја од трите мрежи. Мрежите се обучувани со помо</w:t>
      </w:r>
      <w:r w:rsidR="00B06D2A">
        <w:rPr>
          <w:sz w:val="24"/>
          <w:szCs w:val="24"/>
        </w:rPr>
        <w:t>ш</w:t>
      </w:r>
      <w:r w:rsidR="0099330E">
        <w:rPr>
          <w:sz w:val="24"/>
          <w:szCs w:val="24"/>
        </w:rPr>
        <w:t xml:space="preserve"> на </w:t>
      </w:r>
      <w:r w:rsidR="0099330E">
        <w:rPr>
          <w:i/>
          <w:sz w:val="24"/>
          <w:szCs w:val="24"/>
          <w:lang w:val="en-US"/>
        </w:rPr>
        <w:t xml:space="preserve">“Fuzzy Logic Toolbox” </w:t>
      </w:r>
      <w:r w:rsidR="0099330E">
        <w:rPr>
          <w:sz w:val="24"/>
          <w:szCs w:val="24"/>
        </w:rPr>
        <w:t xml:space="preserve">во програмскиот пакет </w:t>
      </w:r>
      <w:r w:rsidR="0099330E">
        <w:rPr>
          <w:sz w:val="24"/>
          <w:szCs w:val="24"/>
          <w:lang w:val="en-US"/>
        </w:rPr>
        <w:t>MATLAB</w:t>
      </w:r>
      <w:r w:rsidR="0099330E">
        <w:rPr>
          <w:sz w:val="24"/>
          <w:szCs w:val="24"/>
        </w:rPr>
        <w:t>. Земени се по 200 епохи</w:t>
      </w:r>
      <w:r w:rsidR="006C6362">
        <w:rPr>
          <w:sz w:val="24"/>
          <w:szCs w:val="24"/>
        </w:rPr>
        <w:t xml:space="preserve"> за обучување</w:t>
      </w:r>
      <w:r w:rsidR="0099330E">
        <w:rPr>
          <w:sz w:val="24"/>
          <w:szCs w:val="24"/>
        </w:rPr>
        <w:t>, додека</w:t>
      </w:r>
      <w:r w:rsidR="008A3980">
        <w:rPr>
          <w:sz w:val="24"/>
          <w:szCs w:val="24"/>
        </w:rPr>
        <w:t xml:space="preserve"> </w:t>
      </w:r>
      <w:r w:rsidR="0099330E">
        <w:rPr>
          <w:sz w:val="24"/>
          <w:szCs w:val="24"/>
        </w:rPr>
        <w:t xml:space="preserve">членските функции се генерирани автоматски од страна на наредбата </w:t>
      </w:r>
      <w:r w:rsidR="0099330E">
        <w:rPr>
          <w:i/>
          <w:sz w:val="24"/>
          <w:szCs w:val="24"/>
          <w:lang w:val="en-US"/>
        </w:rPr>
        <w:t>anfis</w:t>
      </w:r>
      <w:r w:rsidR="00250A51">
        <w:rPr>
          <w:i/>
          <w:sz w:val="24"/>
          <w:szCs w:val="24"/>
        </w:rPr>
        <w:t>,</w:t>
      </w:r>
      <w:r w:rsidR="00250A51">
        <w:rPr>
          <w:sz w:val="24"/>
          <w:szCs w:val="24"/>
        </w:rPr>
        <w:t xml:space="preserve"> а нивниот број</w:t>
      </w:r>
      <w:r w:rsidR="0099330E">
        <w:rPr>
          <w:sz w:val="24"/>
          <w:szCs w:val="24"/>
        </w:rPr>
        <w:t xml:space="preserve"> </w:t>
      </w:r>
      <w:r w:rsidR="00250A51">
        <w:rPr>
          <w:sz w:val="24"/>
          <w:szCs w:val="24"/>
        </w:rPr>
        <w:t>за секоја од мрежите е поставен на 5</w:t>
      </w:r>
      <w:r w:rsidR="0099330E">
        <w:rPr>
          <w:sz w:val="24"/>
          <w:szCs w:val="24"/>
        </w:rPr>
        <w:t>. Овие вредности се добиени со експериментална проверка на повеќе можности</w:t>
      </w:r>
      <w:r w:rsidR="000B7589">
        <w:rPr>
          <w:sz w:val="24"/>
          <w:szCs w:val="24"/>
        </w:rPr>
        <w:t xml:space="preserve"> </w:t>
      </w:r>
      <w:r w:rsidR="0099330E">
        <w:rPr>
          <w:sz w:val="24"/>
          <w:szCs w:val="24"/>
        </w:rPr>
        <w:t>и валидирање на добиените агли</w:t>
      </w:r>
      <w:r w:rsidR="000B7589">
        <w:rPr>
          <w:sz w:val="24"/>
          <w:szCs w:val="24"/>
        </w:rPr>
        <w:t>,</w:t>
      </w:r>
      <w:r w:rsidR="0099330E">
        <w:rPr>
          <w:sz w:val="24"/>
          <w:szCs w:val="24"/>
        </w:rPr>
        <w:t xml:space="preserve"> со тоа што се споредувани со аналитички добиените агли со формулите за инверзна кинематика </w:t>
      </w:r>
      <w:r w:rsidR="00F714EC">
        <w:rPr>
          <w:sz w:val="24"/>
          <w:szCs w:val="24"/>
        </w:rPr>
        <w:t xml:space="preserve">од </w:t>
      </w:r>
      <w:r w:rsidR="00F90144">
        <w:rPr>
          <w:sz w:val="24"/>
          <w:szCs w:val="24"/>
        </w:rPr>
        <w:t xml:space="preserve">равенките </w:t>
      </w:r>
      <w:r w:rsidR="00F714EC">
        <w:rPr>
          <w:sz w:val="24"/>
          <w:szCs w:val="24"/>
        </w:rPr>
        <w:t>(5)</w:t>
      </w:r>
      <w:r w:rsidR="0099330E">
        <w:rPr>
          <w:sz w:val="24"/>
          <w:szCs w:val="24"/>
        </w:rPr>
        <w:t xml:space="preserve">. </w:t>
      </w:r>
      <w:r w:rsidR="00767517">
        <w:rPr>
          <w:sz w:val="24"/>
          <w:szCs w:val="24"/>
        </w:rPr>
        <w:t xml:space="preserve">По извршеното обучување на мрежите, дадена им е задача да следат четири одредени траектории. Резултатите од движењата се дадени на </w:t>
      </w:r>
      <w:r w:rsidR="00767517">
        <w:rPr>
          <w:i/>
          <w:sz w:val="24"/>
          <w:szCs w:val="24"/>
        </w:rPr>
        <w:t>Слика 6.</w:t>
      </w:r>
    </w:p>
    <w:p w:rsidR="00767517" w:rsidRDefault="00767517" w:rsidP="00AD3485">
      <w:pPr>
        <w:jc w:val="both"/>
        <w:rPr>
          <w:i/>
          <w:sz w:val="24"/>
          <w:szCs w:val="24"/>
          <w:lang w:val="en-US"/>
        </w:rPr>
      </w:pPr>
    </w:p>
    <w:p w:rsidR="00767517" w:rsidRDefault="00767517" w:rsidP="00AD3485">
      <w:pPr>
        <w:jc w:val="both"/>
        <w:rPr>
          <w:i/>
          <w:sz w:val="24"/>
          <w:szCs w:val="24"/>
          <w:lang w:val="en-US"/>
        </w:rPr>
      </w:pPr>
    </w:p>
    <w:p w:rsidR="001B659F" w:rsidRDefault="00767848" w:rsidP="00B21F65">
      <w:pPr>
        <w:rPr>
          <w:i/>
          <w:sz w:val="24"/>
          <w:szCs w:val="24"/>
          <w:lang w:val="en-US"/>
        </w:rPr>
      </w:pPr>
      <w:r>
        <w:rPr>
          <w:i/>
          <w:noProof/>
          <w:sz w:val="24"/>
          <w:szCs w:val="24"/>
          <w:lang w:eastAsia="mk-MK"/>
        </w:rPr>
        <w:lastRenderedPageBreak/>
        <w:drawing>
          <wp:anchor distT="0" distB="0" distL="114300" distR="114300" simplePos="0" relativeHeight="251746304" behindDoc="0" locked="0" layoutInCell="1" allowOverlap="1">
            <wp:simplePos x="0" y="0"/>
            <wp:positionH relativeFrom="column">
              <wp:posOffset>3151864</wp:posOffset>
            </wp:positionH>
            <wp:positionV relativeFrom="paragraph">
              <wp:posOffset>16984</wp:posOffset>
            </wp:positionV>
            <wp:extent cx="2922933" cy="2353586"/>
            <wp:effectExtent l="19050" t="0" r="0" b="0"/>
            <wp:wrapNone/>
            <wp:docPr id="4" name="Picture 3" descr="C:\Users\Blagoj\Desktop\31944791_10209303377460920_41087997996611665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goj\Desktop\31944791_10209303377460920_4108799799661166592_n.png"/>
                    <pic:cNvPicPr>
                      <a:picLocks noChangeAspect="1" noChangeArrowheads="1"/>
                    </pic:cNvPicPr>
                  </pic:nvPicPr>
                  <pic:blipFill>
                    <a:blip r:embed="rId18" cstate="print">
                      <a:clrChange>
                        <a:clrFrom>
                          <a:srgbClr val="F0F0F0"/>
                        </a:clrFrom>
                        <a:clrTo>
                          <a:srgbClr val="F0F0F0">
                            <a:alpha val="0"/>
                          </a:srgbClr>
                        </a:clrTo>
                      </a:clrChange>
                    </a:blip>
                    <a:stretch>
                      <a:fillRect/>
                    </a:stretch>
                  </pic:blipFill>
                  <pic:spPr bwMode="auto">
                    <a:xfrm>
                      <a:off x="0" y="0"/>
                      <a:ext cx="2922933" cy="2353586"/>
                    </a:xfrm>
                    <a:prstGeom prst="rect">
                      <a:avLst/>
                    </a:prstGeom>
                    <a:noFill/>
                    <a:ln w="9525">
                      <a:noFill/>
                      <a:miter lim="800000"/>
                      <a:headEnd/>
                      <a:tailEnd/>
                    </a:ln>
                  </pic:spPr>
                </pic:pic>
              </a:graphicData>
            </a:graphic>
          </wp:anchor>
        </w:drawing>
      </w:r>
      <w:r w:rsidR="0044445B">
        <w:rPr>
          <w:i/>
          <w:noProof/>
          <w:sz w:val="24"/>
          <w:szCs w:val="24"/>
          <w:lang w:eastAsia="mk-MK"/>
        </w:rPr>
        <w:drawing>
          <wp:anchor distT="0" distB="0" distL="114300" distR="114300" simplePos="0" relativeHeight="251747328" behindDoc="0" locked="0" layoutInCell="1" allowOverlap="1">
            <wp:simplePos x="0" y="0"/>
            <wp:positionH relativeFrom="column">
              <wp:posOffset>-283210</wp:posOffset>
            </wp:positionH>
            <wp:positionV relativeFrom="paragraph">
              <wp:posOffset>16510</wp:posOffset>
            </wp:positionV>
            <wp:extent cx="2922905" cy="2353310"/>
            <wp:effectExtent l="19050" t="0" r="0" b="0"/>
            <wp:wrapNone/>
            <wp:docPr id="7" name="Picture 2" descr="C:\Users\Blagoj\Desktop\31946950_10209303378780953_17689025659881390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goj\Desktop\31946950_10209303378780953_1768902565988139008_n.png"/>
                    <pic:cNvPicPr>
                      <a:picLocks noChangeAspect="1" noChangeArrowheads="1"/>
                    </pic:cNvPicPr>
                  </pic:nvPicPr>
                  <pic:blipFill>
                    <a:blip r:embed="rId19" cstate="print">
                      <a:clrChange>
                        <a:clrFrom>
                          <a:srgbClr val="F0F0F0"/>
                        </a:clrFrom>
                        <a:clrTo>
                          <a:srgbClr val="F0F0F0">
                            <a:alpha val="0"/>
                          </a:srgbClr>
                        </a:clrTo>
                      </a:clrChange>
                    </a:blip>
                    <a:stretch>
                      <a:fillRect/>
                    </a:stretch>
                  </pic:blipFill>
                  <pic:spPr bwMode="auto">
                    <a:xfrm>
                      <a:off x="0" y="0"/>
                      <a:ext cx="2922905" cy="2353310"/>
                    </a:xfrm>
                    <a:prstGeom prst="rect">
                      <a:avLst/>
                    </a:prstGeom>
                    <a:noFill/>
                    <a:ln w="9525">
                      <a:noFill/>
                      <a:miter lim="800000"/>
                      <a:headEnd/>
                      <a:tailEnd/>
                    </a:ln>
                  </pic:spPr>
                </pic:pic>
              </a:graphicData>
            </a:graphic>
          </wp:anchor>
        </w:drawing>
      </w:r>
    </w:p>
    <w:p w:rsidR="001B659F" w:rsidRPr="001B659F" w:rsidRDefault="001B659F" w:rsidP="001B659F">
      <w:pPr>
        <w:rPr>
          <w:sz w:val="24"/>
          <w:szCs w:val="24"/>
          <w:lang w:val="en-US"/>
        </w:rPr>
      </w:pPr>
    </w:p>
    <w:p w:rsidR="001B659F" w:rsidRPr="001B659F" w:rsidRDefault="001B659F" w:rsidP="001B659F">
      <w:pPr>
        <w:rPr>
          <w:sz w:val="24"/>
          <w:szCs w:val="24"/>
          <w:lang w:val="en-US"/>
        </w:rPr>
      </w:pPr>
    </w:p>
    <w:p w:rsidR="001B659F" w:rsidRPr="001B659F" w:rsidRDefault="001B659F" w:rsidP="001B659F">
      <w:pPr>
        <w:rPr>
          <w:sz w:val="24"/>
          <w:szCs w:val="24"/>
          <w:lang w:val="en-US"/>
        </w:rPr>
      </w:pPr>
    </w:p>
    <w:p w:rsidR="001B659F" w:rsidRPr="001B659F" w:rsidRDefault="001B659F" w:rsidP="001B659F">
      <w:pPr>
        <w:rPr>
          <w:sz w:val="24"/>
          <w:szCs w:val="24"/>
          <w:lang w:val="en-US"/>
        </w:rPr>
      </w:pPr>
    </w:p>
    <w:p w:rsidR="001B659F" w:rsidRPr="001B659F" w:rsidRDefault="001B659F" w:rsidP="001B659F">
      <w:pPr>
        <w:rPr>
          <w:sz w:val="24"/>
          <w:szCs w:val="24"/>
          <w:lang w:val="en-US"/>
        </w:rPr>
      </w:pPr>
    </w:p>
    <w:p w:rsidR="001B659F" w:rsidRDefault="00B7558D" w:rsidP="001B659F">
      <w:pPr>
        <w:rPr>
          <w:sz w:val="24"/>
          <w:szCs w:val="24"/>
          <w:lang w:val="en-US"/>
        </w:rPr>
      </w:pPr>
      <w:r>
        <w:rPr>
          <w:noProof/>
          <w:sz w:val="24"/>
          <w:szCs w:val="24"/>
          <w:lang w:eastAsia="mk-MK"/>
        </w:rPr>
        <w:pict>
          <v:shape id="_x0000_s1131" type="#_x0000_t202" style="position:absolute;margin-left:-16.5pt;margin-top:21.15pt;width:214.5pt;height:19.75pt;z-index:251757568;mso-width-relative:margin;mso-height-relative:margin" o:regroupid="3" filled="f" stroked="f">
            <v:textbox style="mso-next-textbox:#_x0000_s1131">
              <w:txbxContent>
                <w:p w:rsidR="004933DA" w:rsidRPr="001B659F" w:rsidRDefault="004933DA" w:rsidP="001B659F">
                  <w:pPr>
                    <w:pStyle w:val="Caption"/>
                    <w:jc w:val="center"/>
                    <w:rPr>
                      <w:i/>
                      <w:noProof/>
                      <w:color w:val="auto"/>
                      <w:sz w:val="20"/>
                      <w:szCs w:val="20"/>
                    </w:rPr>
                  </w:pPr>
                  <w:r w:rsidRPr="001B659F">
                    <w:rPr>
                      <w:color w:val="auto"/>
                      <w:sz w:val="20"/>
                      <w:szCs w:val="20"/>
                    </w:rPr>
                    <w:t xml:space="preserve">Слика </w:t>
                  </w:r>
                  <w:r>
                    <w:rPr>
                      <w:color w:val="auto"/>
                      <w:sz w:val="20"/>
                      <w:szCs w:val="20"/>
                    </w:rPr>
                    <w:t>6а.</w:t>
                  </w:r>
                  <w:r w:rsidRPr="001B659F">
                    <w:rPr>
                      <w:color w:val="auto"/>
                      <w:sz w:val="20"/>
                      <w:szCs w:val="20"/>
                    </w:rPr>
                    <w:t xml:space="preserve"> </w:t>
                  </w:r>
                  <w:r w:rsidRPr="001B659F">
                    <w:rPr>
                      <w:b w:val="0"/>
                      <w:i/>
                      <w:color w:val="auto"/>
                      <w:sz w:val="20"/>
                      <w:szCs w:val="20"/>
                    </w:rPr>
                    <w:t>Траекторија - Кружница</w:t>
                  </w:r>
                </w:p>
                <w:p w:rsidR="004933DA" w:rsidRDefault="004933DA" w:rsidP="001B659F">
                  <w:pPr>
                    <w:jc w:val="center"/>
                  </w:pPr>
                </w:p>
              </w:txbxContent>
            </v:textbox>
          </v:shape>
        </w:pict>
      </w:r>
      <w:r>
        <w:rPr>
          <w:noProof/>
          <w:sz w:val="24"/>
          <w:szCs w:val="24"/>
          <w:lang w:eastAsia="mk-MK"/>
        </w:rPr>
        <w:pict>
          <v:shape id="_x0000_s1132" type="#_x0000_t202" style="position:absolute;margin-left:257.4pt;margin-top:21.15pt;width:210.1pt;height:19.75pt;z-index:251758592;mso-width-relative:margin;mso-height-relative:margin" o:regroupid="3" filled="f" stroked="f">
            <v:textbox style="mso-next-textbox:#_x0000_s1132">
              <w:txbxContent>
                <w:p w:rsidR="004933DA" w:rsidRPr="001B659F" w:rsidRDefault="004933DA" w:rsidP="001B659F">
                  <w:pPr>
                    <w:pStyle w:val="Caption"/>
                    <w:jc w:val="center"/>
                    <w:rPr>
                      <w:i/>
                      <w:noProof/>
                      <w:color w:val="auto"/>
                      <w:sz w:val="20"/>
                      <w:szCs w:val="20"/>
                    </w:rPr>
                  </w:pPr>
                  <w:r w:rsidRPr="001B659F">
                    <w:rPr>
                      <w:color w:val="auto"/>
                      <w:sz w:val="20"/>
                      <w:szCs w:val="20"/>
                    </w:rPr>
                    <w:t xml:space="preserve">Слика </w:t>
                  </w:r>
                  <w:r>
                    <w:rPr>
                      <w:color w:val="auto"/>
                      <w:sz w:val="20"/>
                      <w:szCs w:val="20"/>
                    </w:rPr>
                    <w:t>6б.</w:t>
                  </w:r>
                  <w:r w:rsidRPr="001B659F">
                    <w:rPr>
                      <w:color w:val="auto"/>
                      <w:sz w:val="20"/>
                      <w:szCs w:val="20"/>
                    </w:rPr>
                    <w:t xml:space="preserve"> </w:t>
                  </w:r>
                  <w:r w:rsidRPr="001B659F">
                    <w:rPr>
                      <w:b w:val="0"/>
                      <w:i/>
                      <w:color w:val="auto"/>
                      <w:sz w:val="20"/>
                      <w:szCs w:val="20"/>
                    </w:rPr>
                    <w:t xml:space="preserve">Траекторија - </w:t>
                  </w:r>
                  <w:r>
                    <w:rPr>
                      <w:b w:val="0"/>
                      <w:i/>
                      <w:color w:val="auto"/>
                      <w:sz w:val="20"/>
                      <w:szCs w:val="20"/>
                    </w:rPr>
                    <w:t>Астроида</w:t>
                  </w:r>
                </w:p>
                <w:p w:rsidR="004933DA" w:rsidRDefault="004933DA" w:rsidP="001B659F">
                  <w:pPr>
                    <w:jc w:val="center"/>
                  </w:pPr>
                </w:p>
              </w:txbxContent>
            </v:textbox>
          </v:shape>
        </w:pict>
      </w:r>
      <w:r>
        <w:rPr>
          <w:noProof/>
          <w:sz w:val="24"/>
          <w:szCs w:val="24"/>
          <w:lang w:eastAsia="mk-MK"/>
        </w:rPr>
        <w:pict>
          <v:shape id="_x0000_s1134" type="#_x0000_t202" style="position:absolute;margin-left:257.4pt;margin-top:233.75pt;width:210.1pt;height:19.75pt;z-index:251760640;mso-width-relative:margin;mso-height-relative:margin" o:regroupid="3" filled="f" stroked="f">
            <v:textbox style="mso-next-textbox:#_x0000_s1134">
              <w:txbxContent>
                <w:p w:rsidR="004933DA" w:rsidRPr="001B659F" w:rsidRDefault="004933DA" w:rsidP="001B659F">
                  <w:pPr>
                    <w:pStyle w:val="Caption"/>
                    <w:jc w:val="center"/>
                    <w:rPr>
                      <w:i/>
                      <w:noProof/>
                      <w:color w:val="auto"/>
                      <w:sz w:val="20"/>
                      <w:szCs w:val="20"/>
                    </w:rPr>
                  </w:pPr>
                  <w:r w:rsidRPr="001B659F">
                    <w:rPr>
                      <w:color w:val="auto"/>
                      <w:sz w:val="20"/>
                      <w:szCs w:val="20"/>
                    </w:rPr>
                    <w:t xml:space="preserve">Слика </w:t>
                  </w:r>
                  <w:r>
                    <w:rPr>
                      <w:color w:val="auto"/>
                      <w:sz w:val="20"/>
                      <w:szCs w:val="20"/>
                    </w:rPr>
                    <w:t>6г.</w:t>
                  </w:r>
                  <w:r w:rsidRPr="001B659F">
                    <w:rPr>
                      <w:color w:val="auto"/>
                      <w:sz w:val="20"/>
                      <w:szCs w:val="20"/>
                    </w:rPr>
                    <w:t xml:space="preserve"> </w:t>
                  </w:r>
                  <w:r w:rsidRPr="001B659F">
                    <w:rPr>
                      <w:b w:val="0"/>
                      <w:i/>
                      <w:color w:val="auto"/>
                      <w:sz w:val="20"/>
                      <w:szCs w:val="20"/>
                    </w:rPr>
                    <w:t xml:space="preserve">Траекторија </w:t>
                  </w:r>
                  <w:r>
                    <w:rPr>
                      <w:b w:val="0"/>
                      <w:i/>
                      <w:color w:val="auto"/>
                      <w:sz w:val="20"/>
                      <w:szCs w:val="20"/>
                    </w:rPr>
                    <w:t>–</w:t>
                  </w:r>
                  <w:r w:rsidRPr="001B659F">
                    <w:rPr>
                      <w:b w:val="0"/>
                      <w:i/>
                      <w:color w:val="auto"/>
                      <w:sz w:val="20"/>
                      <w:szCs w:val="20"/>
                    </w:rPr>
                    <w:t xml:space="preserve"> </w:t>
                  </w:r>
                  <w:r>
                    <w:rPr>
                      <w:b w:val="0"/>
                      <w:i/>
                      <w:color w:val="auto"/>
                      <w:sz w:val="20"/>
                      <w:szCs w:val="20"/>
                    </w:rPr>
                    <w:t>Поларна роза</w:t>
                  </w:r>
                </w:p>
                <w:p w:rsidR="004933DA" w:rsidRDefault="004933DA" w:rsidP="001B659F">
                  <w:pPr>
                    <w:jc w:val="center"/>
                  </w:pPr>
                </w:p>
              </w:txbxContent>
            </v:textbox>
          </v:shape>
        </w:pict>
      </w:r>
    </w:p>
    <w:p w:rsidR="00767517" w:rsidRDefault="001B659F" w:rsidP="001B659F">
      <w:pPr>
        <w:tabs>
          <w:tab w:val="left" w:pos="1803"/>
        </w:tabs>
        <w:rPr>
          <w:sz w:val="24"/>
          <w:szCs w:val="24"/>
          <w:lang w:val="en-US"/>
        </w:rPr>
      </w:pPr>
      <w:r>
        <w:rPr>
          <w:sz w:val="24"/>
          <w:szCs w:val="24"/>
          <w:lang w:val="en-US"/>
        </w:rPr>
        <w:tab/>
      </w:r>
    </w:p>
    <w:p w:rsidR="001B659F" w:rsidRDefault="0044445B" w:rsidP="001B659F">
      <w:pPr>
        <w:tabs>
          <w:tab w:val="left" w:pos="1803"/>
        </w:tabs>
        <w:rPr>
          <w:sz w:val="24"/>
          <w:szCs w:val="24"/>
          <w:lang w:val="en-US"/>
        </w:rPr>
      </w:pPr>
      <w:r>
        <w:rPr>
          <w:noProof/>
          <w:sz w:val="24"/>
          <w:szCs w:val="24"/>
          <w:lang w:eastAsia="mk-MK"/>
        </w:rPr>
        <w:drawing>
          <wp:anchor distT="0" distB="0" distL="114300" distR="114300" simplePos="0" relativeHeight="251745280" behindDoc="0" locked="0" layoutInCell="1" allowOverlap="1">
            <wp:simplePos x="0" y="0"/>
            <wp:positionH relativeFrom="column">
              <wp:posOffset>3164774</wp:posOffset>
            </wp:positionH>
            <wp:positionV relativeFrom="paragraph">
              <wp:posOffset>-454</wp:posOffset>
            </wp:positionV>
            <wp:extent cx="2903517" cy="2374155"/>
            <wp:effectExtent l="0" t="0" r="0" b="0"/>
            <wp:wrapNone/>
            <wp:docPr id="6" name="Picture 5" descr="C:\Users\Blagoj\Desktop\31932298_10209303428182188_47177812497609523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agoj\Desktop\31932298_10209303428182188_4717781249760952320_n.png"/>
                    <pic:cNvPicPr>
                      <a:picLocks noChangeAspect="1" noChangeArrowheads="1"/>
                    </pic:cNvPicPr>
                  </pic:nvPicPr>
                  <pic:blipFill>
                    <a:blip r:embed="rId20" cstate="print">
                      <a:clrChange>
                        <a:clrFrom>
                          <a:srgbClr val="F0F0F0"/>
                        </a:clrFrom>
                        <a:clrTo>
                          <a:srgbClr val="F0F0F0">
                            <a:alpha val="0"/>
                          </a:srgbClr>
                        </a:clrTo>
                      </a:clrChange>
                    </a:blip>
                    <a:stretch>
                      <a:fillRect/>
                    </a:stretch>
                  </pic:blipFill>
                  <pic:spPr bwMode="auto">
                    <a:xfrm>
                      <a:off x="0" y="0"/>
                      <a:ext cx="2903517" cy="2374155"/>
                    </a:xfrm>
                    <a:prstGeom prst="rect">
                      <a:avLst/>
                    </a:prstGeom>
                    <a:noFill/>
                    <a:ln w="9525">
                      <a:noFill/>
                      <a:miter lim="800000"/>
                      <a:headEnd/>
                      <a:tailEnd/>
                    </a:ln>
                  </pic:spPr>
                </pic:pic>
              </a:graphicData>
            </a:graphic>
          </wp:anchor>
        </w:drawing>
      </w:r>
      <w:r>
        <w:rPr>
          <w:noProof/>
          <w:sz w:val="24"/>
          <w:szCs w:val="24"/>
          <w:lang w:eastAsia="mk-MK"/>
        </w:rPr>
        <w:drawing>
          <wp:anchor distT="0" distB="0" distL="114300" distR="114300" simplePos="0" relativeHeight="251744256" behindDoc="0" locked="0" layoutInCell="1" allowOverlap="1">
            <wp:simplePos x="0" y="0"/>
            <wp:positionH relativeFrom="column">
              <wp:posOffset>-283100</wp:posOffset>
            </wp:positionH>
            <wp:positionV relativeFrom="paragraph">
              <wp:posOffset>32606</wp:posOffset>
            </wp:positionV>
            <wp:extent cx="2922933" cy="2337683"/>
            <wp:effectExtent l="19050" t="0" r="0" b="0"/>
            <wp:wrapNone/>
            <wp:docPr id="5" name="Picture 4" descr="C:\Users\Blagoj\Desktop\31947458_10209303387261165_32742818816123207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agoj\Desktop\31947458_10209303387261165_3274281881612320768_n.png"/>
                    <pic:cNvPicPr>
                      <a:picLocks noChangeAspect="1" noChangeArrowheads="1"/>
                    </pic:cNvPicPr>
                  </pic:nvPicPr>
                  <pic:blipFill>
                    <a:blip r:embed="rId21" cstate="print">
                      <a:clrChange>
                        <a:clrFrom>
                          <a:srgbClr val="F0F0F0"/>
                        </a:clrFrom>
                        <a:clrTo>
                          <a:srgbClr val="F0F0F0">
                            <a:alpha val="0"/>
                          </a:srgbClr>
                        </a:clrTo>
                      </a:clrChange>
                    </a:blip>
                    <a:stretch>
                      <a:fillRect/>
                    </a:stretch>
                  </pic:blipFill>
                  <pic:spPr bwMode="auto">
                    <a:xfrm>
                      <a:off x="0" y="0"/>
                      <a:ext cx="2922933" cy="2337683"/>
                    </a:xfrm>
                    <a:prstGeom prst="rect">
                      <a:avLst/>
                    </a:prstGeom>
                    <a:noFill/>
                    <a:ln w="9525">
                      <a:noFill/>
                      <a:miter lim="800000"/>
                      <a:headEnd/>
                      <a:tailEnd/>
                    </a:ln>
                  </pic:spPr>
                </pic:pic>
              </a:graphicData>
            </a:graphic>
          </wp:anchor>
        </w:drawing>
      </w:r>
    </w:p>
    <w:p w:rsidR="001B659F" w:rsidRDefault="001B659F" w:rsidP="001B659F">
      <w:pPr>
        <w:rPr>
          <w:sz w:val="24"/>
          <w:szCs w:val="24"/>
          <w:lang w:val="en-US"/>
        </w:rPr>
      </w:pPr>
    </w:p>
    <w:p w:rsidR="00E03B80" w:rsidRDefault="00B7558D" w:rsidP="001B659F">
      <w:pPr>
        <w:rPr>
          <w:sz w:val="24"/>
          <w:szCs w:val="24"/>
          <w:lang w:val="en-US"/>
        </w:rPr>
      </w:pPr>
      <w:r w:rsidRPr="00B7558D">
        <w:rPr>
          <w:noProof/>
        </w:rPr>
        <w:pict>
          <v:shape id="_x0000_s1136" type="#_x0000_t202" style="position:absolute;margin-left:118.35pt;margin-top:151.6pt;width:218.85pt;height:24.65pt;z-index:251755520" stroked="f">
            <v:textbox style="mso-next-textbox:#_x0000_s1136;mso-fit-shape-to-text:t" inset="0,0,0,0">
              <w:txbxContent>
                <w:p w:rsidR="004933DA" w:rsidRPr="00734FBC" w:rsidRDefault="004933DA" w:rsidP="00734FBC">
                  <w:pPr>
                    <w:pStyle w:val="Caption"/>
                    <w:jc w:val="center"/>
                    <w:rPr>
                      <w:b w:val="0"/>
                      <w:i/>
                      <w:noProof/>
                      <w:color w:val="auto"/>
                      <w:sz w:val="24"/>
                      <w:szCs w:val="24"/>
                    </w:rPr>
                  </w:pPr>
                  <w:bookmarkStart w:id="66" w:name="_Toc513328300"/>
                  <w:r w:rsidRPr="00734FBC">
                    <w:rPr>
                      <w:color w:val="auto"/>
                      <w:sz w:val="24"/>
                      <w:szCs w:val="24"/>
                    </w:rPr>
                    <w:t xml:space="preserve">Слика </w:t>
                  </w:r>
                  <w:r w:rsidRPr="00734FBC">
                    <w:rPr>
                      <w:color w:val="auto"/>
                      <w:sz w:val="24"/>
                      <w:szCs w:val="24"/>
                    </w:rPr>
                    <w:fldChar w:fldCharType="begin"/>
                  </w:r>
                  <w:r w:rsidRPr="00734FBC">
                    <w:rPr>
                      <w:color w:val="auto"/>
                      <w:sz w:val="24"/>
                      <w:szCs w:val="24"/>
                    </w:rPr>
                    <w:instrText xml:space="preserve"> SEQ Слика \* ARABIC </w:instrText>
                  </w:r>
                  <w:r w:rsidRPr="00734FBC">
                    <w:rPr>
                      <w:color w:val="auto"/>
                      <w:sz w:val="24"/>
                      <w:szCs w:val="24"/>
                    </w:rPr>
                    <w:fldChar w:fldCharType="separate"/>
                  </w:r>
                  <w:r w:rsidR="009C5CC1">
                    <w:rPr>
                      <w:noProof/>
                      <w:color w:val="auto"/>
                      <w:sz w:val="24"/>
                      <w:szCs w:val="24"/>
                    </w:rPr>
                    <w:t>6</w:t>
                  </w:r>
                  <w:r w:rsidRPr="00734FBC">
                    <w:rPr>
                      <w:color w:val="auto"/>
                      <w:sz w:val="24"/>
                      <w:szCs w:val="24"/>
                    </w:rPr>
                    <w:fldChar w:fldCharType="end"/>
                  </w:r>
                  <w:r>
                    <w:rPr>
                      <w:color w:val="auto"/>
                      <w:sz w:val="24"/>
                      <w:szCs w:val="24"/>
                    </w:rPr>
                    <w:t xml:space="preserve">. </w:t>
                  </w:r>
                  <w:r>
                    <w:rPr>
                      <w:b w:val="0"/>
                      <w:i/>
                      <w:color w:val="auto"/>
                      <w:sz w:val="24"/>
                      <w:szCs w:val="24"/>
                    </w:rPr>
                    <w:t xml:space="preserve">Симулација на </w:t>
                  </w:r>
                  <w:r>
                    <w:rPr>
                      <w:b w:val="0"/>
                      <w:i/>
                      <w:color w:val="auto"/>
                      <w:sz w:val="24"/>
                      <w:szCs w:val="24"/>
                      <w:lang w:val="en-US"/>
                    </w:rPr>
                    <w:t>ANFIS</w:t>
                  </w:r>
                  <w:r>
                    <w:rPr>
                      <w:b w:val="0"/>
                      <w:i/>
                      <w:color w:val="auto"/>
                      <w:sz w:val="24"/>
                      <w:szCs w:val="24"/>
                    </w:rPr>
                    <w:t xml:space="preserve"> мрежата</w:t>
                  </w:r>
                  <w:bookmarkEnd w:id="66"/>
                </w:p>
              </w:txbxContent>
            </v:textbox>
          </v:shape>
        </w:pict>
      </w:r>
    </w:p>
    <w:p w:rsidR="00E03B80" w:rsidRPr="00E03B80" w:rsidRDefault="00E03B80" w:rsidP="00E03B80">
      <w:pPr>
        <w:rPr>
          <w:sz w:val="24"/>
          <w:szCs w:val="24"/>
          <w:lang w:val="en-US"/>
        </w:rPr>
      </w:pPr>
    </w:p>
    <w:p w:rsidR="00E03B80" w:rsidRPr="00E03B80" w:rsidRDefault="00E03B80" w:rsidP="00E03B80">
      <w:pPr>
        <w:rPr>
          <w:sz w:val="24"/>
          <w:szCs w:val="24"/>
          <w:lang w:val="en-US"/>
        </w:rPr>
      </w:pPr>
    </w:p>
    <w:p w:rsidR="00E03B80" w:rsidRPr="00E03B80" w:rsidRDefault="00E03B80" w:rsidP="00E03B80">
      <w:pPr>
        <w:rPr>
          <w:sz w:val="24"/>
          <w:szCs w:val="24"/>
          <w:lang w:val="en-US"/>
        </w:rPr>
      </w:pPr>
    </w:p>
    <w:p w:rsidR="00E03B80" w:rsidRPr="00E03B80" w:rsidRDefault="00B7558D" w:rsidP="00E03B80">
      <w:pPr>
        <w:rPr>
          <w:sz w:val="24"/>
          <w:szCs w:val="24"/>
          <w:lang w:val="en-US"/>
        </w:rPr>
      </w:pPr>
      <w:r>
        <w:rPr>
          <w:noProof/>
          <w:sz w:val="24"/>
          <w:szCs w:val="24"/>
          <w:lang w:eastAsia="mk-MK"/>
        </w:rPr>
        <w:pict>
          <v:shape id="_x0000_s1133" type="#_x0000_t202" style="position:absolute;margin-left:-16.5pt;margin-top:18.65pt;width:214.5pt;height:19.75pt;z-index:251759616;mso-width-relative:margin;mso-height-relative:margin" o:regroupid="3" filled="f" stroked="f">
            <v:textbox style="mso-next-textbox:#_x0000_s1133">
              <w:txbxContent>
                <w:p w:rsidR="004933DA" w:rsidRPr="001B659F" w:rsidRDefault="004933DA" w:rsidP="001B659F">
                  <w:pPr>
                    <w:pStyle w:val="Caption"/>
                    <w:jc w:val="center"/>
                    <w:rPr>
                      <w:i/>
                      <w:noProof/>
                      <w:color w:val="auto"/>
                      <w:sz w:val="20"/>
                      <w:szCs w:val="20"/>
                    </w:rPr>
                  </w:pPr>
                  <w:r w:rsidRPr="001B659F">
                    <w:rPr>
                      <w:color w:val="auto"/>
                      <w:sz w:val="20"/>
                      <w:szCs w:val="20"/>
                    </w:rPr>
                    <w:t xml:space="preserve">Слика </w:t>
                  </w:r>
                  <w:r>
                    <w:rPr>
                      <w:color w:val="auto"/>
                      <w:sz w:val="20"/>
                      <w:szCs w:val="20"/>
                    </w:rPr>
                    <w:t>6в.</w:t>
                  </w:r>
                  <w:r w:rsidRPr="001B659F">
                    <w:rPr>
                      <w:color w:val="auto"/>
                      <w:sz w:val="20"/>
                      <w:szCs w:val="20"/>
                    </w:rPr>
                    <w:t xml:space="preserve"> </w:t>
                  </w:r>
                  <w:r w:rsidRPr="001B659F">
                    <w:rPr>
                      <w:b w:val="0"/>
                      <w:i/>
                      <w:color w:val="auto"/>
                      <w:sz w:val="20"/>
                      <w:szCs w:val="20"/>
                    </w:rPr>
                    <w:t xml:space="preserve">Траекторија - </w:t>
                  </w:r>
                  <w:r>
                    <w:rPr>
                      <w:b w:val="0"/>
                      <w:i/>
                      <w:color w:val="auto"/>
                      <w:sz w:val="20"/>
                      <w:szCs w:val="20"/>
                    </w:rPr>
                    <w:t>Кардиоида</w:t>
                  </w:r>
                </w:p>
                <w:p w:rsidR="004933DA" w:rsidRDefault="004933DA" w:rsidP="001B659F">
                  <w:pPr>
                    <w:jc w:val="center"/>
                  </w:pPr>
                </w:p>
              </w:txbxContent>
            </v:textbox>
          </v:shape>
        </w:pict>
      </w:r>
    </w:p>
    <w:p w:rsidR="00E03B80" w:rsidRDefault="00E03B80" w:rsidP="003E3479">
      <w:pPr>
        <w:spacing w:after="0"/>
        <w:jc w:val="both"/>
        <w:rPr>
          <w:sz w:val="24"/>
          <w:szCs w:val="24"/>
          <w:lang w:val="en-US"/>
        </w:rPr>
      </w:pPr>
    </w:p>
    <w:p w:rsidR="00E03B80" w:rsidRDefault="00E03B80" w:rsidP="00E03B80">
      <w:pPr>
        <w:tabs>
          <w:tab w:val="left" w:pos="275"/>
          <w:tab w:val="left" w:pos="5284"/>
        </w:tabs>
        <w:spacing w:after="0"/>
        <w:jc w:val="both"/>
        <w:rPr>
          <w:sz w:val="24"/>
          <w:szCs w:val="24"/>
        </w:rPr>
      </w:pPr>
      <w:r>
        <w:rPr>
          <w:sz w:val="24"/>
          <w:szCs w:val="24"/>
          <w:lang w:val="en-US"/>
        </w:rPr>
        <w:tab/>
      </w:r>
    </w:p>
    <w:p w:rsidR="003E3479" w:rsidRDefault="003E3479" w:rsidP="003E3479">
      <w:pPr>
        <w:tabs>
          <w:tab w:val="left" w:pos="0"/>
        </w:tabs>
        <w:spacing w:after="0"/>
        <w:jc w:val="both"/>
        <w:rPr>
          <w:sz w:val="24"/>
          <w:szCs w:val="24"/>
        </w:rPr>
      </w:pPr>
    </w:p>
    <w:p w:rsidR="00C04E84" w:rsidRDefault="00C04E84" w:rsidP="003E3479">
      <w:pPr>
        <w:tabs>
          <w:tab w:val="left" w:pos="0"/>
        </w:tabs>
        <w:spacing w:after="0"/>
        <w:jc w:val="both"/>
        <w:rPr>
          <w:sz w:val="24"/>
          <w:szCs w:val="24"/>
        </w:rPr>
      </w:pPr>
    </w:p>
    <w:p w:rsidR="004933DA" w:rsidRDefault="00072B63" w:rsidP="003E3479">
      <w:pPr>
        <w:tabs>
          <w:tab w:val="left" w:pos="0"/>
        </w:tabs>
        <w:jc w:val="both"/>
        <w:rPr>
          <w:rFonts w:eastAsiaTheme="minorEastAsia"/>
          <w:sz w:val="24"/>
          <w:szCs w:val="24"/>
        </w:rPr>
      </w:pPr>
      <w:r>
        <w:rPr>
          <w:sz w:val="24"/>
          <w:szCs w:val="24"/>
        </w:rPr>
        <w:tab/>
      </w:r>
      <w:r>
        <w:rPr>
          <w:sz w:val="24"/>
          <w:szCs w:val="24"/>
          <w:lang w:val="en-US"/>
        </w:rPr>
        <w:t xml:space="preserve">ANFIS </w:t>
      </w:r>
      <w:r>
        <w:rPr>
          <w:sz w:val="24"/>
          <w:szCs w:val="24"/>
        </w:rPr>
        <w:t xml:space="preserve">мрежата се симулира со помош на наредбата </w:t>
      </w:r>
      <w:r w:rsidRPr="00072B63">
        <w:rPr>
          <w:i/>
          <w:sz w:val="24"/>
          <w:szCs w:val="24"/>
          <w:lang w:val="en-US"/>
        </w:rPr>
        <w:t>evalfis</w:t>
      </w:r>
      <w:r>
        <w:rPr>
          <w:sz w:val="24"/>
          <w:szCs w:val="24"/>
        </w:rPr>
        <w:t>.</w:t>
      </w:r>
      <w:r>
        <w:rPr>
          <w:sz w:val="24"/>
          <w:szCs w:val="24"/>
          <w:lang w:val="en-US"/>
        </w:rPr>
        <w:t xml:space="preserve"> </w:t>
      </w:r>
      <w:r w:rsidR="003E3479" w:rsidRPr="00072B63">
        <w:rPr>
          <w:sz w:val="24"/>
          <w:szCs w:val="24"/>
        </w:rPr>
        <w:t>Од</w:t>
      </w:r>
      <w:r w:rsidR="003E3479">
        <w:rPr>
          <w:sz w:val="24"/>
          <w:szCs w:val="24"/>
        </w:rPr>
        <w:t xml:space="preserve"> овие слики може да се забележи дека мрежата </w:t>
      </w:r>
      <w:r w:rsidR="00E625B9">
        <w:rPr>
          <w:sz w:val="24"/>
          <w:szCs w:val="24"/>
        </w:rPr>
        <w:t xml:space="preserve">доволно добро може да следи дадена траекторија. Во своето поместување </w:t>
      </w:r>
      <w:r w:rsidR="000A5413">
        <w:rPr>
          <w:sz w:val="24"/>
          <w:szCs w:val="24"/>
        </w:rPr>
        <w:t xml:space="preserve">сепак </w:t>
      </w:r>
      <w:r w:rsidR="00E625B9">
        <w:rPr>
          <w:sz w:val="24"/>
          <w:szCs w:val="24"/>
        </w:rPr>
        <w:t xml:space="preserve">постојат отстапувања од посакуваната патека, но тие се </w:t>
      </w:r>
      <w:r w:rsidR="007B4B60">
        <w:rPr>
          <w:rFonts w:eastAsiaTheme="minorEastAsia"/>
          <w:sz w:val="24"/>
          <w:szCs w:val="24"/>
        </w:rPr>
        <w:t xml:space="preserve"> </w:t>
      </w:r>
      <w:r w:rsidR="00E625B9">
        <w:rPr>
          <w:rFonts w:eastAsiaTheme="minorEastAsia"/>
          <w:sz w:val="24"/>
          <w:szCs w:val="24"/>
        </w:rPr>
        <w:t xml:space="preserve">релативно мали во споредба. </w:t>
      </w:r>
      <w:r w:rsidR="0003791F">
        <w:rPr>
          <w:rFonts w:eastAsiaTheme="minorEastAsia"/>
          <w:sz w:val="24"/>
          <w:szCs w:val="24"/>
        </w:rPr>
        <w:t xml:space="preserve">Доколку се промени големината (радиусот) на кривите од </w:t>
      </w:r>
      <w:r w:rsidR="0003791F">
        <w:rPr>
          <w:rFonts w:eastAsiaTheme="minorEastAsia"/>
          <w:i/>
          <w:sz w:val="24"/>
          <w:szCs w:val="24"/>
        </w:rPr>
        <w:t>Слика 6.</w:t>
      </w:r>
      <w:r w:rsidR="0003791F">
        <w:rPr>
          <w:rFonts w:eastAsiaTheme="minorEastAsia"/>
          <w:sz w:val="24"/>
          <w:szCs w:val="24"/>
        </w:rPr>
        <w:t>, може да дојде до зголемување на грешката која што ја прави манипулаторот. Ова се должи на две причини</w:t>
      </w:r>
      <w:r w:rsidR="0003791F">
        <w:rPr>
          <w:rFonts w:eastAsiaTheme="minorEastAsia"/>
          <w:sz w:val="24"/>
          <w:szCs w:val="24"/>
          <w:lang w:val="en-US"/>
        </w:rPr>
        <w:t>:</w:t>
      </w:r>
      <w:r w:rsidR="0003791F">
        <w:rPr>
          <w:rFonts w:eastAsiaTheme="minorEastAsia"/>
          <w:sz w:val="24"/>
          <w:szCs w:val="24"/>
        </w:rPr>
        <w:t xml:space="preserve"> </w:t>
      </w:r>
    </w:p>
    <w:p w:rsidR="004933DA" w:rsidRPr="004933DA" w:rsidRDefault="0003791F" w:rsidP="004933DA">
      <w:pPr>
        <w:pStyle w:val="ListParagraph"/>
        <w:numPr>
          <w:ilvl w:val="0"/>
          <w:numId w:val="1"/>
        </w:numPr>
        <w:tabs>
          <w:tab w:val="left" w:pos="0"/>
        </w:tabs>
        <w:jc w:val="both"/>
        <w:rPr>
          <w:rFonts w:eastAsiaTheme="minorEastAsia"/>
          <w:sz w:val="24"/>
          <w:szCs w:val="24"/>
          <w:lang w:val="en-US"/>
        </w:rPr>
      </w:pPr>
      <w:r w:rsidRPr="004933DA">
        <w:rPr>
          <w:rFonts w:eastAsiaTheme="minorEastAsia"/>
          <w:sz w:val="24"/>
          <w:szCs w:val="24"/>
        </w:rPr>
        <w:t>неспособност на мрежата да пресмета вредности за аглите за многу мали поместувања поради спецификациите со кои таа е обучувана</w:t>
      </w:r>
      <w:r w:rsidR="004933DA">
        <w:rPr>
          <w:rFonts w:eastAsiaTheme="minorEastAsia"/>
          <w:sz w:val="24"/>
          <w:szCs w:val="24"/>
          <w:lang w:val="en-US"/>
        </w:rPr>
        <w:t>;</w:t>
      </w:r>
    </w:p>
    <w:p w:rsidR="004933DA" w:rsidRPr="004933DA" w:rsidRDefault="004933DA" w:rsidP="004933DA">
      <w:pPr>
        <w:pStyle w:val="ListParagraph"/>
        <w:tabs>
          <w:tab w:val="left" w:pos="0"/>
        </w:tabs>
        <w:jc w:val="both"/>
        <w:rPr>
          <w:rFonts w:eastAsiaTheme="minorEastAsia"/>
          <w:sz w:val="24"/>
          <w:szCs w:val="24"/>
          <w:lang w:val="en-US"/>
        </w:rPr>
      </w:pPr>
    </w:p>
    <w:p w:rsidR="007B4B60" w:rsidRPr="004933DA" w:rsidRDefault="0003791F" w:rsidP="004933DA">
      <w:pPr>
        <w:pStyle w:val="ListParagraph"/>
        <w:numPr>
          <w:ilvl w:val="0"/>
          <w:numId w:val="1"/>
        </w:numPr>
        <w:tabs>
          <w:tab w:val="left" w:pos="0"/>
        </w:tabs>
        <w:jc w:val="both"/>
        <w:rPr>
          <w:rFonts w:eastAsiaTheme="minorEastAsia"/>
          <w:sz w:val="24"/>
          <w:szCs w:val="24"/>
          <w:lang w:val="en-US"/>
        </w:rPr>
      </w:pPr>
      <w:r w:rsidRPr="004933DA">
        <w:rPr>
          <w:rFonts w:eastAsiaTheme="minorEastAsia"/>
          <w:sz w:val="24"/>
          <w:szCs w:val="24"/>
        </w:rPr>
        <w:t>траекторијата која што треба да ја следи роботската рака излегува надвор од неговата работна околина.</w:t>
      </w:r>
    </w:p>
    <w:p w:rsidR="00462BC7" w:rsidRDefault="00462BC7" w:rsidP="003E3479">
      <w:pPr>
        <w:tabs>
          <w:tab w:val="left" w:pos="0"/>
        </w:tabs>
        <w:jc w:val="both"/>
        <w:rPr>
          <w:rFonts w:eastAsiaTheme="minorEastAsia"/>
          <w:sz w:val="24"/>
          <w:szCs w:val="24"/>
          <w:lang w:val="en-US"/>
        </w:rPr>
      </w:pPr>
    </w:p>
    <w:p w:rsidR="00FF2353" w:rsidRPr="00235358" w:rsidRDefault="00FF2353" w:rsidP="00FF2353">
      <w:pPr>
        <w:pStyle w:val="Heading1"/>
        <w:jc w:val="center"/>
        <w:rPr>
          <w:rFonts w:asciiTheme="minorHAnsi" w:hAnsiTheme="minorHAnsi"/>
          <w:color w:val="auto"/>
          <w:sz w:val="32"/>
          <w:szCs w:val="32"/>
        </w:rPr>
      </w:pPr>
      <w:bookmarkStart w:id="67" w:name="_Toc513337382"/>
      <w:r>
        <w:rPr>
          <w:rFonts w:asciiTheme="minorHAnsi" w:hAnsiTheme="minorHAnsi"/>
          <w:color w:val="auto"/>
          <w:sz w:val="32"/>
          <w:szCs w:val="32"/>
        </w:rPr>
        <w:lastRenderedPageBreak/>
        <w:t>ЗАКЛУЧОК</w:t>
      </w:r>
      <w:bookmarkEnd w:id="67"/>
    </w:p>
    <w:p w:rsidR="007B4B60" w:rsidRDefault="007B4B60" w:rsidP="007B4B60">
      <w:pPr>
        <w:tabs>
          <w:tab w:val="left" w:pos="0"/>
        </w:tabs>
        <w:jc w:val="center"/>
        <w:rPr>
          <w:rFonts w:eastAsiaTheme="minorEastAsia"/>
          <w:sz w:val="24"/>
          <w:szCs w:val="24"/>
        </w:rPr>
      </w:pPr>
    </w:p>
    <w:p w:rsidR="00B967C1" w:rsidRDefault="005B700B" w:rsidP="003E3479">
      <w:pPr>
        <w:tabs>
          <w:tab w:val="left" w:pos="0"/>
        </w:tabs>
        <w:jc w:val="both"/>
        <w:rPr>
          <w:rFonts w:eastAsiaTheme="minorEastAsia"/>
          <w:sz w:val="24"/>
          <w:szCs w:val="24"/>
        </w:rPr>
      </w:pPr>
      <w:r>
        <w:rPr>
          <w:rFonts w:eastAsiaTheme="minorEastAsia"/>
          <w:sz w:val="24"/>
          <w:szCs w:val="24"/>
        </w:rPr>
        <w:tab/>
        <w:t>О</w:t>
      </w:r>
      <w:r w:rsidR="00B967C1">
        <w:rPr>
          <w:rFonts w:eastAsiaTheme="minorEastAsia"/>
          <w:sz w:val="24"/>
          <w:szCs w:val="24"/>
        </w:rPr>
        <w:t xml:space="preserve">тстапувања </w:t>
      </w:r>
      <w:r>
        <w:rPr>
          <w:rFonts w:eastAsiaTheme="minorEastAsia"/>
          <w:sz w:val="24"/>
          <w:szCs w:val="24"/>
        </w:rPr>
        <w:t xml:space="preserve">кои ги прави </w:t>
      </w:r>
      <w:r>
        <w:rPr>
          <w:rFonts w:eastAsiaTheme="minorEastAsia"/>
          <w:sz w:val="24"/>
          <w:szCs w:val="24"/>
          <w:lang w:val="en-US"/>
        </w:rPr>
        <w:t xml:space="preserve">ANFIS </w:t>
      </w:r>
      <w:r w:rsidR="00B967C1">
        <w:rPr>
          <w:rFonts w:eastAsiaTheme="minorEastAsia"/>
          <w:sz w:val="24"/>
          <w:szCs w:val="24"/>
        </w:rPr>
        <w:t xml:space="preserve">се должат на повеќе фактори при создавањето и </w:t>
      </w:r>
      <w:r w:rsidR="005A1CBB">
        <w:rPr>
          <w:rFonts w:eastAsiaTheme="minorEastAsia"/>
          <w:sz w:val="24"/>
          <w:szCs w:val="24"/>
        </w:rPr>
        <w:t>обучувањето</w:t>
      </w:r>
      <w:r w:rsidR="00B967C1">
        <w:rPr>
          <w:rFonts w:eastAsiaTheme="minorEastAsia"/>
          <w:sz w:val="24"/>
          <w:szCs w:val="24"/>
        </w:rPr>
        <w:t xml:space="preserve"> на мреж</w:t>
      </w:r>
      <w:r>
        <w:rPr>
          <w:rFonts w:eastAsiaTheme="minorEastAsia"/>
          <w:sz w:val="24"/>
          <w:szCs w:val="24"/>
        </w:rPr>
        <w:t>и</w:t>
      </w:r>
      <w:r w:rsidR="00B967C1">
        <w:rPr>
          <w:rFonts w:eastAsiaTheme="minorEastAsia"/>
          <w:sz w:val="24"/>
          <w:szCs w:val="24"/>
        </w:rPr>
        <w:t>т</w:t>
      </w:r>
      <w:r>
        <w:rPr>
          <w:rFonts w:eastAsiaTheme="minorEastAsia"/>
          <w:sz w:val="24"/>
          <w:szCs w:val="24"/>
        </w:rPr>
        <w:t>е</w:t>
      </w:r>
      <w:r w:rsidR="00B967C1">
        <w:rPr>
          <w:rFonts w:eastAsiaTheme="minorEastAsia"/>
          <w:sz w:val="24"/>
          <w:szCs w:val="24"/>
        </w:rPr>
        <w:t xml:space="preserve">. За да се намали грешката која што се добива, потребно да се изберат посоодветни </w:t>
      </w:r>
      <w:r w:rsidR="00165F02">
        <w:rPr>
          <w:rFonts w:eastAsiaTheme="minorEastAsia"/>
          <w:sz w:val="24"/>
          <w:szCs w:val="24"/>
        </w:rPr>
        <w:t xml:space="preserve">членски функции, да се зголеми нивниот број, како и да се зголеми бројот на влезно-излезни примероци со кои се обучува мрежата. </w:t>
      </w:r>
      <w:r w:rsidR="006F7627">
        <w:rPr>
          <w:rFonts w:eastAsiaTheme="minorEastAsia"/>
          <w:sz w:val="24"/>
          <w:szCs w:val="24"/>
        </w:rPr>
        <w:t xml:space="preserve">Исто така </w:t>
      </w:r>
      <w:r w:rsidR="000A5413">
        <w:rPr>
          <w:rFonts w:eastAsiaTheme="minorEastAsia"/>
          <w:sz w:val="24"/>
          <w:szCs w:val="24"/>
        </w:rPr>
        <w:t xml:space="preserve">проблемот </w:t>
      </w:r>
      <w:r w:rsidR="006F7627">
        <w:rPr>
          <w:rFonts w:eastAsiaTheme="minorEastAsia"/>
          <w:sz w:val="24"/>
          <w:szCs w:val="24"/>
        </w:rPr>
        <w:t>може да се</w:t>
      </w:r>
      <w:r w:rsidR="000A5413">
        <w:rPr>
          <w:rFonts w:eastAsiaTheme="minorEastAsia"/>
          <w:sz w:val="24"/>
          <w:szCs w:val="24"/>
        </w:rPr>
        <w:t xml:space="preserve"> реши и со додавање</w:t>
      </w:r>
      <w:r w:rsidR="006F7627">
        <w:rPr>
          <w:rFonts w:eastAsiaTheme="minorEastAsia"/>
          <w:sz w:val="24"/>
          <w:szCs w:val="24"/>
        </w:rPr>
        <w:t xml:space="preserve"> </w:t>
      </w:r>
      <w:r w:rsidR="000A5413">
        <w:rPr>
          <w:rFonts w:eastAsiaTheme="minorEastAsia"/>
          <w:sz w:val="24"/>
          <w:szCs w:val="24"/>
        </w:rPr>
        <w:t xml:space="preserve">на </w:t>
      </w:r>
      <w:r w:rsidR="006F7627">
        <w:rPr>
          <w:rFonts w:eastAsiaTheme="minorEastAsia"/>
          <w:sz w:val="24"/>
          <w:szCs w:val="24"/>
        </w:rPr>
        <w:t>уште еден степен на слобода</w:t>
      </w:r>
      <w:r w:rsidR="000A5413">
        <w:rPr>
          <w:rFonts w:eastAsiaTheme="minorEastAsia"/>
          <w:sz w:val="24"/>
          <w:szCs w:val="24"/>
        </w:rPr>
        <w:t xml:space="preserve"> на манипулаторот</w:t>
      </w:r>
      <w:r w:rsidR="006F7627">
        <w:rPr>
          <w:rFonts w:eastAsiaTheme="minorEastAsia"/>
          <w:sz w:val="24"/>
          <w:szCs w:val="24"/>
        </w:rPr>
        <w:t xml:space="preserve">, со што би се зголемила </w:t>
      </w:r>
      <w:r w:rsidR="000752CB">
        <w:rPr>
          <w:rFonts w:eastAsiaTheme="minorEastAsia"/>
          <w:sz w:val="24"/>
          <w:szCs w:val="24"/>
        </w:rPr>
        <w:t>неговата мобилност и точност при движењ</w:t>
      </w:r>
      <w:r w:rsidR="00853383">
        <w:rPr>
          <w:rFonts w:eastAsiaTheme="minorEastAsia"/>
          <w:sz w:val="24"/>
          <w:szCs w:val="24"/>
        </w:rPr>
        <w:t>е</w:t>
      </w:r>
      <w:r w:rsidR="006F7627">
        <w:rPr>
          <w:rFonts w:eastAsiaTheme="minorEastAsia"/>
          <w:sz w:val="24"/>
          <w:szCs w:val="24"/>
        </w:rPr>
        <w:t xml:space="preserve">. </w:t>
      </w:r>
      <w:r w:rsidR="00165F02">
        <w:rPr>
          <w:rFonts w:eastAsiaTheme="minorEastAsia"/>
          <w:sz w:val="24"/>
          <w:szCs w:val="24"/>
        </w:rPr>
        <w:t xml:space="preserve">Но, иако </w:t>
      </w:r>
      <w:r w:rsidR="006F7627">
        <w:rPr>
          <w:rFonts w:eastAsiaTheme="minorEastAsia"/>
          <w:sz w:val="24"/>
          <w:szCs w:val="24"/>
        </w:rPr>
        <w:t xml:space="preserve">сите </w:t>
      </w:r>
      <w:r w:rsidR="00165F02">
        <w:rPr>
          <w:rFonts w:eastAsiaTheme="minorEastAsia"/>
          <w:sz w:val="24"/>
          <w:szCs w:val="24"/>
        </w:rPr>
        <w:t>ов</w:t>
      </w:r>
      <w:r w:rsidR="006F7627">
        <w:rPr>
          <w:rFonts w:eastAsiaTheme="minorEastAsia"/>
          <w:sz w:val="24"/>
          <w:szCs w:val="24"/>
        </w:rPr>
        <w:t>ие решенија</w:t>
      </w:r>
      <w:r w:rsidR="00165F02">
        <w:rPr>
          <w:rFonts w:eastAsiaTheme="minorEastAsia"/>
          <w:sz w:val="24"/>
          <w:szCs w:val="24"/>
        </w:rPr>
        <w:t xml:space="preserve"> ќе ја подобр</w:t>
      </w:r>
      <w:r w:rsidR="006F7627">
        <w:rPr>
          <w:rFonts w:eastAsiaTheme="minorEastAsia"/>
          <w:sz w:val="24"/>
          <w:szCs w:val="24"/>
        </w:rPr>
        <w:t>ат</w:t>
      </w:r>
      <w:r w:rsidR="00165F02">
        <w:rPr>
          <w:rFonts w:eastAsiaTheme="minorEastAsia"/>
          <w:sz w:val="24"/>
          <w:szCs w:val="24"/>
        </w:rPr>
        <w:t xml:space="preserve"> точноста</w:t>
      </w:r>
      <w:r w:rsidR="006F7627">
        <w:rPr>
          <w:rFonts w:eastAsiaTheme="minorEastAsia"/>
          <w:sz w:val="24"/>
          <w:szCs w:val="24"/>
        </w:rPr>
        <w:t xml:space="preserve"> на системот</w:t>
      </w:r>
      <w:r w:rsidR="00165F02">
        <w:rPr>
          <w:rFonts w:eastAsiaTheme="minorEastAsia"/>
          <w:sz w:val="24"/>
          <w:szCs w:val="24"/>
        </w:rPr>
        <w:t xml:space="preserve">, </w:t>
      </w:r>
      <w:r w:rsidR="002C538A">
        <w:rPr>
          <w:rFonts w:eastAsiaTheme="minorEastAsia"/>
          <w:sz w:val="24"/>
          <w:szCs w:val="24"/>
        </w:rPr>
        <w:t xml:space="preserve">значително </w:t>
      </w:r>
      <w:r w:rsidR="00165F02">
        <w:rPr>
          <w:rFonts w:eastAsiaTheme="minorEastAsia"/>
          <w:sz w:val="24"/>
          <w:szCs w:val="24"/>
        </w:rPr>
        <w:t>ќе се зголеми</w:t>
      </w:r>
      <w:r w:rsidR="006F7627">
        <w:rPr>
          <w:rFonts w:eastAsiaTheme="minorEastAsia"/>
          <w:sz w:val="24"/>
          <w:szCs w:val="24"/>
        </w:rPr>
        <w:t xml:space="preserve"> комплексноста на </w:t>
      </w:r>
      <w:r w:rsidR="006F7627">
        <w:rPr>
          <w:rFonts w:eastAsiaTheme="minorEastAsia"/>
          <w:sz w:val="24"/>
          <w:szCs w:val="24"/>
          <w:lang w:val="en-US"/>
        </w:rPr>
        <w:t>ANFIS</w:t>
      </w:r>
      <w:r w:rsidR="006F7627">
        <w:rPr>
          <w:rFonts w:eastAsiaTheme="minorEastAsia"/>
          <w:sz w:val="24"/>
          <w:szCs w:val="24"/>
        </w:rPr>
        <w:t xml:space="preserve"> мрежите, а со тоа и</w:t>
      </w:r>
      <w:r w:rsidR="00165F02">
        <w:rPr>
          <w:rFonts w:eastAsiaTheme="minorEastAsia"/>
          <w:sz w:val="24"/>
          <w:szCs w:val="24"/>
        </w:rPr>
        <w:t xml:space="preserve"> времето кое што е потребно за </w:t>
      </w:r>
      <w:r w:rsidR="006F7627">
        <w:rPr>
          <w:rFonts w:eastAsiaTheme="minorEastAsia"/>
          <w:sz w:val="24"/>
          <w:szCs w:val="24"/>
        </w:rPr>
        <w:t xml:space="preserve">нивното </w:t>
      </w:r>
      <w:r w:rsidR="00165F02">
        <w:rPr>
          <w:rFonts w:eastAsiaTheme="minorEastAsia"/>
          <w:sz w:val="24"/>
          <w:szCs w:val="24"/>
        </w:rPr>
        <w:t>обучување</w:t>
      </w:r>
      <w:r w:rsidR="006F7627">
        <w:rPr>
          <w:rFonts w:eastAsiaTheme="minorEastAsia"/>
          <w:sz w:val="24"/>
          <w:szCs w:val="24"/>
        </w:rPr>
        <w:t>,</w:t>
      </w:r>
      <w:r w:rsidR="00165F02">
        <w:rPr>
          <w:rFonts w:eastAsiaTheme="minorEastAsia"/>
          <w:sz w:val="24"/>
          <w:szCs w:val="24"/>
        </w:rPr>
        <w:t xml:space="preserve"> како и меморискиот простор </w:t>
      </w:r>
      <w:r w:rsidR="006F7627">
        <w:rPr>
          <w:rFonts w:eastAsiaTheme="minorEastAsia"/>
          <w:sz w:val="24"/>
          <w:szCs w:val="24"/>
        </w:rPr>
        <w:t xml:space="preserve">кој им е потребен </w:t>
      </w:r>
      <w:r w:rsidR="00165F02">
        <w:rPr>
          <w:rFonts w:eastAsiaTheme="minorEastAsia"/>
          <w:sz w:val="24"/>
          <w:szCs w:val="24"/>
        </w:rPr>
        <w:t>за складирање на податоците</w:t>
      </w:r>
      <w:r w:rsidR="00663892">
        <w:rPr>
          <w:rFonts w:eastAsiaTheme="minorEastAsia"/>
          <w:sz w:val="24"/>
          <w:szCs w:val="24"/>
        </w:rPr>
        <w:t xml:space="preserve"> од обучувањето</w:t>
      </w:r>
      <w:r w:rsidR="00165F02">
        <w:rPr>
          <w:rFonts w:eastAsiaTheme="minorEastAsia"/>
          <w:sz w:val="24"/>
          <w:szCs w:val="24"/>
        </w:rPr>
        <w:t>.</w:t>
      </w:r>
    </w:p>
    <w:p w:rsidR="00672FE6" w:rsidRDefault="00063236" w:rsidP="003E3479">
      <w:pPr>
        <w:tabs>
          <w:tab w:val="left" w:pos="0"/>
        </w:tabs>
        <w:jc w:val="both"/>
        <w:rPr>
          <w:rFonts w:eastAsiaTheme="minorEastAsia"/>
          <w:sz w:val="24"/>
          <w:szCs w:val="24"/>
        </w:rPr>
      </w:pPr>
      <w:r>
        <w:rPr>
          <w:rFonts w:eastAsiaTheme="minorEastAsia"/>
          <w:sz w:val="24"/>
          <w:szCs w:val="24"/>
        </w:rPr>
        <w:tab/>
      </w:r>
      <w:r w:rsidR="00672FE6">
        <w:rPr>
          <w:rFonts w:eastAsiaTheme="minorEastAsia"/>
          <w:sz w:val="24"/>
          <w:szCs w:val="24"/>
        </w:rPr>
        <w:t xml:space="preserve">Сепак, </w:t>
      </w:r>
      <w:r w:rsidR="00672FE6">
        <w:rPr>
          <w:rFonts w:eastAsiaTheme="minorEastAsia"/>
          <w:sz w:val="24"/>
          <w:szCs w:val="24"/>
          <w:lang w:val="en-US"/>
        </w:rPr>
        <w:t>ANFIS</w:t>
      </w:r>
      <w:r w:rsidR="00672FE6">
        <w:rPr>
          <w:rFonts w:eastAsiaTheme="minorEastAsia"/>
          <w:sz w:val="24"/>
          <w:szCs w:val="24"/>
        </w:rPr>
        <w:t xml:space="preserve"> техниката за пресметување на инверзна кинематика на роботски манипулатор е доволно точ</w:t>
      </w:r>
      <w:r w:rsidR="00E36C24">
        <w:rPr>
          <w:rFonts w:eastAsiaTheme="minorEastAsia"/>
          <w:sz w:val="24"/>
          <w:szCs w:val="24"/>
        </w:rPr>
        <w:t>на</w:t>
      </w:r>
      <w:r w:rsidR="00672FE6">
        <w:rPr>
          <w:rFonts w:eastAsiaTheme="minorEastAsia"/>
          <w:sz w:val="24"/>
          <w:szCs w:val="24"/>
        </w:rPr>
        <w:t xml:space="preserve"> за поголем број од потребите во секојдневието, и служи како</w:t>
      </w:r>
      <w:r w:rsidR="000D32FC">
        <w:rPr>
          <w:rFonts w:eastAsiaTheme="minorEastAsia"/>
          <w:sz w:val="24"/>
          <w:szCs w:val="24"/>
        </w:rPr>
        <w:t xml:space="preserve"> добар и едноставен</w:t>
      </w:r>
      <w:r w:rsidR="00672FE6">
        <w:rPr>
          <w:rFonts w:eastAsiaTheme="minorEastAsia"/>
          <w:sz w:val="24"/>
          <w:szCs w:val="24"/>
        </w:rPr>
        <w:t xml:space="preserve"> алтернативен пристап кон ре</w:t>
      </w:r>
      <w:r w:rsidR="00C21AF1">
        <w:rPr>
          <w:rFonts w:eastAsiaTheme="minorEastAsia"/>
          <w:sz w:val="24"/>
          <w:szCs w:val="24"/>
        </w:rPr>
        <w:t>шавање</w:t>
      </w:r>
      <w:r w:rsidR="00672FE6">
        <w:rPr>
          <w:rFonts w:eastAsiaTheme="minorEastAsia"/>
          <w:sz w:val="24"/>
          <w:szCs w:val="24"/>
        </w:rPr>
        <w:t xml:space="preserve"> на овој проблем.</w:t>
      </w: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Default="0032792E" w:rsidP="003E3479">
      <w:pPr>
        <w:tabs>
          <w:tab w:val="left" w:pos="0"/>
        </w:tabs>
        <w:jc w:val="both"/>
        <w:rPr>
          <w:rFonts w:eastAsiaTheme="minorEastAsia"/>
          <w:sz w:val="24"/>
          <w:szCs w:val="24"/>
        </w:rPr>
      </w:pPr>
    </w:p>
    <w:p w:rsidR="0032792E" w:rsidRPr="00CC27D7" w:rsidRDefault="000B6255" w:rsidP="00CC27D7">
      <w:pPr>
        <w:pStyle w:val="Heading1"/>
        <w:jc w:val="center"/>
        <w:rPr>
          <w:rFonts w:asciiTheme="minorHAnsi" w:hAnsiTheme="minorHAnsi"/>
          <w:color w:val="auto"/>
          <w:sz w:val="32"/>
          <w:szCs w:val="32"/>
          <w:lang w:val="en-US"/>
        </w:rPr>
      </w:pPr>
      <w:bookmarkStart w:id="68" w:name="_Toc513337383"/>
      <w:r w:rsidRPr="00CC27D7">
        <w:rPr>
          <w:rFonts w:asciiTheme="minorHAnsi" w:hAnsiTheme="minorHAnsi"/>
          <w:color w:val="auto"/>
          <w:sz w:val="32"/>
          <w:szCs w:val="32"/>
        </w:rPr>
        <w:lastRenderedPageBreak/>
        <w:t>КОРИСТЕНА ЛИТЕРАТУРА</w:t>
      </w:r>
      <w:bookmarkEnd w:id="68"/>
    </w:p>
    <w:p w:rsidR="000B6255" w:rsidRPr="001F4065" w:rsidRDefault="000B6255" w:rsidP="001F4065">
      <w:pPr>
        <w:tabs>
          <w:tab w:val="left" w:pos="0"/>
        </w:tabs>
        <w:spacing w:before="240"/>
        <w:jc w:val="center"/>
        <w:rPr>
          <w:b/>
          <w:sz w:val="40"/>
          <w:szCs w:val="40"/>
          <w:lang w:val="en-US"/>
        </w:rPr>
      </w:pPr>
    </w:p>
    <w:p w:rsidR="000B6255" w:rsidRPr="001F4065" w:rsidRDefault="008D1B65" w:rsidP="00FB7830">
      <w:pPr>
        <w:pStyle w:val="Bibliography"/>
        <w:shd w:val="clear" w:color="auto" w:fill="FFFFFF" w:themeFill="background1"/>
        <w:rPr>
          <w:noProof/>
          <w:sz w:val="26"/>
          <w:szCs w:val="26"/>
          <w:lang w:val="en-US"/>
        </w:rPr>
      </w:pPr>
      <w:r w:rsidRPr="001F4065">
        <w:rPr>
          <w:sz w:val="26"/>
          <w:szCs w:val="26"/>
          <w:lang w:val="en-US"/>
        </w:rPr>
        <w:t xml:space="preserve">[1] </w:t>
      </w:r>
      <w:r w:rsidR="00B7558D" w:rsidRPr="001F4065">
        <w:rPr>
          <w:b/>
          <w:sz w:val="26"/>
          <w:szCs w:val="26"/>
          <w:lang w:val="en-US"/>
        </w:rPr>
        <w:fldChar w:fldCharType="begin"/>
      </w:r>
      <w:r w:rsidR="000B6255" w:rsidRPr="001F4065">
        <w:rPr>
          <w:b/>
          <w:sz w:val="26"/>
          <w:szCs w:val="26"/>
          <w:lang w:val="en-US"/>
        </w:rPr>
        <w:instrText xml:space="preserve"> BIBLIOGRAPHY  \l 1033 </w:instrText>
      </w:r>
      <w:r w:rsidR="00B7558D" w:rsidRPr="001F4065">
        <w:rPr>
          <w:b/>
          <w:sz w:val="26"/>
          <w:szCs w:val="26"/>
          <w:lang w:val="en-US"/>
        </w:rPr>
        <w:fldChar w:fldCharType="separate"/>
      </w:r>
      <w:r w:rsidR="000B6255" w:rsidRPr="001F4065">
        <w:rPr>
          <w:noProof/>
          <w:sz w:val="26"/>
          <w:szCs w:val="26"/>
          <w:lang w:val="en-US"/>
        </w:rPr>
        <w:t xml:space="preserve">Adrian-Vasile Duka, </w:t>
      </w:r>
      <w:r w:rsidR="000B6255" w:rsidRPr="001F4065">
        <w:rPr>
          <w:i/>
          <w:iCs/>
          <w:noProof/>
          <w:sz w:val="26"/>
          <w:szCs w:val="26"/>
          <w:lang w:val="en-US"/>
        </w:rPr>
        <w:t xml:space="preserve">Neural Network based Inverse Kinematics Solution for Trajectory Tracking of Robotic Arm, </w:t>
      </w:r>
      <w:r w:rsidR="000B6255" w:rsidRPr="001F4065">
        <w:rPr>
          <w:noProof/>
          <w:sz w:val="26"/>
          <w:szCs w:val="26"/>
          <w:lang w:val="en-US"/>
        </w:rPr>
        <w:t xml:space="preserve">Procedia Technology, </w:t>
      </w:r>
      <w:r w:rsidR="001B1513" w:rsidRPr="001F4065">
        <w:rPr>
          <w:noProof/>
          <w:sz w:val="26"/>
          <w:szCs w:val="26"/>
          <w:lang w:val="en-US"/>
        </w:rPr>
        <w:t>2014.</w:t>
      </w:r>
    </w:p>
    <w:p w:rsidR="008D1B65" w:rsidRPr="001F4065" w:rsidRDefault="008D1B65" w:rsidP="00FB7830">
      <w:pPr>
        <w:shd w:val="clear" w:color="auto" w:fill="FFFFFF" w:themeFill="background1"/>
        <w:spacing w:after="0"/>
        <w:rPr>
          <w:sz w:val="26"/>
          <w:szCs w:val="26"/>
          <w:lang w:val="en-US"/>
        </w:rPr>
      </w:pPr>
    </w:p>
    <w:p w:rsidR="000B6255" w:rsidRPr="001F4065" w:rsidRDefault="008D1B65" w:rsidP="00FB7830">
      <w:pPr>
        <w:shd w:val="clear" w:color="auto" w:fill="FFFFFF" w:themeFill="background1"/>
        <w:rPr>
          <w:sz w:val="26"/>
          <w:szCs w:val="26"/>
          <w:lang w:val="en-US"/>
        </w:rPr>
      </w:pPr>
      <w:r w:rsidRPr="001F4065">
        <w:rPr>
          <w:sz w:val="26"/>
          <w:szCs w:val="26"/>
          <w:lang w:val="en-US"/>
        </w:rPr>
        <w:t xml:space="preserve">[2] </w:t>
      </w:r>
      <w:r w:rsidR="000B6255" w:rsidRPr="001F4065">
        <w:rPr>
          <w:sz w:val="26"/>
          <w:szCs w:val="26"/>
        </w:rPr>
        <w:t>David W. Howard and Ali Zilouchian, “Application of Fuzzy Logic for the Solution of Inverse Kinematics and Hierarchical Controls of Robotic Manipulators,” Journal of Intelligent and Robotic Systems, 1998.</w:t>
      </w:r>
    </w:p>
    <w:p w:rsidR="008D1B65" w:rsidRPr="001F4065" w:rsidRDefault="008D1B65" w:rsidP="00FB7830">
      <w:pPr>
        <w:shd w:val="clear" w:color="auto" w:fill="FFFFFF" w:themeFill="background1"/>
        <w:spacing w:after="0"/>
        <w:rPr>
          <w:sz w:val="26"/>
          <w:szCs w:val="26"/>
          <w:lang w:val="en-US"/>
        </w:rPr>
      </w:pPr>
    </w:p>
    <w:p w:rsidR="008D1B65" w:rsidRPr="001F4065" w:rsidRDefault="008D1B65" w:rsidP="00FB7830">
      <w:pPr>
        <w:shd w:val="clear" w:color="auto" w:fill="FFFFFF" w:themeFill="background1"/>
        <w:rPr>
          <w:sz w:val="26"/>
          <w:szCs w:val="26"/>
          <w:lang w:val="en-US"/>
        </w:rPr>
      </w:pPr>
      <w:r w:rsidRPr="001F4065">
        <w:rPr>
          <w:sz w:val="26"/>
          <w:szCs w:val="26"/>
          <w:lang w:val="en-US"/>
        </w:rPr>
        <w:t xml:space="preserve">[3] </w:t>
      </w:r>
      <w:r w:rsidRPr="001F4065">
        <w:rPr>
          <w:sz w:val="26"/>
          <w:szCs w:val="26"/>
        </w:rPr>
        <w:t>J.-S. R. Jang , “ANFIS: Adaptive-Network-based Fuzzy Inference Systems,” IEEE Transactions on Systems, Man, and Cybernetics,</w:t>
      </w:r>
      <w:r w:rsidRPr="001F4065">
        <w:rPr>
          <w:sz w:val="26"/>
          <w:szCs w:val="26"/>
          <w:lang w:val="en-US"/>
        </w:rPr>
        <w:t xml:space="preserve"> </w:t>
      </w:r>
      <w:r w:rsidRPr="001F4065">
        <w:rPr>
          <w:sz w:val="26"/>
          <w:szCs w:val="26"/>
        </w:rPr>
        <w:t>1993.</w:t>
      </w:r>
    </w:p>
    <w:p w:rsidR="008D1B65" w:rsidRPr="001F4065" w:rsidRDefault="008D1B65" w:rsidP="00FB7830">
      <w:pPr>
        <w:shd w:val="clear" w:color="auto" w:fill="FFFFFF" w:themeFill="background1"/>
        <w:spacing w:after="0"/>
        <w:rPr>
          <w:sz w:val="26"/>
          <w:szCs w:val="26"/>
          <w:lang w:val="en-US"/>
        </w:rPr>
      </w:pPr>
    </w:p>
    <w:p w:rsidR="008D1B65" w:rsidRDefault="008D1B65" w:rsidP="00FB7830">
      <w:pPr>
        <w:shd w:val="clear" w:color="auto" w:fill="FFFFFF" w:themeFill="background1"/>
        <w:rPr>
          <w:sz w:val="26"/>
          <w:szCs w:val="26"/>
          <w:lang w:val="en-US"/>
        </w:rPr>
      </w:pPr>
      <w:r w:rsidRPr="001F4065">
        <w:rPr>
          <w:sz w:val="26"/>
          <w:szCs w:val="26"/>
          <w:lang w:val="en-US"/>
        </w:rPr>
        <w:t>[4] Yangsheng Xu, Nechyba MC. Fuzzy kinematic mapping: rule generation, efficiency, and implementation, Intelligent Robots and Systems '93, Proceedings of the 1993 IEEE/RSJ International Conference on 1993</w:t>
      </w:r>
    </w:p>
    <w:p w:rsidR="002422E1" w:rsidRPr="001F4065" w:rsidRDefault="002422E1" w:rsidP="002422E1">
      <w:pPr>
        <w:shd w:val="clear" w:color="auto" w:fill="FFFFFF" w:themeFill="background1"/>
        <w:spacing w:after="0"/>
        <w:rPr>
          <w:sz w:val="26"/>
          <w:szCs w:val="26"/>
          <w:lang w:val="en-US"/>
        </w:rPr>
      </w:pPr>
    </w:p>
    <w:p w:rsidR="00EF32E1" w:rsidRPr="006A67FC" w:rsidRDefault="00EF32E1" w:rsidP="00EF32E1">
      <w:pPr>
        <w:shd w:val="clear" w:color="auto" w:fill="FFFFFF" w:themeFill="background1"/>
        <w:tabs>
          <w:tab w:val="left" w:pos="0"/>
        </w:tabs>
        <w:rPr>
          <w:sz w:val="32"/>
          <w:szCs w:val="32"/>
          <w:lang w:val="en-US"/>
        </w:rPr>
      </w:pPr>
      <w:r>
        <w:rPr>
          <w:sz w:val="26"/>
          <w:szCs w:val="26"/>
          <w:lang w:val="en-US"/>
        </w:rPr>
        <w:t xml:space="preserve">[5] </w:t>
      </w:r>
      <w:r w:rsidRPr="00CB13C9">
        <w:rPr>
          <w:sz w:val="26"/>
          <w:szCs w:val="26"/>
          <w:lang w:val="en-US"/>
        </w:rPr>
        <w:t>https://www.mathworks.com/help/fuzzy/examples/modeling-inverse-kinematics-in-a-robotic-arm.html</w:t>
      </w:r>
    </w:p>
    <w:p w:rsidR="00EF32E1" w:rsidRPr="00EF32E1" w:rsidRDefault="00EF32E1" w:rsidP="00EF32E1">
      <w:pPr>
        <w:shd w:val="clear" w:color="auto" w:fill="FFFFFF" w:themeFill="background1"/>
        <w:tabs>
          <w:tab w:val="left" w:pos="0"/>
        </w:tabs>
        <w:rPr>
          <w:b/>
          <w:sz w:val="32"/>
          <w:szCs w:val="32"/>
          <w:lang w:val="en-US"/>
        </w:rPr>
      </w:pPr>
    </w:p>
    <w:p w:rsidR="000B6255" w:rsidRPr="001F4065" w:rsidRDefault="000B6255" w:rsidP="00FB7830">
      <w:pPr>
        <w:shd w:val="clear" w:color="auto" w:fill="FFFFFF" w:themeFill="background1"/>
        <w:rPr>
          <w:sz w:val="26"/>
          <w:szCs w:val="26"/>
          <w:lang w:val="en-US"/>
        </w:rPr>
      </w:pPr>
    </w:p>
    <w:p w:rsidR="000B6255" w:rsidRPr="000B6255" w:rsidRDefault="00B7558D" w:rsidP="00FB7830">
      <w:pPr>
        <w:shd w:val="clear" w:color="auto" w:fill="FFFFFF" w:themeFill="background1"/>
        <w:tabs>
          <w:tab w:val="left" w:pos="0"/>
        </w:tabs>
        <w:jc w:val="center"/>
        <w:rPr>
          <w:b/>
          <w:sz w:val="32"/>
          <w:szCs w:val="32"/>
          <w:lang w:val="en-US"/>
        </w:rPr>
      </w:pPr>
      <w:r w:rsidRPr="001F4065">
        <w:rPr>
          <w:b/>
          <w:sz w:val="26"/>
          <w:szCs w:val="26"/>
          <w:lang w:val="en-US"/>
        </w:rPr>
        <w:fldChar w:fldCharType="end"/>
      </w:r>
      <w:r w:rsidR="00EF32E1" w:rsidRPr="000B6255">
        <w:rPr>
          <w:b/>
          <w:sz w:val="32"/>
          <w:szCs w:val="32"/>
          <w:lang w:val="en-US"/>
        </w:rPr>
        <w:t xml:space="preserve"> </w:t>
      </w:r>
    </w:p>
    <w:sectPr w:rsidR="000B6255" w:rsidRPr="000B6255" w:rsidSect="00E03B80">
      <w:footerReference w:type="default" r:id="rId22"/>
      <w:pgSz w:w="11906" w:h="16838"/>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7B1" w:rsidRDefault="001257B1" w:rsidP="003045B4">
      <w:pPr>
        <w:spacing w:after="0" w:line="240" w:lineRule="auto"/>
      </w:pPr>
      <w:r>
        <w:separator/>
      </w:r>
    </w:p>
  </w:endnote>
  <w:endnote w:type="continuationSeparator" w:id="0">
    <w:p w:rsidR="001257B1" w:rsidRDefault="001257B1" w:rsidP="00304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3DA" w:rsidRDefault="004933DA">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62909"/>
      <w:docPartObj>
        <w:docPartGallery w:val="Page Numbers (Bottom of Page)"/>
        <w:docPartUnique/>
      </w:docPartObj>
    </w:sdtPr>
    <w:sdtContent>
      <w:p w:rsidR="004933DA" w:rsidRDefault="004933DA">
        <w:pPr>
          <w:pStyle w:val="Footer"/>
          <w:jc w:val="center"/>
        </w:pPr>
        <w:fldSimple w:instr=" PAGE   \* MERGEFORMAT ">
          <w:r w:rsidR="00B3622D">
            <w:rPr>
              <w:noProof/>
            </w:rPr>
            <w:t>8</w:t>
          </w:r>
        </w:fldSimple>
      </w:p>
    </w:sdtContent>
  </w:sdt>
  <w:p w:rsidR="004933DA" w:rsidRDefault="004933D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7B1" w:rsidRDefault="001257B1" w:rsidP="003045B4">
      <w:pPr>
        <w:spacing w:after="0" w:line="240" w:lineRule="auto"/>
      </w:pPr>
      <w:r>
        <w:separator/>
      </w:r>
    </w:p>
  </w:footnote>
  <w:footnote w:type="continuationSeparator" w:id="0">
    <w:p w:rsidR="001257B1" w:rsidRDefault="001257B1" w:rsidP="003045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F510D"/>
    <w:multiLevelType w:val="hybridMultilevel"/>
    <w:tmpl w:val="6432537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24578">
      <o:colormenu v:ext="edit" fillcolor="none" strokecolor="none"/>
    </o:shapedefaults>
  </w:hdrShapeDefaults>
  <w:footnotePr>
    <w:footnote w:id="-1"/>
    <w:footnote w:id="0"/>
  </w:footnotePr>
  <w:endnotePr>
    <w:endnote w:id="-1"/>
    <w:endnote w:id="0"/>
  </w:endnotePr>
  <w:compat/>
  <w:rsids>
    <w:rsidRoot w:val="00720F05"/>
    <w:rsid w:val="00000231"/>
    <w:rsid w:val="0000726B"/>
    <w:rsid w:val="0001053F"/>
    <w:rsid w:val="000200E2"/>
    <w:rsid w:val="00020E25"/>
    <w:rsid w:val="00035613"/>
    <w:rsid w:val="0003791F"/>
    <w:rsid w:val="000427DA"/>
    <w:rsid w:val="00046DE4"/>
    <w:rsid w:val="000478C5"/>
    <w:rsid w:val="00056D45"/>
    <w:rsid w:val="00063236"/>
    <w:rsid w:val="00072B63"/>
    <w:rsid w:val="000752CB"/>
    <w:rsid w:val="000908C5"/>
    <w:rsid w:val="000A1195"/>
    <w:rsid w:val="000A5413"/>
    <w:rsid w:val="000B6255"/>
    <w:rsid w:val="000B7589"/>
    <w:rsid w:val="000D2CD7"/>
    <w:rsid w:val="000D32FC"/>
    <w:rsid w:val="000F0EA8"/>
    <w:rsid w:val="000F330B"/>
    <w:rsid w:val="001034B6"/>
    <w:rsid w:val="001051C5"/>
    <w:rsid w:val="00110AED"/>
    <w:rsid w:val="00113B7D"/>
    <w:rsid w:val="00114B77"/>
    <w:rsid w:val="001257B1"/>
    <w:rsid w:val="00126FFA"/>
    <w:rsid w:val="00132B3F"/>
    <w:rsid w:val="001609CD"/>
    <w:rsid w:val="00165F02"/>
    <w:rsid w:val="00167E4E"/>
    <w:rsid w:val="00171DE0"/>
    <w:rsid w:val="001764D2"/>
    <w:rsid w:val="001765C4"/>
    <w:rsid w:val="001A3CF8"/>
    <w:rsid w:val="001B1513"/>
    <w:rsid w:val="001B2B01"/>
    <w:rsid w:val="001B659F"/>
    <w:rsid w:val="001E1217"/>
    <w:rsid w:val="001E3780"/>
    <w:rsid w:val="001E7904"/>
    <w:rsid w:val="001F4065"/>
    <w:rsid w:val="001F40BE"/>
    <w:rsid w:val="002068C2"/>
    <w:rsid w:val="00211DCA"/>
    <w:rsid w:val="00235358"/>
    <w:rsid w:val="00236C2C"/>
    <w:rsid w:val="002422E1"/>
    <w:rsid w:val="002425EE"/>
    <w:rsid w:val="00243259"/>
    <w:rsid w:val="00246CFC"/>
    <w:rsid w:val="00250A51"/>
    <w:rsid w:val="00261DF6"/>
    <w:rsid w:val="00264443"/>
    <w:rsid w:val="00265245"/>
    <w:rsid w:val="00276576"/>
    <w:rsid w:val="002840C0"/>
    <w:rsid w:val="00285D94"/>
    <w:rsid w:val="002C1718"/>
    <w:rsid w:val="002C18CC"/>
    <w:rsid w:val="002C538A"/>
    <w:rsid w:val="002D1A80"/>
    <w:rsid w:val="002D5D0C"/>
    <w:rsid w:val="002E0FD9"/>
    <w:rsid w:val="002F4B41"/>
    <w:rsid w:val="003045B4"/>
    <w:rsid w:val="00321240"/>
    <w:rsid w:val="0032792E"/>
    <w:rsid w:val="00332E91"/>
    <w:rsid w:val="003354D0"/>
    <w:rsid w:val="00350E02"/>
    <w:rsid w:val="00366481"/>
    <w:rsid w:val="003735A8"/>
    <w:rsid w:val="00375C4D"/>
    <w:rsid w:val="003813EB"/>
    <w:rsid w:val="00392C48"/>
    <w:rsid w:val="0039718C"/>
    <w:rsid w:val="003A0B69"/>
    <w:rsid w:val="003A32DC"/>
    <w:rsid w:val="003A7158"/>
    <w:rsid w:val="003C284C"/>
    <w:rsid w:val="003D5140"/>
    <w:rsid w:val="003E0118"/>
    <w:rsid w:val="003E3479"/>
    <w:rsid w:val="003E3725"/>
    <w:rsid w:val="003E5B14"/>
    <w:rsid w:val="004024D9"/>
    <w:rsid w:val="00412D5F"/>
    <w:rsid w:val="004132F8"/>
    <w:rsid w:val="00413CDC"/>
    <w:rsid w:val="00427134"/>
    <w:rsid w:val="00435773"/>
    <w:rsid w:val="00437317"/>
    <w:rsid w:val="0044445B"/>
    <w:rsid w:val="00461EBF"/>
    <w:rsid w:val="00462BC7"/>
    <w:rsid w:val="004719C0"/>
    <w:rsid w:val="004756C7"/>
    <w:rsid w:val="00482B42"/>
    <w:rsid w:val="00486504"/>
    <w:rsid w:val="00492548"/>
    <w:rsid w:val="004933DA"/>
    <w:rsid w:val="0049343B"/>
    <w:rsid w:val="00496AD4"/>
    <w:rsid w:val="004C0F65"/>
    <w:rsid w:val="004C16AE"/>
    <w:rsid w:val="004C619D"/>
    <w:rsid w:val="004C71EE"/>
    <w:rsid w:val="004C7CBC"/>
    <w:rsid w:val="004E20C3"/>
    <w:rsid w:val="004E2368"/>
    <w:rsid w:val="004F6779"/>
    <w:rsid w:val="00500E2C"/>
    <w:rsid w:val="00505342"/>
    <w:rsid w:val="00520A8A"/>
    <w:rsid w:val="005409CC"/>
    <w:rsid w:val="00545347"/>
    <w:rsid w:val="00582BB5"/>
    <w:rsid w:val="00585C59"/>
    <w:rsid w:val="005871C7"/>
    <w:rsid w:val="00597E88"/>
    <w:rsid w:val="005A1CBB"/>
    <w:rsid w:val="005A482A"/>
    <w:rsid w:val="005A6D9F"/>
    <w:rsid w:val="005B4C50"/>
    <w:rsid w:val="005B700B"/>
    <w:rsid w:val="005C44A3"/>
    <w:rsid w:val="005C5A16"/>
    <w:rsid w:val="005E01CF"/>
    <w:rsid w:val="005F324E"/>
    <w:rsid w:val="00601DA0"/>
    <w:rsid w:val="00652241"/>
    <w:rsid w:val="006539A0"/>
    <w:rsid w:val="00663892"/>
    <w:rsid w:val="00672FE6"/>
    <w:rsid w:val="006753F6"/>
    <w:rsid w:val="006A67FC"/>
    <w:rsid w:val="006A7A9B"/>
    <w:rsid w:val="006B6BA3"/>
    <w:rsid w:val="006B6DBD"/>
    <w:rsid w:val="006C0990"/>
    <w:rsid w:val="006C2073"/>
    <w:rsid w:val="006C6362"/>
    <w:rsid w:val="006F0B31"/>
    <w:rsid w:val="006F2712"/>
    <w:rsid w:val="006F7627"/>
    <w:rsid w:val="006F7D65"/>
    <w:rsid w:val="00713D1C"/>
    <w:rsid w:val="00717E2B"/>
    <w:rsid w:val="00720F05"/>
    <w:rsid w:val="0072127D"/>
    <w:rsid w:val="007312F9"/>
    <w:rsid w:val="00734FBC"/>
    <w:rsid w:val="00744629"/>
    <w:rsid w:val="00747761"/>
    <w:rsid w:val="00767517"/>
    <w:rsid w:val="00767848"/>
    <w:rsid w:val="0077409F"/>
    <w:rsid w:val="00775DDD"/>
    <w:rsid w:val="0077604C"/>
    <w:rsid w:val="00780CEB"/>
    <w:rsid w:val="007B32F8"/>
    <w:rsid w:val="007B34E6"/>
    <w:rsid w:val="007B4B60"/>
    <w:rsid w:val="007C18C5"/>
    <w:rsid w:val="007D28AB"/>
    <w:rsid w:val="00820A39"/>
    <w:rsid w:val="0082368B"/>
    <w:rsid w:val="008404E9"/>
    <w:rsid w:val="008404EF"/>
    <w:rsid w:val="00853383"/>
    <w:rsid w:val="00857EC0"/>
    <w:rsid w:val="00867756"/>
    <w:rsid w:val="00870572"/>
    <w:rsid w:val="00872A39"/>
    <w:rsid w:val="00877AAD"/>
    <w:rsid w:val="00882023"/>
    <w:rsid w:val="008844F0"/>
    <w:rsid w:val="008A20EB"/>
    <w:rsid w:val="008A3980"/>
    <w:rsid w:val="008A7E84"/>
    <w:rsid w:val="008A7F68"/>
    <w:rsid w:val="008B2E2F"/>
    <w:rsid w:val="008C1CBE"/>
    <w:rsid w:val="008D1B65"/>
    <w:rsid w:val="008D4453"/>
    <w:rsid w:val="008D7225"/>
    <w:rsid w:val="008E2228"/>
    <w:rsid w:val="008E5A53"/>
    <w:rsid w:val="009020CD"/>
    <w:rsid w:val="00911BED"/>
    <w:rsid w:val="00935A5D"/>
    <w:rsid w:val="009503C7"/>
    <w:rsid w:val="009505E0"/>
    <w:rsid w:val="00951D17"/>
    <w:rsid w:val="009741E9"/>
    <w:rsid w:val="009815E5"/>
    <w:rsid w:val="0099330E"/>
    <w:rsid w:val="00997275"/>
    <w:rsid w:val="0099780C"/>
    <w:rsid w:val="009B2DD4"/>
    <w:rsid w:val="009B5E65"/>
    <w:rsid w:val="009C3376"/>
    <w:rsid w:val="009C5CC1"/>
    <w:rsid w:val="009E4FD8"/>
    <w:rsid w:val="009F3494"/>
    <w:rsid w:val="00A0725B"/>
    <w:rsid w:val="00A0779E"/>
    <w:rsid w:val="00A17134"/>
    <w:rsid w:val="00A31878"/>
    <w:rsid w:val="00A36B5B"/>
    <w:rsid w:val="00A429F2"/>
    <w:rsid w:val="00A47A30"/>
    <w:rsid w:val="00A810A3"/>
    <w:rsid w:val="00A87BA3"/>
    <w:rsid w:val="00AA78E5"/>
    <w:rsid w:val="00AB5944"/>
    <w:rsid w:val="00AC321B"/>
    <w:rsid w:val="00AD3485"/>
    <w:rsid w:val="00AD71F4"/>
    <w:rsid w:val="00AF1C8E"/>
    <w:rsid w:val="00AF325E"/>
    <w:rsid w:val="00B01829"/>
    <w:rsid w:val="00B0695F"/>
    <w:rsid w:val="00B06D2A"/>
    <w:rsid w:val="00B2195F"/>
    <w:rsid w:val="00B21F65"/>
    <w:rsid w:val="00B2525D"/>
    <w:rsid w:val="00B3622D"/>
    <w:rsid w:val="00B45DA9"/>
    <w:rsid w:val="00B45F0C"/>
    <w:rsid w:val="00B503C1"/>
    <w:rsid w:val="00B53B65"/>
    <w:rsid w:val="00B6400C"/>
    <w:rsid w:val="00B67DEC"/>
    <w:rsid w:val="00B73737"/>
    <w:rsid w:val="00B7558D"/>
    <w:rsid w:val="00B9180E"/>
    <w:rsid w:val="00B967C1"/>
    <w:rsid w:val="00B96910"/>
    <w:rsid w:val="00BA18DE"/>
    <w:rsid w:val="00BB3E48"/>
    <w:rsid w:val="00BC09D7"/>
    <w:rsid w:val="00BC66C2"/>
    <w:rsid w:val="00BD0991"/>
    <w:rsid w:val="00BD5451"/>
    <w:rsid w:val="00C04E84"/>
    <w:rsid w:val="00C158A2"/>
    <w:rsid w:val="00C21AF1"/>
    <w:rsid w:val="00C345FD"/>
    <w:rsid w:val="00C37806"/>
    <w:rsid w:val="00C42A4D"/>
    <w:rsid w:val="00C71C14"/>
    <w:rsid w:val="00C74838"/>
    <w:rsid w:val="00C81213"/>
    <w:rsid w:val="00C96904"/>
    <w:rsid w:val="00CA136B"/>
    <w:rsid w:val="00CB13C9"/>
    <w:rsid w:val="00CB6B40"/>
    <w:rsid w:val="00CC27D7"/>
    <w:rsid w:val="00CE14B7"/>
    <w:rsid w:val="00CE4C08"/>
    <w:rsid w:val="00D07C92"/>
    <w:rsid w:val="00D15D0C"/>
    <w:rsid w:val="00D17CCB"/>
    <w:rsid w:val="00D24FE3"/>
    <w:rsid w:val="00D46D92"/>
    <w:rsid w:val="00D674C3"/>
    <w:rsid w:val="00D71A24"/>
    <w:rsid w:val="00D94714"/>
    <w:rsid w:val="00DD198D"/>
    <w:rsid w:val="00DE485D"/>
    <w:rsid w:val="00DF391F"/>
    <w:rsid w:val="00E02C44"/>
    <w:rsid w:val="00E03B80"/>
    <w:rsid w:val="00E04D8C"/>
    <w:rsid w:val="00E134F1"/>
    <w:rsid w:val="00E1365C"/>
    <w:rsid w:val="00E21942"/>
    <w:rsid w:val="00E27937"/>
    <w:rsid w:val="00E36546"/>
    <w:rsid w:val="00E36874"/>
    <w:rsid w:val="00E36C24"/>
    <w:rsid w:val="00E4525C"/>
    <w:rsid w:val="00E46376"/>
    <w:rsid w:val="00E51CC0"/>
    <w:rsid w:val="00E56BA3"/>
    <w:rsid w:val="00E57CDD"/>
    <w:rsid w:val="00E618EC"/>
    <w:rsid w:val="00E625B9"/>
    <w:rsid w:val="00E900A6"/>
    <w:rsid w:val="00E92C27"/>
    <w:rsid w:val="00E9707F"/>
    <w:rsid w:val="00EB1D6C"/>
    <w:rsid w:val="00EB6AA5"/>
    <w:rsid w:val="00ED2CB6"/>
    <w:rsid w:val="00EF32E1"/>
    <w:rsid w:val="00F04C3C"/>
    <w:rsid w:val="00F04D6A"/>
    <w:rsid w:val="00F074A7"/>
    <w:rsid w:val="00F14C4D"/>
    <w:rsid w:val="00F368E9"/>
    <w:rsid w:val="00F40265"/>
    <w:rsid w:val="00F408F3"/>
    <w:rsid w:val="00F63A56"/>
    <w:rsid w:val="00F63E54"/>
    <w:rsid w:val="00F66EFB"/>
    <w:rsid w:val="00F714EC"/>
    <w:rsid w:val="00F80999"/>
    <w:rsid w:val="00F851C9"/>
    <w:rsid w:val="00F87179"/>
    <w:rsid w:val="00F90144"/>
    <w:rsid w:val="00F904F1"/>
    <w:rsid w:val="00F93BBD"/>
    <w:rsid w:val="00FA24F5"/>
    <w:rsid w:val="00FA5A47"/>
    <w:rsid w:val="00FB7830"/>
    <w:rsid w:val="00FC4D3C"/>
    <w:rsid w:val="00FD1BA4"/>
    <w:rsid w:val="00FD4B98"/>
    <w:rsid w:val="00FD5831"/>
    <w:rsid w:val="00FE3530"/>
    <w:rsid w:val="00FF2353"/>
    <w:rsid w:val="00FF66D1"/>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FE3"/>
  </w:style>
  <w:style w:type="paragraph" w:styleId="Heading1">
    <w:name w:val="heading 1"/>
    <w:basedOn w:val="Normal"/>
    <w:next w:val="Normal"/>
    <w:link w:val="Heading1Char"/>
    <w:uiPriority w:val="9"/>
    <w:qFormat/>
    <w:rsid w:val="002353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0A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43B"/>
    <w:rPr>
      <w:rFonts w:ascii="Tahoma" w:hAnsi="Tahoma" w:cs="Tahoma"/>
      <w:sz w:val="16"/>
      <w:szCs w:val="16"/>
    </w:rPr>
  </w:style>
  <w:style w:type="character" w:styleId="PlaceholderText">
    <w:name w:val="Placeholder Text"/>
    <w:basedOn w:val="DefaultParagraphFont"/>
    <w:uiPriority w:val="99"/>
    <w:semiHidden/>
    <w:rsid w:val="00482B42"/>
    <w:rPr>
      <w:color w:val="808080"/>
    </w:rPr>
  </w:style>
  <w:style w:type="character" w:styleId="Emphasis">
    <w:name w:val="Emphasis"/>
    <w:basedOn w:val="DefaultParagraphFont"/>
    <w:uiPriority w:val="20"/>
    <w:qFormat/>
    <w:rsid w:val="00C42A4D"/>
    <w:rPr>
      <w:i/>
      <w:iCs/>
    </w:rPr>
  </w:style>
  <w:style w:type="paragraph" w:styleId="Caption">
    <w:name w:val="caption"/>
    <w:basedOn w:val="Normal"/>
    <w:next w:val="Normal"/>
    <w:uiPriority w:val="35"/>
    <w:unhideWhenUsed/>
    <w:qFormat/>
    <w:rsid w:val="00E9707F"/>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3045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45B4"/>
    <w:rPr>
      <w:sz w:val="20"/>
      <w:szCs w:val="20"/>
    </w:rPr>
  </w:style>
  <w:style w:type="character" w:styleId="EndnoteReference">
    <w:name w:val="endnote reference"/>
    <w:basedOn w:val="DefaultParagraphFont"/>
    <w:uiPriority w:val="99"/>
    <w:semiHidden/>
    <w:unhideWhenUsed/>
    <w:rsid w:val="003045B4"/>
    <w:rPr>
      <w:vertAlign w:val="superscript"/>
    </w:rPr>
  </w:style>
  <w:style w:type="character" w:customStyle="1" w:styleId="Heading1Char">
    <w:name w:val="Heading 1 Char"/>
    <w:basedOn w:val="DefaultParagraphFont"/>
    <w:link w:val="Heading1"/>
    <w:uiPriority w:val="9"/>
    <w:rsid w:val="002353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3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0A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E20C3"/>
    <w:pPr>
      <w:outlineLvl w:val="9"/>
    </w:pPr>
    <w:rPr>
      <w:lang w:val="en-US"/>
    </w:rPr>
  </w:style>
  <w:style w:type="paragraph" w:styleId="TOC1">
    <w:name w:val="toc 1"/>
    <w:basedOn w:val="Normal"/>
    <w:next w:val="Normal"/>
    <w:autoRedefine/>
    <w:uiPriority w:val="39"/>
    <w:unhideWhenUsed/>
    <w:qFormat/>
    <w:rsid w:val="004E20C3"/>
    <w:pPr>
      <w:spacing w:after="100"/>
    </w:pPr>
  </w:style>
  <w:style w:type="paragraph" w:styleId="TOC2">
    <w:name w:val="toc 2"/>
    <w:basedOn w:val="Normal"/>
    <w:next w:val="Normal"/>
    <w:autoRedefine/>
    <w:uiPriority w:val="39"/>
    <w:unhideWhenUsed/>
    <w:qFormat/>
    <w:rsid w:val="004E20C3"/>
    <w:pPr>
      <w:spacing w:after="100"/>
      <w:ind w:left="220"/>
    </w:pPr>
  </w:style>
  <w:style w:type="paragraph" w:styleId="TOC3">
    <w:name w:val="toc 3"/>
    <w:basedOn w:val="Normal"/>
    <w:next w:val="Normal"/>
    <w:autoRedefine/>
    <w:uiPriority w:val="39"/>
    <w:unhideWhenUsed/>
    <w:qFormat/>
    <w:rsid w:val="004E20C3"/>
    <w:pPr>
      <w:spacing w:after="100"/>
      <w:ind w:left="440"/>
    </w:pPr>
  </w:style>
  <w:style w:type="character" w:styleId="Hyperlink">
    <w:name w:val="Hyperlink"/>
    <w:basedOn w:val="DefaultParagraphFont"/>
    <w:uiPriority w:val="99"/>
    <w:unhideWhenUsed/>
    <w:rsid w:val="004E20C3"/>
    <w:rPr>
      <w:color w:val="0000FF" w:themeColor="hyperlink"/>
      <w:u w:val="single"/>
    </w:rPr>
  </w:style>
  <w:style w:type="paragraph" w:styleId="Header">
    <w:name w:val="header"/>
    <w:basedOn w:val="Normal"/>
    <w:link w:val="HeaderChar"/>
    <w:uiPriority w:val="99"/>
    <w:semiHidden/>
    <w:unhideWhenUsed/>
    <w:rsid w:val="004E20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20C3"/>
  </w:style>
  <w:style w:type="paragraph" w:styleId="Footer">
    <w:name w:val="footer"/>
    <w:basedOn w:val="Normal"/>
    <w:link w:val="FooterChar"/>
    <w:uiPriority w:val="99"/>
    <w:unhideWhenUsed/>
    <w:rsid w:val="004E2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0C3"/>
  </w:style>
  <w:style w:type="paragraph" w:styleId="Bibliography">
    <w:name w:val="Bibliography"/>
    <w:basedOn w:val="Normal"/>
    <w:next w:val="Normal"/>
    <w:uiPriority w:val="37"/>
    <w:unhideWhenUsed/>
    <w:rsid w:val="000B6255"/>
  </w:style>
  <w:style w:type="paragraph" w:styleId="TableofFigures">
    <w:name w:val="table of figures"/>
    <w:basedOn w:val="Normal"/>
    <w:next w:val="Normal"/>
    <w:uiPriority w:val="99"/>
    <w:unhideWhenUsed/>
    <w:rsid w:val="00113B7D"/>
    <w:pPr>
      <w:spacing w:after="0"/>
    </w:pPr>
  </w:style>
  <w:style w:type="character" w:styleId="FollowedHyperlink">
    <w:name w:val="FollowedHyperlink"/>
    <w:basedOn w:val="DefaultParagraphFont"/>
    <w:uiPriority w:val="99"/>
    <w:semiHidden/>
    <w:unhideWhenUsed/>
    <w:rsid w:val="00EF32E1"/>
    <w:rPr>
      <w:color w:val="800080" w:themeColor="followedHyperlink"/>
      <w:u w:val="single"/>
    </w:rPr>
  </w:style>
  <w:style w:type="paragraph" w:styleId="ListParagraph">
    <w:name w:val="List Paragraph"/>
    <w:basedOn w:val="Normal"/>
    <w:uiPriority w:val="34"/>
    <w:qFormat/>
    <w:rsid w:val="004933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Blagoj\Desktop\Robotika%20Proekt.docx"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lagoj\Desktop\Robotika%20Proekt.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C:\Users\Blagoj\Desktop\Robotika%20Proek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Blagoj\Desktop\Robotika%20Proekt.docx"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Adr14</b:Tag>
    <b:SourceType>Book</b:SourceType>
    <b:Guid>{0E3D692A-7728-44C7-82CD-E33D6D7669E7}</b:Guid>
    <b:LCID>1033</b:LCID>
    <b:Author>
      <b:Author>
        <b:NameList>
          <b:Person>
            <b:Last>Duka</b:Last>
            <b:First>Adrian-Vasile</b:First>
          </b:Person>
        </b:NameList>
      </b:Author>
    </b:Author>
    <b:Title>Neural Network based Inverse Kinematics Solution for Trajectory Tracking of Robotic Arm</b:Title>
    <b:Year>2014</b:Year>
    <b:Publisher>Procedia Technology</b:Publisher>
    <b:RefOrder>1</b:RefOrder>
  </b:Source>
</b:Sources>
</file>

<file path=customXml/itemProps1.xml><?xml version="1.0" encoding="utf-8"?>
<ds:datastoreItem xmlns:ds="http://schemas.openxmlformats.org/officeDocument/2006/customXml" ds:itemID="{5C029591-5AD9-4590-81AC-2C8889585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15</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Blagoj</dc:creator>
  <cp:keywords/>
  <dc:description/>
  <cp:lastModifiedBy>Blagoj</cp:lastModifiedBy>
  <cp:revision>291</cp:revision>
  <dcterms:created xsi:type="dcterms:W3CDTF">2018-05-04T15:23:00Z</dcterms:created>
  <dcterms:modified xsi:type="dcterms:W3CDTF">2018-05-06T01:50:00Z</dcterms:modified>
</cp:coreProperties>
</file>