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AutoMind Collective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/ Product Name: Phantom Mode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 / Institution (if any): RV College of Engineering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Submission Date: 8 May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/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Idea generation / brainstorming: Problem framing and Market Analysis (Research)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generation or assistance: Assistance for coding with selective refactoring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UI / UX design: Explainable AI report formatting for telegram and whatsapp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Content creation: To draft and polish README sections, and other documentation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analysis: 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Testing / debugging: Used AI to check failure resilience and other stability checks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 ( Please add/delete based on the number of the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Feature Name: Context-to-Persona Decision Pipeline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3. Description ( include  AI tools/platform Used, prompt used , Output Summary, Modification): 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Tools used:ChatGPT Codex, Antigravity Gemini 3.1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Prompt summary:“Validate module integration and improve decision/testing flow consistency.”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Output summary: Suggestions on API contract clarity and end-to-end verification structure.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Human modification: Team implemented final module boundaries, environment setup, and runtime orchestration manually.</w:t>
      </w:r>
    </w:p>
    <w:p w:rsidR="00000000" w:rsidDel="00000000" w:rsidP="00000000" w:rsidRDefault="00000000" w:rsidRPr="00000000" w14:paraId="0000001D">
      <w:pPr>
        <w:spacing w:before="200" w:lineRule="auto"/>
        <w:rPr/>
      </w:pPr>
      <w:r w:rsidDel="00000000" w:rsidR="00000000" w:rsidRPr="00000000">
        <w:rPr>
          <w:rtl w:val="0"/>
        </w:rPr>
        <w:t xml:space="preserve">1. Feature Name: ADB Command Mapping &amp; Execution Engine (index.js, ACTION_MAPPING.md)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 Self-Generated/AI-Generated/Both: Both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Description: Human-defined architecture for ADB mapping and non-blocking logic. Used AI to generate boilerplate CLI code and refine the mapping contract. Tools: Gemini/ChatGPT. Prompt: "Map JSON action payloads to ADB shell commands in Node.js." Output: index.js executor. Modification: Added custom error logging and .env security.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Feature Name : Telegram Conflict Resolution &amp; Override Loop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 Self-Generated/AI-Generated/Both Both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Description : Tools used: ChatGPT, Cline,Prompt summary: “Test if conflict mode works and verify Telegram button callback path.”Output summary: Callback validation checklist, button-integrity test loop, and clearer user-feedback copy.Human modification: Team finalized handler behavior, callback routing, and live testing with logs.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Feature Name: Explainability Delivery to User Channels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 Self-Generated/AI-Generated/Both : Both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Description : Tools used: ChatGPT, Cline,Prompt summary: “Ensure explainability report is visible and not placeholder text.”Output summary: Formatting and truncation guidance for Telegram-safe display and test criteria for report quality.Human modification: Team retained final explainability content rules and tested with real decision payloads.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Feature Name:Documentation, Demo Script, and Submission Packaging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 Self-Generated/AI-Generated/Both : Both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Description: Structured README placeholders, AI disclosure sections, and evaluator-focused checklists.Human modification: Team reviewed and approved wording, branding updates (Phantom Mode / AutoMind Collective), and final presentation content.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 .Feature Name: Context Detection Engine (GPS + WiFi + Calendar)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 .Self-Generated/AI-Generated/Both Both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 Description: Implemented context sensing using Python. Used Claude AI for modular code generation prompts for GPS geofencing, WiFi SSID mapping, and calendar parsing. Modified generated code for M1-compatible JSON schema and heartbeat integration.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Name of Team Representative: Avishkar More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Role: Pi Engine and System Architecture Lead (Team Lead)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Signature: </w:t>
      </w:r>
      <w:r w:rsidDel="00000000" w:rsidR="00000000" w:rsidRPr="00000000">
        <w:rPr/>
        <w:drawing>
          <wp:inline distB="114300" distT="114300" distL="114300" distR="114300">
            <wp:extent cx="642181" cy="4533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913" l="37122" r="37226" t="36833"/>
                    <a:stretch>
                      <a:fillRect/>
                    </a:stretch>
                  </pic:blipFill>
                  <pic:spPr>
                    <a:xfrm>
                      <a:off x="0" y="0"/>
                      <a:ext cx="642181" cy="453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Date: 8 May 2026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