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1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:- Create an IAM user with username of your own wish and grant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administrator policy.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4857750" cy="5634355"/>
            <wp:effectExtent l="0" t="0" r="190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Assignment 2 :- Hello students, in this assignment you need to prepare a developers team of avengers. - Create 3 IAM users of avengers and assign them in developer’s groups with IAM policy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865" cy="111569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spacing w:line="480" w:lineRule="auto"/>
      </w:pPr>
      <w:r>
        <w:drawing>
          <wp:inline distT="0" distB="0" distL="114300" distR="114300">
            <wp:extent cx="5269865" cy="2872740"/>
            <wp:effectExtent l="0" t="0" r="1333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3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:- Define a condition in policy for expiration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986801"/>
          <w:kern w:val="0"/>
          <w:sz w:val="24"/>
          <w:szCs w:val="24"/>
          <w:lang w:val="en-US" w:eastAsia="zh-CN" w:bidi="ar"/>
        </w:rPr>
        <w:t>"DateGreaterThan"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>: {</w:t>
      </w:r>
      <w:r>
        <w:rPr>
          <w:rFonts w:hint="default" w:ascii="Courier New" w:hAnsi="Courier New" w:eastAsia="SimSun" w:cs="Courier New"/>
          <w:color w:val="986801"/>
          <w:kern w:val="0"/>
          <w:sz w:val="24"/>
          <w:szCs w:val="24"/>
          <w:lang w:val="en-US" w:eastAsia="zh-CN" w:bidi="ar"/>
        </w:rPr>
        <w:t>"aws:CurrentTime"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B6125"/>
          <w:kern w:val="0"/>
          <w:sz w:val="24"/>
          <w:szCs w:val="24"/>
          <w:lang w:val="en-US" w:eastAsia="zh-CN" w:bidi="ar"/>
        </w:rPr>
        <w:t>"2020-04-01T00:00:00Z"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986801"/>
          <w:kern w:val="0"/>
          <w:sz w:val="24"/>
          <w:szCs w:val="24"/>
          <w:lang w:val="en-US" w:eastAsia="zh-CN" w:bidi="ar"/>
        </w:rPr>
        <w:t>"DateLessThan"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>: {</w:t>
      </w:r>
      <w:r>
        <w:rPr>
          <w:rFonts w:hint="default" w:ascii="Courier New" w:hAnsi="Courier New" w:eastAsia="SimSun" w:cs="Courier New"/>
          <w:color w:val="986801"/>
          <w:kern w:val="0"/>
          <w:sz w:val="24"/>
          <w:szCs w:val="24"/>
          <w:lang w:val="en-US" w:eastAsia="zh-CN" w:bidi="ar"/>
        </w:rPr>
        <w:t>"aws:CurrentTime"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B6125"/>
          <w:kern w:val="0"/>
          <w:sz w:val="24"/>
          <w:szCs w:val="24"/>
          <w:lang w:val="en-US" w:eastAsia="zh-CN" w:bidi="ar"/>
        </w:rPr>
        <w:t>"2020-06-30T23:59:59Z"</w:t>
      </w: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16191F"/>
          <w:kern w:val="0"/>
          <w:sz w:val="24"/>
          <w:szCs w:val="24"/>
          <w:lang w:val="en-US" w:eastAsia="zh-CN" w:bidi="ar"/>
        </w:rPr>
        <w:t xml:space="preserve">Define the span of 4 months as per your wish </w:t>
      </w:r>
    </w:p>
    <w:p>
      <w:pPr>
        <w:spacing w:line="480" w:lineRule="auto"/>
        <w:rPr>
          <w:rFonts w:hint="default"/>
        </w:rPr>
      </w:pPr>
    </w:p>
    <w:p>
      <w:p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801870"/>
            <wp:effectExtent l="0" t="0" r="13970" b="24130"/>
            <wp:docPr id="5" name="Picture 5" descr="Screenshot 2023-02-25 at 10.31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2-25 at 10.31.17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drawing>
          <wp:inline distT="0" distB="0" distL="114300" distR="114300">
            <wp:extent cx="3767455" cy="2428875"/>
            <wp:effectExtent l="0" t="0" r="171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  <w:rPr>
          <w:rFonts w:hint="default"/>
        </w:rPr>
      </w:pPr>
      <w:r>
        <w:rPr>
          <w:rFonts w:hint="default"/>
        </w:rPr>
        <w:t>Assignment 3 :- Prepare 15 authentic MCQ questions related to IAM. Assignment 4 :- Launch your linux instance in IAM and update your machine.</w:t>
      </w:r>
    </w:p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Both activities are done.I come from azure background so I’m familiar with the concept.  I Don’t have the EC2 running at the moment for screenshot.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A72F2"/>
    <w:rsid w:val="344EBE28"/>
    <w:rsid w:val="3EBF41BA"/>
    <w:rsid w:val="7BBF8E26"/>
    <w:rsid w:val="9FB46F37"/>
    <w:rsid w:val="DBDA72F2"/>
    <w:rsid w:val="DBF7001A"/>
    <w:rsid w:val="EBE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2023-02-25T10:21:00Z</dcterms:created>
  <dc:creator>HrithikH V</dc:creator>
  <cp:lastModifiedBy>HrithikH V</cp:lastModifiedBy>
  <dcterms:modified xsi:type="dcterms:W3CDTF">2023-02-25T10:37:14Z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