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  <w:rtl w:val="0"/>
        </w:rPr>
        <w:t>1. Explain the below AWS Architecture</w:t>
      </w:r>
    </w:p>
    <w:p/>
    <w:p>
      <w:r>
        <w:drawing>
          <wp:inline distT="114300" distB="114300" distL="114300" distR="114300">
            <wp:extent cx="4519295" cy="16148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6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The Elastic load balancer configured on an EC2 instance attached to a AWD RDB.</w:t>
      </w:r>
    </w:p>
    <w:p/>
    <w:p>
      <w:pPr>
        <w:rPr>
          <w:sz w:val="27"/>
          <w:szCs w:val="27"/>
          <w:highlight w:val="white"/>
        </w:rPr>
      </w:pPr>
      <w:r>
        <w:rPr>
          <w:rtl w:val="0"/>
        </w:rPr>
        <w:t>2.</w:t>
      </w:r>
      <w:r>
        <w:rPr>
          <w:sz w:val="27"/>
          <w:szCs w:val="27"/>
          <w:highlight w:val="white"/>
          <w:rtl w:val="0"/>
        </w:rPr>
        <w:t xml:space="preserve"> Implement the same in the AWS(only do a proper connection between service)</w:t>
      </w:r>
    </w:p>
    <w:p/>
    <w:p>
      <w:r>
        <w:drawing>
          <wp:inline distT="114300" distB="114300" distL="114300" distR="114300">
            <wp:extent cx="5943600" cy="3975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EC2 instance with ec2-rds-1 sg to allow traffic from ec2 to rds (outbound )</w:t>
      </w:r>
    </w:p>
    <w:p/>
    <w:p>
      <w:r>
        <w:drawing>
          <wp:inline distT="114300" distB="114300" distL="114300" distR="114300">
            <wp:extent cx="5943600" cy="3886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tl w:val="0"/>
        </w:rPr>
        <w:t>Mysql - RDS connected to ec2, the rds-ec2-1 sg allows inbound from ec2</w:t>
      </w:r>
    </w:p>
    <w:p/>
    <w:p/>
    <w:p>
      <w:r>
        <w:drawing>
          <wp:inline distT="114300" distB="114300" distL="114300" distR="114300">
            <wp:extent cx="5943600" cy="1701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Connection established successfully </w:t>
      </w:r>
    </w:p>
    <w:p/>
    <w:p>
      <w:r>
        <w:rPr>
          <w:rtl w:val="0"/>
        </w:rPr>
        <w:t xml:space="preserve">Load Balancer </w:t>
      </w:r>
    </w:p>
    <w:p/>
    <w:p>
      <w:r>
        <w:drawing>
          <wp:inline distT="114300" distB="114300" distL="114300" distR="114300">
            <wp:extent cx="5943600" cy="361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tl w:val="0"/>
        </w:rPr>
      </w:pPr>
      <w:r>
        <w:rPr>
          <w:rtl w:val="0"/>
        </w:rPr>
        <w:t xml:space="preserve">This is the load balancer mylb-1, deployed in the same VPC as the ec2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(Need to learn more on AWS ELB..!) </w:t>
      </w:r>
    </w:p>
    <w:p>
      <w:pPr>
        <w:rPr>
          <w:rtl w:val="0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CBD4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2023-03-01T14:33:13Z</dcterms:created>
  <dc:creator>Data</dc:creator>
  <cp:lastModifiedBy>HrithikH V</cp:lastModifiedBy>
  <dcterms:modified xsi:type="dcterms:W3CDTF">2023-03-01T14:33:22Z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