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196D" w14:textId="77777777" w:rsidR="00F00359" w:rsidRDefault="000D597C">
      <w:pPr>
        <w:spacing w:after="0"/>
        <w:jc w:val="center"/>
        <w:rPr>
          <w:rFonts w:ascii="Arial" w:eastAsia="Arial" w:hAnsi="Arial" w:cs="Arial"/>
          <w:b/>
          <w:sz w:val="24"/>
          <w:szCs w:val="24"/>
        </w:rPr>
      </w:pPr>
      <w:r>
        <w:rPr>
          <w:rFonts w:ascii="Arial" w:eastAsia="Arial" w:hAnsi="Arial" w:cs="Arial"/>
          <w:b/>
          <w:sz w:val="24"/>
          <w:szCs w:val="24"/>
        </w:rPr>
        <w:t>Project Design Phase-II</w:t>
      </w:r>
    </w:p>
    <w:p w14:paraId="7A5261E1" w14:textId="77777777" w:rsidR="00F00359" w:rsidRDefault="000D597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581FB89" w14:textId="77777777" w:rsidR="00F00359" w:rsidRDefault="00F0035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00359" w14:paraId="7838480A" w14:textId="77777777">
        <w:trPr>
          <w:jc w:val="center"/>
        </w:trPr>
        <w:tc>
          <w:tcPr>
            <w:tcW w:w="4508" w:type="dxa"/>
          </w:tcPr>
          <w:p w14:paraId="269B87EB" w14:textId="77777777" w:rsidR="00F00359" w:rsidRDefault="000D597C">
            <w:pPr>
              <w:rPr>
                <w:rFonts w:ascii="Arial" w:eastAsia="Arial" w:hAnsi="Arial" w:cs="Arial"/>
              </w:rPr>
            </w:pPr>
            <w:r>
              <w:rPr>
                <w:rFonts w:ascii="Arial" w:eastAsia="Arial" w:hAnsi="Arial" w:cs="Arial"/>
              </w:rPr>
              <w:t>Date</w:t>
            </w:r>
          </w:p>
        </w:tc>
        <w:tc>
          <w:tcPr>
            <w:tcW w:w="4843" w:type="dxa"/>
          </w:tcPr>
          <w:p w14:paraId="37BA1159" w14:textId="1F0D9AF3" w:rsidR="00F00359" w:rsidRDefault="00995ECC">
            <w:pPr>
              <w:rPr>
                <w:rFonts w:ascii="Arial" w:eastAsia="Arial" w:hAnsi="Arial" w:cs="Arial"/>
              </w:rPr>
            </w:pPr>
            <w:r>
              <w:rPr>
                <w:rFonts w:ascii="Arial" w:eastAsia="Arial" w:hAnsi="Arial" w:cs="Arial"/>
              </w:rPr>
              <w:t>02 February</w:t>
            </w:r>
            <w:r w:rsidR="000D597C">
              <w:rPr>
                <w:rFonts w:ascii="Arial" w:eastAsia="Arial" w:hAnsi="Arial" w:cs="Arial"/>
              </w:rPr>
              <w:t xml:space="preserve"> 202</w:t>
            </w:r>
            <w:r>
              <w:rPr>
                <w:rFonts w:ascii="Arial" w:eastAsia="Arial" w:hAnsi="Arial" w:cs="Arial"/>
              </w:rPr>
              <w:t>6</w:t>
            </w:r>
          </w:p>
        </w:tc>
      </w:tr>
      <w:tr w:rsidR="00F00359" w14:paraId="71451447" w14:textId="77777777">
        <w:trPr>
          <w:jc w:val="center"/>
        </w:trPr>
        <w:tc>
          <w:tcPr>
            <w:tcW w:w="4508" w:type="dxa"/>
          </w:tcPr>
          <w:p w14:paraId="22309721" w14:textId="77777777" w:rsidR="00F00359" w:rsidRDefault="000D597C">
            <w:pPr>
              <w:rPr>
                <w:rFonts w:ascii="Arial" w:eastAsia="Arial" w:hAnsi="Arial" w:cs="Arial"/>
              </w:rPr>
            </w:pPr>
            <w:r>
              <w:rPr>
                <w:rFonts w:ascii="Arial" w:eastAsia="Arial" w:hAnsi="Arial" w:cs="Arial"/>
              </w:rPr>
              <w:t>Team ID</w:t>
            </w:r>
          </w:p>
        </w:tc>
        <w:tc>
          <w:tcPr>
            <w:tcW w:w="4843" w:type="dxa"/>
          </w:tcPr>
          <w:p w14:paraId="3D228B41" w14:textId="569847B4" w:rsidR="00F00359" w:rsidRDefault="00995ECC" w:rsidP="00995ECC">
            <w:pPr>
              <w:rPr>
                <w:rFonts w:ascii="Arial" w:eastAsia="Arial" w:hAnsi="Arial" w:cs="Arial"/>
              </w:rPr>
            </w:pPr>
            <w:r w:rsidRPr="00995ECC">
              <w:rPr>
                <w:rFonts w:ascii="Arial" w:eastAsia="Arial" w:hAnsi="Arial" w:cs="Arial"/>
              </w:rPr>
              <w:t>LTVIP2026TMIDS34601</w:t>
            </w:r>
          </w:p>
        </w:tc>
      </w:tr>
      <w:tr w:rsidR="00F00359" w14:paraId="180B15DC" w14:textId="77777777">
        <w:trPr>
          <w:jc w:val="center"/>
        </w:trPr>
        <w:tc>
          <w:tcPr>
            <w:tcW w:w="4508" w:type="dxa"/>
          </w:tcPr>
          <w:p w14:paraId="0227D591" w14:textId="77777777" w:rsidR="00F00359" w:rsidRDefault="000D597C">
            <w:pPr>
              <w:rPr>
                <w:rFonts w:ascii="Arial" w:eastAsia="Arial" w:hAnsi="Arial" w:cs="Arial"/>
              </w:rPr>
            </w:pPr>
            <w:r>
              <w:rPr>
                <w:rFonts w:ascii="Arial" w:eastAsia="Arial" w:hAnsi="Arial" w:cs="Arial"/>
              </w:rPr>
              <w:t>Project Name</w:t>
            </w:r>
          </w:p>
        </w:tc>
        <w:tc>
          <w:tcPr>
            <w:tcW w:w="4843" w:type="dxa"/>
          </w:tcPr>
          <w:p w14:paraId="4D38D332" w14:textId="463A8EEA" w:rsidR="00F00359" w:rsidRDefault="00995ECC">
            <w:pPr>
              <w:rPr>
                <w:rFonts w:ascii="Arial" w:eastAsia="Arial" w:hAnsi="Arial" w:cs="Arial"/>
              </w:rPr>
            </w:pPr>
            <w:r w:rsidRPr="00995ECC">
              <w:rPr>
                <w:rFonts w:ascii="Arial" w:eastAsia="Arial" w:hAnsi="Arial" w:cs="Arial"/>
              </w:rPr>
              <w:t>TransLingua</w:t>
            </w:r>
          </w:p>
        </w:tc>
      </w:tr>
      <w:tr w:rsidR="00F00359" w14:paraId="4BCC88F9" w14:textId="77777777">
        <w:trPr>
          <w:jc w:val="center"/>
        </w:trPr>
        <w:tc>
          <w:tcPr>
            <w:tcW w:w="4508" w:type="dxa"/>
          </w:tcPr>
          <w:p w14:paraId="7C526A97" w14:textId="77777777" w:rsidR="00F00359" w:rsidRDefault="000D597C">
            <w:pPr>
              <w:rPr>
                <w:rFonts w:ascii="Arial" w:eastAsia="Arial" w:hAnsi="Arial" w:cs="Arial"/>
              </w:rPr>
            </w:pPr>
            <w:r>
              <w:rPr>
                <w:rFonts w:ascii="Arial" w:eastAsia="Arial" w:hAnsi="Arial" w:cs="Arial"/>
              </w:rPr>
              <w:t>Maximum Marks</w:t>
            </w:r>
          </w:p>
        </w:tc>
        <w:tc>
          <w:tcPr>
            <w:tcW w:w="4843" w:type="dxa"/>
          </w:tcPr>
          <w:p w14:paraId="00D0229D" w14:textId="77777777" w:rsidR="00F00359" w:rsidRDefault="000D597C">
            <w:pPr>
              <w:rPr>
                <w:rFonts w:ascii="Arial" w:eastAsia="Arial" w:hAnsi="Arial" w:cs="Arial"/>
              </w:rPr>
            </w:pPr>
            <w:r>
              <w:rPr>
                <w:rFonts w:ascii="Arial" w:eastAsia="Arial" w:hAnsi="Arial" w:cs="Arial"/>
              </w:rPr>
              <w:t>4 Marks</w:t>
            </w:r>
          </w:p>
        </w:tc>
      </w:tr>
    </w:tbl>
    <w:p w14:paraId="00AF8B2F" w14:textId="77777777" w:rsidR="00F00359" w:rsidRDefault="00F00359">
      <w:pPr>
        <w:rPr>
          <w:rFonts w:ascii="Arial" w:eastAsia="Arial" w:hAnsi="Arial" w:cs="Arial"/>
          <w:b/>
        </w:rPr>
      </w:pPr>
    </w:p>
    <w:p w14:paraId="697B3707" w14:textId="77777777" w:rsidR="00F00359" w:rsidRDefault="000D597C">
      <w:pPr>
        <w:rPr>
          <w:rFonts w:ascii="Arial" w:eastAsia="Arial" w:hAnsi="Arial" w:cs="Arial"/>
          <w:b/>
        </w:rPr>
      </w:pPr>
      <w:r>
        <w:rPr>
          <w:rFonts w:ascii="Arial" w:eastAsia="Arial" w:hAnsi="Arial" w:cs="Arial"/>
          <w:b/>
        </w:rPr>
        <w:t>Data Flow Diagrams:</w:t>
      </w:r>
    </w:p>
    <w:p w14:paraId="36FB0726" w14:textId="77777777" w:rsidR="00F00359" w:rsidRDefault="000D597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74E088E" w14:textId="77777777" w:rsidR="00F00359" w:rsidRDefault="000D597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087A957" wp14:editId="4F78515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5D4AFB9" wp14:editId="5B662C7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EB596A4" w14:textId="77777777" w:rsidR="00F00359" w:rsidRDefault="00F00359">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D4AFB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EB596A4" w14:textId="77777777" w:rsidR="00F00359" w:rsidRDefault="00F00359">
                      <w:pPr>
                        <w:spacing w:line="258" w:lineRule="auto"/>
                        <w:textDirection w:val="btLr"/>
                      </w:pPr>
                    </w:p>
                  </w:txbxContent>
                </v:textbox>
              </v:rect>
            </w:pict>
          </mc:Fallback>
        </mc:AlternateContent>
      </w:r>
    </w:p>
    <w:p w14:paraId="67AB21ED" w14:textId="77777777" w:rsidR="00F00359" w:rsidRDefault="000D597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9C5A0E8" wp14:editId="2DBADAE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F421670" w14:textId="77777777" w:rsidR="000D597C" w:rsidRDefault="000D59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C5A0E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F421670" w14:textId="77777777" w:rsidR="000D597C" w:rsidRDefault="000D597C"/>
                  </w:txbxContent>
                </v:textbox>
              </v:shape>
            </w:pict>
          </mc:Fallback>
        </mc:AlternateContent>
      </w:r>
    </w:p>
    <w:p w14:paraId="2B4161FB" w14:textId="61E83697" w:rsidR="00F00359" w:rsidRDefault="006056EC">
      <w:pPr>
        <w:rPr>
          <w:rFonts w:ascii="Arial" w:eastAsia="Arial" w:hAnsi="Arial" w:cs="Arial"/>
          <w:b/>
        </w:rPr>
      </w:pPr>
      <w:r>
        <w:rPr>
          <w:noProof/>
        </w:rPr>
        <w:drawing>
          <wp:inline distT="0" distB="0" distL="0" distR="0" wp14:anchorId="78B7A6F7" wp14:editId="3BB98CE8">
            <wp:extent cx="4333875" cy="2524125"/>
            <wp:effectExtent l="0" t="0" r="9525" b="9525"/>
            <wp:docPr id="112600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875" cy="2524125"/>
                    </a:xfrm>
                    <a:prstGeom prst="rect">
                      <a:avLst/>
                    </a:prstGeom>
                    <a:noFill/>
                    <a:ln>
                      <a:noFill/>
                    </a:ln>
                  </pic:spPr>
                </pic:pic>
              </a:graphicData>
            </a:graphic>
          </wp:inline>
        </w:drawing>
      </w:r>
    </w:p>
    <w:p w14:paraId="0658AEB5" w14:textId="77777777" w:rsidR="00F00359" w:rsidRDefault="00F00359">
      <w:pPr>
        <w:rPr>
          <w:rFonts w:ascii="Arial" w:eastAsia="Arial" w:hAnsi="Arial" w:cs="Arial"/>
          <w:b/>
        </w:rPr>
      </w:pPr>
    </w:p>
    <w:p w14:paraId="2754F559" w14:textId="5480647A" w:rsidR="00F00359" w:rsidRPr="00F97A1B" w:rsidRDefault="000D597C">
      <w:pPr>
        <w:rPr>
          <w:rFonts w:ascii="Arial" w:eastAsia="Arial" w:hAnsi="Arial" w:cs="Arial"/>
          <w:b/>
        </w:rPr>
      </w:pPr>
      <w:r>
        <w:rPr>
          <w:rFonts w:ascii="Arial" w:eastAsia="Arial" w:hAnsi="Arial" w:cs="Arial"/>
          <w:b/>
        </w:rPr>
        <w:lastRenderedPageBreak/>
        <w:t>User Stories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00359" w14:paraId="6E59DB51" w14:textId="77777777">
        <w:trPr>
          <w:trHeight w:val="275"/>
          <w:tblHeader/>
        </w:trPr>
        <w:tc>
          <w:tcPr>
            <w:tcW w:w="1667" w:type="dxa"/>
          </w:tcPr>
          <w:p w14:paraId="01553153" w14:textId="77777777" w:rsidR="00F00359" w:rsidRDefault="000D597C">
            <w:pPr>
              <w:rPr>
                <w:rFonts w:ascii="Arial" w:eastAsia="Arial" w:hAnsi="Arial" w:cs="Arial"/>
                <w:b/>
                <w:sz w:val="20"/>
                <w:szCs w:val="20"/>
              </w:rPr>
            </w:pPr>
            <w:r>
              <w:rPr>
                <w:rFonts w:ascii="Arial" w:eastAsia="Arial" w:hAnsi="Arial" w:cs="Arial"/>
                <w:b/>
                <w:sz w:val="20"/>
                <w:szCs w:val="20"/>
              </w:rPr>
              <w:t>User Type</w:t>
            </w:r>
          </w:p>
        </w:tc>
        <w:tc>
          <w:tcPr>
            <w:tcW w:w="1850" w:type="dxa"/>
          </w:tcPr>
          <w:p w14:paraId="3C51F666" w14:textId="77777777" w:rsidR="00F00359" w:rsidRDefault="000D597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F667834" w14:textId="77777777" w:rsidR="00F00359" w:rsidRDefault="000D597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91E3D55" w14:textId="77777777" w:rsidR="00F00359" w:rsidRDefault="000D597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823A292" w14:textId="77777777" w:rsidR="00F00359" w:rsidRDefault="000D597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A2099D3" w14:textId="77777777" w:rsidR="00F00359" w:rsidRDefault="000D597C">
            <w:pPr>
              <w:rPr>
                <w:rFonts w:ascii="Arial" w:eastAsia="Arial" w:hAnsi="Arial" w:cs="Arial"/>
                <w:b/>
                <w:sz w:val="20"/>
                <w:szCs w:val="20"/>
              </w:rPr>
            </w:pPr>
            <w:r>
              <w:rPr>
                <w:rFonts w:ascii="Arial" w:eastAsia="Arial" w:hAnsi="Arial" w:cs="Arial"/>
                <w:b/>
                <w:sz w:val="20"/>
                <w:szCs w:val="20"/>
              </w:rPr>
              <w:t>Priority</w:t>
            </w:r>
          </w:p>
        </w:tc>
        <w:tc>
          <w:tcPr>
            <w:tcW w:w="1374" w:type="dxa"/>
          </w:tcPr>
          <w:p w14:paraId="0FBA04E1" w14:textId="77777777" w:rsidR="00F00359" w:rsidRDefault="000D597C">
            <w:pPr>
              <w:rPr>
                <w:rFonts w:ascii="Arial" w:eastAsia="Arial" w:hAnsi="Arial" w:cs="Arial"/>
                <w:b/>
                <w:sz w:val="20"/>
                <w:szCs w:val="20"/>
              </w:rPr>
            </w:pPr>
            <w:r>
              <w:rPr>
                <w:rFonts w:ascii="Arial" w:eastAsia="Arial" w:hAnsi="Arial" w:cs="Arial"/>
                <w:b/>
                <w:sz w:val="20"/>
                <w:szCs w:val="20"/>
              </w:rPr>
              <w:t>Release</w:t>
            </w:r>
          </w:p>
        </w:tc>
      </w:tr>
      <w:tr w:rsidR="00F00359" w14:paraId="6F5060D5" w14:textId="77777777">
        <w:trPr>
          <w:trHeight w:val="404"/>
        </w:trPr>
        <w:tc>
          <w:tcPr>
            <w:tcW w:w="1667" w:type="dxa"/>
          </w:tcPr>
          <w:p w14:paraId="083F9962" w14:textId="3769FF54"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0AEBE7E5" w14:textId="324AB25C"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Text Translation</w:t>
            </w:r>
          </w:p>
        </w:tc>
        <w:tc>
          <w:tcPr>
            <w:tcW w:w="1309" w:type="dxa"/>
          </w:tcPr>
          <w:p w14:paraId="172C04E0"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USN-1</w:t>
            </w:r>
          </w:p>
        </w:tc>
        <w:tc>
          <w:tcPr>
            <w:tcW w:w="4328" w:type="dxa"/>
          </w:tcPr>
          <w:p w14:paraId="0EC3C032" w14:textId="6B65E5E8"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enter text (up to 3000 characters) in the input area for translation.</w:t>
            </w:r>
          </w:p>
        </w:tc>
        <w:tc>
          <w:tcPr>
            <w:tcW w:w="2596" w:type="dxa"/>
          </w:tcPr>
          <w:p w14:paraId="06B10832" w14:textId="2A650C23"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Text area accepts input and displays character count.</w:t>
            </w:r>
          </w:p>
        </w:tc>
        <w:tc>
          <w:tcPr>
            <w:tcW w:w="1374" w:type="dxa"/>
          </w:tcPr>
          <w:p w14:paraId="50942B52"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High</w:t>
            </w:r>
          </w:p>
        </w:tc>
        <w:tc>
          <w:tcPr>
            <w:tcW w:w="1374" w:type="dxa"/>
          </w:tcPr>
          <w:p w14:paraId="5F4EDBBA"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Sprint-1</w:t>
            </w:r>
          </w:p>
        </w:tc>
      </w:tr>
      <w:tr w:rsidR="00F00359" w14:paraId="599507F9" w14:textId="77777777">
        <w:trPr>
          <w:trHeight w:val="404"/>
        </w:trPr>
        <w:tc>
          <w:tcPr>
            <w:tcW w:w="1667" w:type="dxa"/>
          </w:tcPr>
          <w:p w14:paraId="799FCBA7" w14:textId="255738E0"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0254C4AD" w14:textId="08C6AFE0"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Text Translation</w:t>
            </w:r>
          </w:p>
        </w:tc>
        <w:tc>
          <w:tcPr>
            <w:tcW w:w="1309" w:type="dxa"/>
          </w:tcPr>
          <w:p w14:paraId="0909CFD5"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USN-2</w:t>
            </w:r>
          </w:p>
        </w:tc>
        <w:tc>
          <w:tcPr>
            <w:tcW w:w="4328" w:type="dxa"/>
          </w:tcPr>
          <w:p w14:paraId="5876CD96" w14:textId="06735207" w:rsidR="00F00359" w:rsidRDefault="00186C6F" w:rsidP="00040BD8">
            <w:pPr>
              <w:jc w:val="center"/>
              <w:rPr>
                <w:rFonts w:ascii="Arial" w:eastAsia="Arial" w:hAnsi="Arial" w:cs="Arial"/>
                <w:sz w:val="20"/>
                <w:szCs w:val="20"/>
              </w:rPr>
            </w:pPr>
            <w:r>
              <w:rPr>
                <w:rFonts w:ascii="Arial" w:eastAsia="Arial" w:hAnsi="Arial" w:cs="Arial"/>
                <w:sz w:val="20"/>
                <w:szCs w:val="20"/>
              </w:rPr>
              <w:t>a</w:t>
            </w:r>
            <w:r w:rsidRPr="00186C6F">
              <w:rPr>
                <w:rFonts w:ascii="Arial" w:eastAsia="Arial" w:hAnsi="Arial" w:cs="Arial"/>
                <w:sz w:val="20"/>
                <w:szCs w:val="20"/>
              </w:rPr>
              <w:t>s a user, I can select a source language from a dropdown of 25+ languages.</w:t>
            </w:r>
          </w:p>
        </w:tc>
        <w:tc>
          <w:tcPr>
            <w:tcW w:w="2596" w:type="dxa"/>
          </w:tcPr>
          <w:p w14:paraId="60B9CE98" w14:textId="647E475D"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Dropdown displays all supported languages including "Auto-Detect".</w:t>
            </w:r>
          </w:p>
        </w:tc>
        <w:tc>
          <w:tcPr>
            <w:tcW w:w="1374" w:type="dxa"/>
          </w:tcPr>
          <w:p w14:paraId="53378957" w14:textId="7D653597" w:rsidR="00F00359" w:rsidRDefault="00040BD8" w:rsidP="00040BD8">
            <w:pPr>
              <w:jc w:val="center"/>
              <w:rPr>
                <w:rFonts w:ascii="Arial" w:eastAsia="Arial" w:hAnsi="Arial" w:cs="Arial"/>
                <w:sz w:val="20"/>
                <w:szCs w:val="20"/>
              </w:rPr>
            </w:pPr>
            <w:r>
              <w:rPr>
                <w:rFonts w:ascii="Arial" w:eastAsia="Arial" w:hAnsi="Arial" w:cs="Arial"/>
                <w:sz w:val="20"/>
                <w:szCs w:val="20"/>
              </w:rPr>
              <w:t>High</w:t>
            </w:r>
          </w:p>
        </w:tc>
        <w:tc>
          <w:tcPr>
            <w:tcW w:w="1374" w:type="dxa"/>
          </w:tcPr>
          <w:p w14:paraId="149CAC92"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Sprint-1</w:t>
            </w:r>
          </w:p>
        </w:tc>
      </w:tr>
      <w:tr w:rsidR="00F00359" w14:paraId="6B3F32A3" w14:textId="77777777">
        <w:trPr>
          <w:trHeight w:val="404"/>
        </w:trPr>
        <w:tc>
          <w:tcPr>
            <w:tcW w:w="1667" w:type="dxa"/>
          </w:tcPr>
          <w:p w14:paraId="455FB85E" w14:textId="0AA9F666"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0430D0FC" w14:textId="5ABFEA3F"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Text Translation</w:t>
            </w:r>
          </w:p>
        </w:tc>
        <w:tc>
          <w:tcPr>
            <w:tcW w:w="1309" w:type="dxa"/>
          </w:tcPr>
          <w:p w14:paraId="5FCDF710"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USN-3</w:t>
            </w:r>
          </w:p>
        </w:tc>
        <w:tc>
          <w:tcPr>
            <w:tcW w:w="4328" w:type="dxa"/>
          </w:tcPr>
          <w:p w14:paraId="7B8BFE65" w14:textId="0947A414"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select a target language from a dropdown.</w:t>
            </w:r>
          </w:p>
        </w:tc>
        <w:tc>
          <w:tcPr>
            <w:tcW w:w="2596" w:type="dxa"/>
          </w:tcPr>
          <w:p w14:paraId="44AB63E0" w14:textId="55645EEF"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Dropdown displays all supported languages (excluding "Auto-Detect").</w:t>
            </w:r>
          </w:p>
        </w:tc>
        <w:tc>
          <w:tcPr>
            <w:tcW w:w="1374" w:type="dxa"/>
          </w:tcPr>
          <w:p w14:paraId="7E235386" w14:textId="0BB6EF86" w:rsidR="00F00359" w:rsidRDefault="00040BD8" w:rsidP="00040BD8">
            <w:pPr>
              <w:jc w:val="center"/>
              <w:rPr>
                <w:rFonts w:ascii="Arial" w:eastAsia="Arial" w:hAnsi="Arial" w:cs="Arial"/>
                <w:sz w:val="20"/>
                <w:szCs w:val="20"/>
              </w:rPr>
            </w:pPr>
            <w:r>
              <w:rPr>
                <w:rFonts w:ascii="Arial" w:eastAsia="Arial" w:hAnsi="Arial" w:cs="Arial"/>
                <w:sz w:val="20"/>
                <w:szCs w:val="20"/>
              </w:rPr>
              <w:t>High</w:t>
            </w:r>
          </w:p>
        </w:tc>
        <w:tc>
          <w:tcPr>
            <w:tcW w:w="1374" w:type="dxa"/>
          </w:tcPr>
          <w:p w14:paraId="2C484300"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Sprint-2</w:t>
            </w:r>
          </w:p>
        </w:tc>
      </w:tr>
      <w:tr w:rsidR="00F00359" w14:paraId="439AD268" w14:textId="77777777">
        <w:trPr>
          <w:trHeight w:val="404"/>
        </w:trPr>
        <w:tc>
          <w:tcPr>
            <w:tcW w:w="1667" w:type="dxa"/>
          </w:tcPr>
          <w:p w14:paraId="728676AC" w14:textId="7F429CAA"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2B838E36" w14:textId="741A751C"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Text Translation</w:t>
            </w:r>
          </w:p>
        </w:tc>
        <w:tc>
          <w:tcPr>
            <w:tcW w:w="1309" w:type="dxa"/>
          </w:tcPr>
          <w:p w14:paraId="70F36C7B"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USN-4</w:t>
            </w:r>
          </w:p>
        </w:tc>
        <w:tc>
          <w:tcPr>
            <w:tcW w:w="4328" w:type="dxa"/>
          </w:tcPr>
          <w:p w14:paraId="459593BC" w14:textId="7B359AAD"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click "Translate" to get the translation of my input text.</w:t>
            </w:r>
          </w:p>
        </w:tc>
        <w:tc>
          <w:tcPr>
            <w:tcW w:w="2596" w:type="dxa"/>
          </w:tcPr>
          <w:p w14:paraId="16516040" w14:textId="03633B3E"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Translated text is displayed side-by-side with original text.</w:t>
            </w:r>
          </w:p>
        </w:tc>
        <w:tc>
          <w:tcPr>
            <w:tcW w:w="1374" w:type="dxa"/>
          </w:tcPr>
          <w:p w14:paraId="4AE63FA1" w14:textId="34F378EF" w:rsidR="00F00359" w:rsidRDefault="00040BD8" w:rsidP="00040BD8">
            <w:pPr>
              <w:jc w:val="center"/>
              <w:rPr>
                <w:rFonts w:ascii="Arial" w:eastAsia="Arial" w:hAnsi="Arial" w:cs="Arial"/>
                <w:sz w:val="20"/>
                <w:szCs w:val="20"/>
              </w:rPr>
            </w:pPr>
            <w:r>
              <w:rPr>
                <w:rFonts w:ascii="Arial" w:eastAsia="Arial" w:hAnsi="Arial" w:cs="Arial"/>
                <w:sz w:val="20"/>
                <w:szCs w:val="20"/>
              </w:rPr>
              <w:t>High</w:t>
            </w:r>
          </w:p>
        </w:tc>
        <w:tc>
          <w:tcPr>
            <w:tcW w:w="1374" w:type="dxa"/>
          </w:tcPr>
          <w:p w14:paraId="7E23EF28"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Sprint-1</w:t>
            </w:r>
          </w:p>
        </w:tc>
      </w:tr>
      <w:tr w:rsidR="00F00359" w14:paraId="1D051F95" w14:textId="77777777">
        <w:trPr>
          <w:trHeight w:val="404"/>
        </w:trPr>
        <w:tc>
          <w:tcPr>
            <w:tcW w:w="1667" w:type="dxa"/>
          </w:tcPr>
          <w:p w14:paraId="2586C9CF" w14:textId="0FF72AD9"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3EF8BE80" w14:textId="77AD8E6C"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Auto Detection</w:t>
            </w:r>
          </w:p>
        </w:tc>
        <w:tc>
          <w:tcPr>
            <w:tcW w:w="1309" w:type="dxa"/>
          </w:tcPr>
          <w:p w14:paraId="67B10618"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USN-5</w:t>
            </w:r>
          </w:p>
        </w:tc>
        <w:tc>
          <w:tcPr>
            <w:tcW w:w="4328" w:type="dxa"/>
          </w:tcPr>
          <w:p w14:paraId="0D43BF82" w14:textId="1C67EC0C" w:rsidR="00F00359" w:rsidRPr="00186C6F" w:rsidRDefault="00186C6F" w:rsidP="00040BD8">
            <w:pPr>
              <w:spacing w:after="168"/>
              <w:jc w:val="center"/>
              <w:rPr>
                <w:rFonts w:ascii="Arial" w:eastAsia="Arial" w:hAnsi="Arial" w:cs="Arial"/>
                <w:sz w:val="20"/>
                <w:szCs w:val="20"/>
              </w:rPr>
            </w:pPr>
            <w:r w:rsidRPr="00186C6F">
              <w:rPr>
                <w:rFonts w:ascii="Arial" w:eastAsia="Arial" w:hAnsi="Arial" w:cs="Arial"/>
                <w:sz w:val="20"/>
                <w:szCs w:val="20"/>
              </w:rPr>
              <w:t>As a user, I can select "Auto-Detect" as source language and the system will identify the input language.</w:t>
            </w:r>
          </w:p>
        </w:tc>
        <w:tc>
          <w:tcPr>
            <w:tcW w:w="2596" w:type="dxa"/>
          </w:tcPr>
          <w:p w14:paraId="44B73384" w14:textId="058D4492"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The detected language name is displayed before translation begins.</w:t>
            </w:r>
          </w:p>
          <w:p w14:paraId="7B168A35" w14:textId="77777777" w:rsidR="00D6379A" w:rsidRPr="00D6379A" w:rsidRDefault="00D6379A" w:rsidP="00040BD8">
            <w:pPr>
              <w:ind w:firstLine="720"/>
              <w:jc w:val="center"/>
              <w:rPr>
                <w:rFonts w:ascii="Arial" w:eastAsia="Arial" w:hAnsi="Arial" w:cs="Arial"/>
                <w:sz w:val="20"/>
                <w:szCs w:val="20"/>
              </w:rPr>
            </w:pPr>
          </w:p>
        </w:tc>
        <w:tc>
          <w:tcPr>
            <w:tcW w:w="1374" w:type="dxa"/>
          </w:tcPr>
          <w:p w14:paraId="2AC104FF"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High</w:t>
            </w:r>
          </w:p>
        </w:tc>
        <w:tc>
          <w:tcPr>
            <w:tcW w:w="1374" w:type="dxa"/>
          </w:tcPr>
          <w:p w14:paraId="49E97A49" w14:textId="77777777" w:rsidR="00F00359" w:rsidRDefault="000D597C" w:rsidP="00040BD8">
            <w:pPr>
              <w:jc w:val="center"/>
              <w:rPr>
                <w:rFonts w:ascii="Arial" w:eastAsia="Arial" w:hAnsi="Arial" w:cs="Arial"/>
                <w:sz w:val="20"/>
                <w:szCs w:val="20"/>
              </w:rPr>
            </w:pPr>
            <w:r>
              <w:rPr>
                <w:rFonts w:ascii="Arial" w:eastAsia="Arial" w:hAnsi="Arial" w:cs="Arial"/>
                <w:sz w:val="20"/>
                <w:szCs w:val="20"/>
              </w:rPr>
              <w:t>Sprint-1</w:t>
            </w:r>
          </w:p>
        </w:tc>
      </w:tr>
      <w:tr w:rsidR="00F00359" w14:paraId="15C5D398" w14:textId="77777777">
        <w:trPr>
          <w:trHeight w:val="404"/>
        </w:trPr>
        <w:tc>
          <w:tcPr>
            <w:tcW w:w="1667" w:type="dxa"/>
          </w:tcPr>
          <w:p w14:paraId="68996188" w14:textId="4A23C63E"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5F3F8668" w14:textId="6EE8DC86"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Auto Detection</w:t>
            </w:r>
          </w:p>
        </w:tc>
        <w:tc>
          <w:tcPr>
            <w:tcW w:w="1309" w:type="dxa"/>
          </w:tcPr>
          <w:p w14:paraId="2314221E" w14:textId="5E209659"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USN-6</w:t>
            </w:r>
          </w:p>
        </w:tc>
        <w:tc>
          <w:tcPr>
            <w:tcW w:w="4328" w:type="dxa"/>
          </w:tcPr>
          <w:p w14:paraId="566DA6AC" w14:textId="19B91312"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see the "Auto-Detection Active" indicator when Auto-Detect is selected.</w:t>
            </w:r>
          </w:p>
        </w:tc>
        <w:tc>
          <w:tcPr>
            <w:tcW w:w="2596" w:type="dxa"/>
          </w:tcPr>
          <w:p w14:paraId="6BB8FC37" w14:textId="57EA4E37"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A pulsing indicator shows that auto-detection mode is enabled.</w:t>
            </w:r>
          </w:p>
          <w:p w14:paraId="47A00327" w14:textId="77777777" w:rsidR="00D6379A" w:rsidRPr="00D6379A" w:rsidRDefault="00D6379A" w:rsidP="00040BD8">
            <w:pPr>
              <w:jc w:val="center"/>
              <w:rPr>
                <w:rFonts w:ascii="Arial" w:eastAsia="Arial" w:hAnsi="Arial" w:cs="Arial"/>
                <w:sz w:val="20"/>
                <w:szCs w:val="20"/>
              </w:rPr>
            </w:pPr>
          </w:p>
        </w:tc>
        <w:tc>
          <w:tcPr>
            <w:tcW w:w="1374" w:type="dxa"/>
          </w:tcPr>
          <w:p w14:paraId="60A5D3DF" w14:textId="39D741A0"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Medium</w:t>
            </w:r>
          </w:p>
        </w:tc>
        <w:tc>
          <w:tcPr>
            <w:tcW w:w="1374" w:type="dxa"/>
          </w:tcPr>
          <w:p w14:paraId="54BDF0A5" w14:textId="37EA35C1"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Sprint-1</w:t>
            </w:r>
          </w:p>
        </w:tc>
      </w:tr>
      <w:tr w:rsidR="00F00359" w14:paraId="59B50C8C" w14:textId="77777777">
        <w:trPr>
          <w:trHeight w:val="404"/>
        </w:trPr>
        <w:tc>
          <w:tcPr>
            <w:tcW w:w="1667" w:type="dxa"/>
          </w:tcPr>
          <w:p w14:paraId="6153260A" w14:textId="346EFBD5"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4DE733D6" w14:textId="5DFFDECB"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Translation Controls</w:t>
            </w:r>
          </w:p>
        </w:tc>
        <w:tc>
          <w:tcPr>
            <w:tcW w:w="1309" w:type="dxa"/>
          </w:tcPr>
          <w:p w14:paraId="39BC694A" w14:textId="6D948C8B"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7</w:t>
            </w:r>
          </w:p>
        </w:tc>
        <w:tc>
          <w:tcPr>
            <w:tcW w:w="4328" w:type="dxa"/>
          </w:tcPr>
          <w:p w14:paraId="0C201FD7" w14:textId="02912D3F"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click "Swap" to interchange source and target languages.</w:t>
            </w:r>
          </w:p>
        </w:tc>
        <w:tc>
          <w:tcPr>
            <w:tcW w:w="2596" w:type="dxa"/>
          </w:tcPr>
          <w:p w14:paraId="47723A6B" w14:textId="572C7862"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Languages swap positions in the dropdowns.</w:t>
            </w:r>
          </w:p>
        </w:tc>
        <w:tc>
          <w:tcPr>
            <w:tcW w:w="1374" w:type="dxa"/>
          </w:tcPr>
          <w:p w14:paraId="0438075F" w14:textId="02154590"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Medium</w:t>
            </w:r>
          </w:p>
        </w:tc>
        <w:tc>
          <w:tcPr>
            <w:tcW w:w="1374" w:type="dxa"/>
          </w:tcPr>
          <w:p w14:paraId="747F7B96" w14:textId="635E15A2"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w:t>
            </w:r>
            <w:r>
              <w:rPr>
                <w:rFonts w:ascii="Arial" w:eastAsia="Arial" w:hAnsi="Arial" w:cs="Arial"/>
                <w:sz w:val="20"/>
                <w:szCs w:val="20"/>
              </w:rPr>
              <w:t>2</w:t>
            </w:r>
          </w:p>
        </w:tc>
      </w:tr>
      <w:tr w:rsidR="00F00359" w14:paraId="4046C1C0" w14:textId="77777777">
        <w:trPr>
          <w:trHeight w:val="404"/>
        </w:trPr>
        <w:tc>
          <w:tcPr>
            <w:tcW w:w="1667" w:type="dxa"/>
          </w:tcPr>
          <w:p w14:paraId="11AF35CC" w14:textId="0B17B53F"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09AF8BE9" w14:textId="7ED8FA0C"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Translation Controls</w:t>
            </w:r>
          </w:p>
        </w:tc>
        <w:tc>
          <w:tcPr>
            <w:tcW w:w="1309" w:type="dxa"/>
          </w:tcPr>
          <w:p w14:paraId="2E9710FC" w14:textId="3694F428"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8</w:t>
            </w:r>
          </w:p>
        </w:tc>
        <w:tc>
          <w:tcPr>
            <w:tcW w:w="4328" w:type="dxa"/>
          </w:tcPr>
          <w:p w14:paraId="747354E2" w14:textId="4B57DA6F" w:rsidR="00F00359" w:rsidRDefault="00186C6F" w:rsidP="00040BD8">
            <w:pPr>
              <w:spacing w:after="168"/>
              <w:jc w:val="center"/>
              <w:rPr>
                <w:rFonts w:ascii="Arial" w:eastAsia="Arial" w:hAnsi="Arial" w:cs="Arial"/>
                <w:sz w:val="20"/>
                <w:szCs w:val="20"/>
              </w:rPr>
            </w:pPr>
            <w:r w:rsidRPr="00D6379A">
              <w:rPr>
                <w:rFonts w:ascii="Arial" w:eastAsia="Arial" w:hAnsi="Arial" w:cs="Arial"/>
                <w:sz w:val="20"/>
                <w:szCs w:val="20"/>
              </w:rPr>
              <w:t>As a user, I can click "Copy" to copy the translated text.</w:t>
            </w:r>
          </w:p>
        </w:tc>
        <w:tc>
          <w:tcPr>
            <w:tcW w:w="2596" w:type="dxa"/>
          </w:tcPr>
          <w:p w14:paraId="078C4AEE" w14:textId="0463B30A" w:rsidR="00D6379A" w:rsidRPr="00D6379A" w:rsidRDefault="00D6379A" w:rsidP="00040BD8">
            <w:pPr>
              <w:jc w:val="center"/>
              <w:rPr>
                <w:rFonts w:ascii="Arial" w:eastAsia="Arial" w:hAnsi="Arial" w:cs="Arial"/>
                <w:sz w:val="20"/>
                <w:szCs w:val="20"/>
              </w:rPr>
            </w:pPr>
            <w:r w:rsidRPr="00D6379A">
              <w:rPr>
                <w:rFonts w:ascii="Arial" w:eastAsia="Arial" w:hAnsi="Arial" w:cs="Arial"/>
                <w:sz w:val="20"/>
                <w:szCs w:val="20"/>
              </w:rPr>
              <w:t>Translated text can be copied to clipboard.</w:t>
            </w:r>
          </w:p>
        </w:tc>
        <w:tc>
          <w:tcPr>
            <w:tcW w:w="1374" w:type="dxa"/>
          </w:tcPr>
          <w:p w14:paraId="2C23446F" w14:textId="5C0C06C5"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Medium</w:t>
            </w:r>
          </w:p>
        </w:tc>
        <w:tc>
          <w:tcPr>
            <w:tcW w:w="1374" w:type="dxa"/>
          </w:tcPr>
          <w:p w14:paraId="60052419" w14:textId="372EDF48"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w:t>
            </w:r>
            <w:r>
              <w:rPr>
                <w:rFonts w:ascii="Arial" w:eastAsia="Arial" w:hAnsi="Arial" w:cs="Arial"/>
                <w:sz w:val="20"/>
                <w:szCs w:val="20"/>
              </w:rPr>
              <w:t>2</w:t>
            </w:r>
          </w:p>
        </w:tc>
      </w:tr>
      <w:tr w:rsidR="00F00359" w14:paraId="60977DFE" w14:textId="77777777">
        <w:trPr>
          <w:trHeight w:val="388"/>
        </w:trPr>
        <w:tc>
          <w:tcPr>
            <w:tcW w:w="1667" w:type="dxa"/>
          </w:tcPr>
          <w:p w14:paraId="7583C773" w14:textId="405E4480"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5B878BC6" w14:textId="3944455B"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Translation Controls</w:t>
            </w:r>
          </w:p>
        </w:tc>
        <w:tc>
          <w:tcPr>
            <w:tcW w:w="1309" w:type="dxa"/>
          </w:tcPr>
          <w:p w14:paraId="7A0A14A6" w14:textId="5B45213A"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9</w:t>
            </w:r>
          </w:p>
        </w:tc>
        <w:tc>
          <w:tcPr>
            <w:tcW w:w="4328" w:type="dxa"/>
          </w:tcPr>
          <w:p w14:paraId="6FC72FD2" w14:textId="48C1966A"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click "Reset" to clear all inputs and start a new translation.</w:t>
            </w:r>
          </w:p>
        </w:tc>
        <w:tc>
          <w:tcPr>
            <w:tcW w:w="2596" w:type="dxa"/>
          </w:tcPr>
          <w:p w14:paraId="47826D85" w14:textId="68DD8372"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All fields are cleared and the interface resets.</w:t>
            </w:r>
          </w:p>
        </w:tc>
        <w:tc>
          <w:tcPr>
            <w:tcW w:w="1374" w:type="dxa"/>
          </w:tcPr>
          <w:p w14:paraId="71B0663F" w14:textId="3BFF16C3"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Medium</w:t>
            </w:r>
          </w:p>
        </w:tc>
        <w:tc>
          <w:tcPr>
            <w:tcW w:w="1374" w:type="dxa"/>
          </w:tcPr>
          <w:p w14:paraId="174F8469" w14:textId="1BDAD513"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w:t>
            </w:r>
            <w:r>
              <w:rPr>
                <w:rFonts w:ascii="Arial" w:eastAsia="Arial" w:hAnsi="Arial" w:cs="Arial"/>
                <w:sz w:val="20"/>
                <w:szCs w:val="20"/>
              </w:rPr>
              <w:t>2</w:t>
            </w:r>
          </w:p>
        </w:tc>
      </w:tr>
      <w:tr w:rsidR="00F00359" w14:paraId="0693A359" w14:textId="77777777">
        <w:trPr>
          <w:trHeight w:val="404"/>
        </w:trPr>
        <w:tc>
          <w:tcPr>
            <w:tcW w:w="1667" w:type="dxa"/>
          </w:tcPr>
          <w:p w14:paraId="2EC96EEA" w14:textId="72038AC4"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00B0C13B" w14:textId="74C9192A"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Translation Controls</w:t>
            </w:r>
          </w:p>
        </w:tc>
        <w:tc>
          <w:tcPr>
            <w:tcW w:w="1309" w:type="dxa"/>
          </w:tcPr>
          <w:p w14:paraId="17F1AD15" w14:textId="2008088E"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10</w:t>
            </w:r>
          </w:p>
        </w:tc>
        <w:tc>
          <w:tcPr>
            <w:tcW w:w="4328" w:type="dxa"/>
          </w:tcPr>
          <w:p w14:paraId="2D89BE65" w14:textId="2803ED34" w:rsidR="00F00359" w:rsidRDefault="00186C6F" w:rsidP="00040BD8">
            <w:pPr>
              <w:ind w:firstLine="720"/>
              <w:jc w:val="center"/>
              <w:rPr>
                <w:rFonts w:ascii="Arial" w:eastAsia="Arial" w:hAnsi="Arial" w:cs="Arial"/>
                <w:sz w:val="20"/>
                <w:szCs w:val="20"/>
              </w:rPr>
            </w:pPr>
            <w:r w:rsidRPr="00186C6F">
              <w:rPr>
                <w:rFonts w:ascii="Arial" w:eastAsia="Arial" w:hAnsi="Arial" w:cs="Arial"/>
                <w:sz w:val="20"/>
                <w:szCs w:val="20"/>
              </w:rPr>
              <w:t>As a user, I can click "Share" to share the translated text.</w:t>
            </w:r>
          </w:p>
        </w:tc>
        <w:tc>
          <w:tcPr>
            <w:tcW w:w="2596" w:type="dxa"/>
          </w:tcPr>
          <w:p w14:paraId="1859FDC6" w14:textId="25A103B3"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Share prompt is shown with instructions.</w:t>
            </w:r>
          </w:p>
        </w:tc>
        <w:tc>
          <w:tcPr>
            <w:tcW w:w="1374" w:type="dxa"/>
          </w:tcPr>
          <w:p w14:paraId="4F69654A" w14:textId="558A0C44"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Low</w:t>
            </w:r>
          </w:p>
        </w:tc>
        <w:tc>
          <w:tcPr>
            <w:tcW w:w="1374" w:type="dxa"/>
          </w:tcPr>
          <w:p w14:paraId="195FAD9A" w14:textId="73B0B9E1"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w:t>
            </w:r>
            <w:r>
              <w:rPr>
                <w:rFonts w:ascii="Arial" w:eastAsia="Arial" w:hAnsi="Arial" w:cs="Arial"/>
                <w:sz w:val="20"/>
                <w:szCs w:val="20"/>
              </w:rPr>
              <w:t>2</w:t>
            </w:r>
          </w:p>
        </w:tc>
      </w:tr>
      <w:tr w:rsidR="00F00359" w14:paraId="2FF0CA8A" w14:textId="77777777">
        <w:trPr>
          <w:trHeight w:val="404"/>
        </w:trPr>
        <w:tc>
          <w:tcPr>
            <w:tcW w:w="1667" w:type="dxa"/>
          </w:tcPr>
          <w:p w14:paraId="68EE3BDC" w14:textId="160577D2"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167B5F69" w14:textId="499E228E"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Progress Feedback</w:t>
            </w:r>
          </w:p>
        </w:tc>
        <w:tc>
          <w:tcPr>
            <w:tcW w:w="1309" w:type="dxa"/>
          </w:tcPr>
          <w:p w14:paraId="1607F59F" w14:textId="72FBFDCF"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11</w:t>
            </w:r>
          </w:p>
        </w:tc>
        <w:tc>
          <w:tcPr>
            <w:tcW w:w="4328" w:type="dxa"/>
          </w:tcPr>
          <w:p w14:paraId="4A668A43" w14:textId="10792C34" w:rsidR="00F00359" w:rsidRDefault="00186C6F" w:rsidP="00040BD8">
            <w:pPr>
              <w:jc w:val="center"/>
              <w:rPr>
                <w:rFonts w:ascii="Arial" w:eastAsia="Arial" w:hAnsi="Arial" w:cs="Arial"/>
                <w:sz w:val="20"/>
                <w:szCs w:val="20"/>
              </w:rPr>
            </w:pPr>
            <w:r w:rsidRPr="00186C6F">
              <w:rPr>
                <w:rFonts w:ascii="Arial" w:eastAsia="Arial" w:hAnsi="Arial" w:cs="Arial"/>
                <w:sz w:val="20"/>
                <w:szCs w:val="20"/>
              </w:rPr>
              <w:t>As a user, I can see a progress bar during translation to know the process is working.</w:t>
            </w:r>
          </w:p>
        </w:tc>
        <w:tc>
          <w:tcPr>
            <w:tcW w:w="2596" w:type="dxa"/>
          </w:tcPr>
          <w:p w14:paraId="5AD2FA57" w14:textId="163CF1B4"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Progress bar advances through stages: Initializing → Processing → Generating → Complete.</w:t>
            </w:r>
          </w:p>
        </w:tc>
        <w:tc>
          <w:tcPr>
            <w:tcW w:w="1374" w:type="dxa"/>
          </w:tcPr>
          <w:p w14:paraId="6ADAB8D0" w14:textId="083EB4AD"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High</w:t>
            </w:r>
          </w:p>
        </w:tc>
        <w:tc>
          <w:tcPr>
            <w:tcW w:w="1374" w:type="dxa"/>
          </w:tcPr>
          <w:p w14:paraId="63F10244" w14:textId="126DCEAC"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Sprint-1</w:t>
            </w:r>
          </w:p>
        </w:tc>
      </w:tr>
      <w:tr w:rsidR="00F00359" w14:paraId="00A677AC" w14:textId="77777777">
        <w:trPr>
          <w:trHeight w:val="404"/>
        </w:trPr>
        <w:tc>
          <w:tcPr>
            <w:tcW w:w="1667" w:type="dxa"/>
          </w:tcPr>
          <w:p w14:paraId="4396CFD2" w14:textId="341AFE5D" w:rsidR="00F00359" w:rsidRDefault="00434EC6" w:rsidP="00040BD8">
            <w:pPr>
              <w:jc w:val="center"/>
              <w:rPr>
                <w:rFonts w:ascii="Arial" w:eastAsia="Arial" w:hAnsi="Arial" w:cs="Arial"/>
                <w:sz w:val="20"/>
                <w:szCs w:val="20"/>
              </w:rPr>
            </w:pPr>
            <w:r w:rsidRPr="00434EC6">
              <w:rPr>
                <w:rFonts w:ascii="Arial" w:eastAsia="Arial" w:hAnsi="Arial" w:cs="Arial"/>
                <w:sz w:val="20"/>
                <w:szCs w:val="20"/>
              </w:rPr>
              <w:lastRenderedPageBreak/>
              <w:t>End User (Web)</w:t>
            </w:r>
          </w:p>
        </w:tc>
        <w:tc>
          <w:tcPr>
            <w:tcW w:w="1850" w:type="dxa"/>
          </w:tcPr>
          <w:p w14:paraId="0BAF9444" w14:textId="3169354B" w:rsidR="00F00359" w:rsidRDefault="00434EC6" w:rsidP="00040BD8">
            <w:pPr>
              <w:jc w:val="center"/>
              <w:rPr>
                <w:rFonts w:ascii="Arial" w:eastAsia="Arial" w:hAnsi="Arial" w:cs="Arial"/>
                <w:color w:val="222222"/>
                <w:sz w:val="20"/>
                <w:szCs w:val="20"/>
              </w:rPr>
            </w:pPr>
            <w:r w:rsidRPr="00434EC6">
              <w:rPr>
                <w:rFonts w:ascii="Arial" w:eastAsia="Arial" w:hAnsi="Arial" w:cs="Arial"/>
                <w:color w:val="222222"/>
                <w:sz w:val="20"/>
                <w:szCs w:val="20"/>
              </w:rPr>
              <w:t>Error Handling</w:t>
            </w:r>
          </w:p>
        </w:tc>
        <w:tc>
          <w:tcPr>
            <w:tcW w:w="1309" w:type="dxa"/>
          </w:tcPr>
          <w:p w14:paraId="69D7BA89" w14:textId="6DBF8C10" w:rsidR="00F00359"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12</w:t>
            </w:r>
          </w:p>
        </w:tc>
        <w:tc>
          <w:tcPr>
            <w:tcW w:w="4328" w:type="dxa"/>
          </w:tcPr>
          <w:p w14:paraId="054AE8A8" w14:textId="77777777" w:rsidR="00D6379A" w:rsidRPr="00D6379A" w:rsidRDefault="00D6379A" w:rsidP="00040BD8">
            <w:pPr>
              <w:spacing w:after="168"/>
              <w:jc w:val="center"/>
              <w:rPr>
                <w:rFonts w:ascii="Arial" w:eastAsia="Arial" w:hAnsi="Arial" w:cs="Arial"/>
                <w:sz w:val="20"/>
                <w:szCs w:val="20"/>
              </w:rPr>
            </w:pPr>
            <w:r w:rsidRPr="00D6379A">
              <w:rPr>
                <w:rFonts w:ascii="Arial" w:eastAsia="Arial" w:hAnsi="Arial" w:cs="Arial"/>
                <w:sz w:val="20"/>
                <w:szCs w:val="20"/>
              </w:rPr>
              <w:br/>
              <w:t>As a user, I receive an error message if I try to translate empty text.</w:t>
            </w:r>
          </w:p>
          <w:p w14:paraId="141BFEB3" w14:textId="77777777" w:rsidR="00F00359" w:rsidRDefault="00F00359" w:rsidP="00040BD8">
            <w:pPr>
              <w:jc w:val="center"/>
              <w:rPr>
                <w:rFonts w:ascii="Arial" w:eastAsia="Arial" w:hAnsi="Arial" w:cs="Arial"/>
                <w:sz w:val="20"/>
                <w:szCs w:val="20"/>
              </w:rPr>
            </w:pPr>
          </w:p>
        </w:tc>
        <w:tc>
          <w:tcPr>
            <w:tcW w:w="2596" w:type="dxa"/>
          </w:tcPr>
          <w:p w14:paraId="1106E635" w14:textId="3B397970" w:rsidR="00F00359" w:rsidRDefault="00D6379A" w:rsidP="00040BD8">
            <w:pPr>
              <w:jc w:val="center"/>
              <w:rPr>
                <w:rFonts w:ascii="Arial" w:eastAsia="Arial" w:hAnsi="Arial" w:cs="Arial"/>
                <w:sz w:val="20"/>
                <w:szCs w:val="20"/>
              </w:rPr>
            </w:pPr>
            <w:r w:rsidRPr="00D6379A">
              <w:rPr>
                <w:rFonts w:ascii="Arial" w:eastAsia="Arial" w:hAnsi="Arial" w:cs="Arial"/>
                <w:sz w:val="20"/>
                <w:szCs w:val="20"/>
              </w:rPr>
              <w:t>Error notification displayed: "Please enter text to translate!"</w:t>
            </w:r>
          </w:p>
        </w:tc>
        <w:tc>
          <w:tcPr>
            <w:tcW w:w="1374" w:type="dxa"/>
          </w:tcPr>
          <w:p w14:paraId="57711746" w14:textId="77777777" w:rsidR="005E540E" w:rsidRPr="00040BD8" w:rsidRDefault="005E540E" w:rsidP="00040BD8">
            <w:pPr>
              <w:spacing w:after="168"/>
              <w:jc w:val="center"/>
              <w:rPr>
                <w:rFonts w:ascii="Arial" w:eastAsia="Arial" w:hAnsi="Arial" w:cs="Arial"/>
                <w:sz w:val="20"/>
                <w:szCs w:val="20"/>
              </w:rPr>
            </w:pPr>
            <w:r w:rsidRPr="00040BD8">
              <w:rPr>
                <w:rFonts w:ascii="Arial" w:eastAsia="Arial" w:hAnsi="Arial" w:cs="Arial"/>
                <w:sz w:val="20"/>
                <w:szCs w:val="20"/>
              </w:rPr>
              <w:br/>
              <w:t>High</w:t>
            </w:r>
          </w:p>
          <w:p w14:paraId="50BA362D" w14:textId="77777777" w:rsidR="00F00359" w:rsidRDefault="00F00359" w:rsidP="00040BD8">
            <w:pPr>
              <w:jc w:val="center"/>
              <w:rPr>
                <w:rFonts w:ascii="Arial" w:eastAsia="Arial" w:hAnsi="Arial" w:cs="Arial"/>
                <w:sz w:val="20"/>
                <w:szCs w:val="20"/>
              </w:rPr>
            </w:pPr>
          </w:p>
        </w:tc>
        <w:tc>
          <w:tcPr>
            <w:tcW w:w="1374" w:type="dxa"/>
          </w:tcPr>
          <w:p w14:paraId="12BD3BA9" w14:textId="40419AE9" w:rsidR="00F00359" w:rsidRDefault="005E540E" w:rsidP="00040BD8">
            <w:pPr>
              <w:jc w:val="center"/>
              <w:rPr>
                <w:rFonts w:ascii="Arial" w:eastAsia="Arial" w:hAnsi="Arial" w:cs="Arial"/>
                <w:sz w:val="20"/>
                <w:szCs w:val="20"/>
              </w:rPr>
            </w:pPr>
            <w:r w:rsidRPr="005E540E">
              <w:rPr>
                <w:rFonts w:ascii="Arial" w:eastAsia="Arial" w:hAnsi="Arial" w:cs="Arial"/>
                <w:sz w:val="20"/>
                <w:szCs w:val="20"/>
              </w:rPr>
              <w:t>Sprint-1</w:t>
            </w:r>
          </w:p>
        </w:tc>
      </w:tr>
      <w:tr w:rsidR="00434EC6" w14:paraId="0EA5A091" w14:textId="77777777">
        <w:trPr>
          <w:trHeight w:val="404"/>
        </w:trPr>
        <w:tc>
          <w:tcPr>
            <w:tcW w:w="1667" w:type="dxa"/>
          </w:tcPr>
          <w:p w14:paraId="426632D0" w14:textId="48055106" w:rsidR="00434EC6" w:rsidRPr="00434EC6"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65B832EC" w14:textId="068D82AC" w:rsidR="00434EC6" w:rsidRDefault="00434EC6" w:rsidP="00040BD8">
            <w:pPr>
              <w:jc w:val="center"/>
              <w:rPr>
                <w:rFonts w:ascii="Arial" w:eastAsia="Arial" w:hAnsi="Arial" w:cs="Arial"/>
                <w:color w:val="222222"/>
                <w:sz w:val="20"/>
                <w:szCs w:val="20"/>
              </w:rPr>
            </w:pPr>
            <w:r w:rsidRPr="00434EC6">
              <w:rPr>
                <w:rFonts w:ascii="Arial" w:eastAsia="Arial" w:hAnsi="Arial" w:cs="Arial"/>
                <w:color w:val="222222"/>
                <w:sz w:val="20"/>
                <w:szCs w:val="20"/>
              </w:rPr>
              <w:t>Error Handling</w:t>
            </w:r>
          </w:p>
        </w:tc>
        <w:tc>
          <w:tcPr>
            <w:tcW w:w="1309" w:type="dxa"/>
          </w:tcPr>
          <w:p w14:paraId="66866E02" w14:textId="192E1416" w:rsidR="00434EC6" w:rsidRPr="00434EC6"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13</w:t>
            </w:r>
          </w:p>
        </w:tc>
        <w:tc>
          <w:tcPr>
            <w:tcW w:w="4328" w:type="dxa"/>
          </w:tcPr>
          <w:p w14:paraId="4E37409B" w14:textId="5F7A810F" w:rsidR="00434EC6" w:rsidRDefault="00D6379A" w:rsidP="00040BD8">
            <w:pPr>
              <w:jc w:val="center"/>
              <w:rPr>
                <w:rFonts w:ascii="Arial" w:eastAsia="Arial" w:hAnsi="Arial" w:cs="Arial"/>
                <w:sz w:val="20"/>
                <w:szCs w:val="20"/>
              </w:rPr>
            </w:pPr>
            <w:r w:rsidRPr="00D6379A">
              <w:rPr>
                <w:rFonts w:ascii="Arial" w:eastAsia="Arial" w:hAnsi="Arial" w:cs="Arial"/>
                <w:sz w:val="20"/>
                <w:szCs w:val="20"/>
              </w:rPr>
              <w:t>As a user, I receive a warning if source and target languages are the same.</w:t>
            </w:r>
          </w:p>
        </w:tc>
        <w:tc>
          <w:tcPr>
            <w:tcW w:w="2596" w:type="dxa"/>
          </w:tcPr>
          <w:p w14:paraId="38B65A25" w14:textId="39017C91" w:rsidR="00434EC6" w:rsidRDefault="00D6379A" w:rsidP="00040BD8">
            <w:pPr>
              <w:jc w:val="center"/>
              <w:rPr>
                <w:rFonts w:ascii="Arial" w:eastAsia="Arial" w:hAnsi="Arial" w:cs="Arial"/>
                <w:sz w:val="20"/>
                <w:szCs w:val="20"/>
              </w:rPr>
            </w:pPr>
            <w:r w:rsidRPr="00D6379A">
              <w:rPr>
                <w:rFonts w:ascii="Arial" w:eastAsia="Arial" w:hAnsi="Arial" w:cs="Arial"/>
                <w:sz w:val="20"/>
                <w:szCs w:val="20"/>
              </w:rPr>
              <w:t>Warning notification displayed: "Select different languages!"</w:t>
            </w:r>
          </w:p>
        </w:tc>
        <w:tc>
          <w:tcPr>
            <w:tcW w:w="1374" w:type="dxa"/>
          </w:tcPr>
          <w:p w14:paraId="40406850" w14:textId="5069411A" w:rsidR="005E540E" w:rsidRPr="00040BD8" w:rsidRDefault="005E540E" w:rsidP="00040BD8">
            <w:pPr>
              <w:spacing w:after="168"/>
              <w:jc w:val="center"/>
              <w:rPr>
                <w:rFonts w:ascii="Arial" w:eastAsia="Arial" w:hAnsi="Arial" w:cs="Arial"/>
                <w:sz w:val="20"/>
                <w:szCs w:val="20"/>
              </w:rPr>
            </w:pPr>
            <w:r w:rsidRPr="00040BD8">
              <w:rPr>
                <w:rFonts w:ascii="Arial" w:eastAsia="Arial" w:hAnsi="Arial" w:cs="Arial"/>
                <w:sz w:val="20"/>
                <w:szCs w:val="20"/>
              </w:rPr>
              <w:t>High</w:t>
            </w:r>
          </w:p>
          <w:p w14:paraId="46ACFD21" w14:textId="77777777" w:rsidR="00434EC6" w:rsidRDefault="00434EC6" w:rsidP="00040BD8">
            <w:pPr>
              <w:jc w:val="center"/>
              <w:rPr>
                <w:rFonts w:ascii="Arial" w:eastAsia="Arial" w:hAnsi="Arial" w:cs="Arial"/>
                <w:sz w:val="20"/>
                <w:szCs w:val="20"/>
              </w:rPr>
            </w:pPr>
          </w:p>
        </w:tc>
        <w:tc>
          <w:tcPr>
            <w:tcW w:w="1374" w:type="dxa"/>
          </w:tcPr>
          <w:p w14:paraId="7577C3F6" w14:textId="022D959A" w:rsidR="00434EC6" w:rsidRDefault="005E540E" w:rsidP="00040BD8">
            <w:pPr>
              <w:jc w:val="center"/>
              <w:rPr>
                <w:rFonts w:ascii="Arial" w:eastAsia="Arial" w:hAnsi="Arial" w:cs="Arial"/>
                <w:sz w:val="20"/>
                <w:szCs w:val="20"/>
              </w:rPr>
            </w:pPr>
            <w:r w:rsidRPr="005E540E">
              <w:rPr>
                <w:rFonts w:ascii="Arial" w:eastAsia="Arial" w:hAnsi="Arial" w:cs="Arial"/>
                <w:sz w:val="20"/>
                <w:szCs w:val="20"/>
              </w:rPr>
              <w:t>Sprint-1</w:t>
            </w:r>
          </w:p>
        </w:tc>
      </w:tr>
      <w:tr w:rsidR="00434EC6" w14:paraId="2C76B5EF" w14:textId="77777777">
        <w:trPr>
          <w:trHeight w:val="404"/>
        </w:trPr>
        <w:tc>
          <w:tcPr>
            <w:tcW w:w="1667" w:type="dxa"/>
          </w:tcPr>
          <w:p w14:paraId="6242EFEE" w14:textId="042B17A2" w:rsidR="00434EC6" w:rsidRPr="00434EC6" w:rsidRDefault="00434EC6" w:rsidP="00040BD8">
            <w:pPr>
              <w:jc w:val="center"/>
              <w:rPr>
                <w:rFonts w:ascii="Arial" w:eastAsia="Arial" w:hAnsi="Arial" w:cs="Arial"/>
                <w:sz w:val="20"/>
                <w:szCs w:val="20"/>
              </w:rPr>
            </w:pPr>
            <w:r w:rsidRPr="00434EC6">
              <w:rPr>
                <w:rFonts w:ascii="Arial" w:eastAsia="Arial" w:hAnsi="Arial" w:cs="Arial"/>
                <w:sz w:val="20"/>
                <w:szCs w:val="20"/>
              </w:rPr>
              <w:t>End User (Web)</w:t>
            </w:r>
          </w:p>
        </w:tc>
        <w:tc>
          <w:tcPr>
            <w:tcW w:w="1850" w:type="dxa"/>
          </w:tcPr>
          <w:p w14:paraId="3CFB628A" w14:textId="76DD207F" w:rsidR="00434EC6" w:rsidRDefault="00434EC6" w:rsidP="00040BD8">
            <w:pPr>
              <w:jc w:val="center"/>
              <w:rPr>
                <w:rFonts w:ascii="Arial" w:eastAsia="Arial" w:hAnsi="Arial" w:cs="Arial"/>
                <w:color w:val="222222"/>
                <w:sz w:val="20"/>
                <w:szCs w:val="20"/>
              </w:rPr>
            </w:pPr>
            <w:r w:rsidRPr="00434EC6">
              <w:rPr>
                <w:rFonts w:ascii="Arial" w:eastAsia="Arial" w:hAnsi="Arial" w:cs="Arial"/>
                <w:color w:val="222222"/>
                <w:sz w:val="20"/>
                <w:szCs w:val="20"/>
              </w:rPr>
              <w:t>Sidebar</w:t>
            </w:r>
          </w:p>
        </w:tc>
        <w:tc>
          <w:tcPr>
            <w:tcW w:w="1309" w:type="dxa"/>
          </w:tcPr>
          <w:p w14:paraId="13002340" w14:textId="0CBC9CD6" w:rsidR="00434EC6" w:rsidRPr="00434EC6" w:rsidRDefault="00434EC6" w:rsidP="00040BD8">
            <w:pPr>
              <w:jc w:val="center"/>
              <w:rPr>
                <w:rFonts w:ascii="Arial" w:eastAsia="Arial" w:hAnsi="Arial" w:cs="Arial"/>
                <w:sz w:val="20"/>
                <w:szCs w:val="20"/>
              </w:rPr>
            </w:pPr>
            <w:r w:rsidRPr="00434EC6">
              <w:rPr>
                <w:rFonts w:ascii="Arial" w:eastAsia="Arial" w:hAnsi="Arial" w:cs="Arial"/>
                <w:sz w:val="20"/>
                <w:szCs w:val="20"/>
              </w:rPr>
              <w:t>USN-</w:t>
            </w:r>
            <w:r>
              <w:rPr>
                <w:rFonts w:ascii="Arial" w:eastAsia="Arial" w:hAnsi="Arial" w:cs="Arial"/>
                <w:sz w:val="20"/>
                <w:szCs w:val="20"/>
              </w:rPr>
              <w:t>14</w:t>
            </w:r>
          </w:p>
        </w:tc>
        <w:tc>
          <w:tcPr>
            <w:tcW w:w="4328" w:type="dxa"/>
          </w:tcPr>
          <w:p w14:paraId="75E8CEA6" w14:textId="7471E4F3" w:rsidR="00D6379A" w:rsidRPr="00D6379A" w:rsidRDefault="00D6379A" w:rsidP="00040BD8">
            <w:pPr>
              <w:spacing w:after="168"/>
              <w:jc w:val="center"/>
              <w:rPr>
                <w:rFonts w:ascii="Arial" w:eastAsia="Arial" w:hAnsi="Arial" w:cs="Arial"/>
                <w:sz w:val="20"/>
                <w:szCs w:val="20"/>
              </w:rPr>
            </w:pPr>
            <w:r w:rsidRPr="00D6379A">
              <w:rPr>
                <w:rFonts w:ascii="Arial" w:eastAsia="Arial" w:hAnsi="Arial" w:cs="Arial"/>
                <w:sz w:val="20"/>
                <w:szCs w:val="20"/>
              </w:rPr>
              <w:t>As a user, I can view the features and use cases of TransLingua in the sidebar.</w:t>
            </w:r>
          </w:p>
          <w:p w14:paraId="0754FCEF" w14:textId="77777777" w:rsidR="00434EC6" w:rsidRDefault="00434EC6" w:rsidP="00040BD8">
            <w:pPr>
              <w:jc w:val="center"/>
              <w:rPr>
                <w:rFonts w:ascii="Arial" w:eastAsia="Arial" w:hAnsi="Arial" w:cs="Arial"/>
                <w:sz w:val="20"/>
                <w:szCs w:val="20"/>
              </w:rPr>
            </w:pPr>
          </w:p>
        </w:tc>
        <w:tc>
          <w:tcPr>
            <w:tcW w:w="2596" w:type="dxa"/>
          </w:tcPr>
          <w:p w14:paraId="62781684" w14:textId="3B60322E" w:rsidR="00D6379A" w:rsidRPr="00D6379A" w:rsidRDefault="00D6379A" w:rsidP="00040BD8">
            <w:pPr>
              <w:jc w:val="center"/>
              <w:rPr>
                <w:rFonts w:ascii="Arial" w:eastAsia="Arial" w:hAnsi="Arial" w:cs="Arial"/>
                <w:sz w:val="20"/>
                <w:szCs w:val="20"/>
              </w:rPr>
            </w:pPr>
            <w:r w:rsidRPr="00D6379A">
              <w:rPr>
                <w:rFonts w:ascii="Arial" w:eastAsia="Arial" w:hAnsi="Arial" w:cs="Arial"/>
                <w:sz w:val="20"/>
                <w:szCs w:val="20"/>
              </w:rPr>
              <w:t xml:space="preserve">Sidebar displays features list and </w:t>
            </w:r>
            <w:proofErr w:type="gramStart"/>
            <w:r w:rsidRPr="00D6379A">
              <w:rPr>
                <w:rFonts w:ascii="Arial" w:eastAsia="Arial" w:hAnsi="Arial" w:cs="Arial"/>
                <w:sz w:val="20"/>
                <w:szCs w:val="20"/>
              </w:rPr>
              <w:t>use</w:t>
            </w:r>
            <w:proofErr w:type="gramEnd"/>
            <w:r w:rsidRPr="00D6379A">
              <w:rPr>
                <w:rFonts w:ascii="Arial" w:eastAsia="Arial" w:hAnsi="Arial" w:cs="Arial"/>
                <w:sz w:val="20"/>
                <w:szCs w:val="20"/>
              </w:rPr>
              <w:t xml:space="preserve"> case categories.</w:t>
            </w:r>
          </w:p>
        </w:tc>
        <w:tc>
          <w:tcPr>
            <w:tcW w:w="1374" w:type="dxa"/>
          </w:tcPr>
          <w:p w14:paraId="3404C0E9" w14:textId="372F79D9" w:rsidR="00434EC6" w:rsidRDefault="005E540E" w:rsidP="00040BD8">
            <w:pPr>
              <w:jc w:val="center"/>
              <w:rPr>
                <w:rFonts w:ascii="Arial" w:eastAsia="Arial" w:hAnsi="Arial" w:cs="Arial"/>
                <w:sz w:val="20"/>
                <w:szCs w:val="20"/>
              </w:rPr>
            </w:pPr>
            <w:r w:rsidRPr="005E540E">
              <w:rPr>
                <w:rFonts w:ascii="Arial" w:eastAsia="Arial" w:hAnsi="Arial" w:cs="Arial"/>
                <w:sz w:val="20"/>
                <w:szCs w:val="20"/>
              </w:rPr>
              <w:t>Low</w:t>
            </w:r>
          </w:p>
        </w:tc>
        <w:tc>
          <w:tcPr>
            <w:tcW w:w="1374" w:type="dxa"/>
          </w:tcPr>
          <w:p w14:paraId="084ABA96" w14:textId="77777777" w:rsidR="005E540E" w:rsidRPr="00040BD8" w:rsidRDefault="005E540E" w:rsidP="00040BD8">
            <w:pPr>
              <w:spacing w:after="168"/>
              <w:jc w:val="center"/>
              <w:rPr>
                <w:rFonts w:ascii="Arial" w:eastAsia="Arial" w:hAnsi="Arial" w:cs="Arial"/>
                <w:sz w:val="20"/>
                <w:szCs w:val="20"/>
              </w:rPr>
            </w:pPr>
            <w:r w:rsidRPr="00040BD8">
              <w:rPr>
                <w:rFonts w:ascii="Arial" w:eastAsia="Arial" w:hAnsi="Arial" w:cs="Arial"/>
                <w:sz w:val="20"/>
                <w:szCs w:val="20"/>
              </w:rPr>
              <w:br/>
              <w:t>Sprint-2</w:t>
            </w:r>
          </w:p>
          <w:p w14:paraId="35698742" w14:textId="77777777" w:rsidR="00434EC6" w:rsidRDefault="00434EC6" w:rsidP="00040BD8">
            <w:pPr>
              <w:jc w:val="center"/>
              <w:rPr>
                <w:rFonts w:ascii="Arial" w:eastAsia="Arial" w:hAnsi="Arial" w:cs="Arial"/>
                <w:sz w:val="20"/>
                <w:szCs w:val="20"/>
              </w:rPr>
            </w:pPr>
          </w:p>
        </w:tc>
      </w:tr>
    </w:tbl>
    <w:p w14:paraId="0D49BA95" w14:textId="77777777" w:rsidR="00F00359" w:rsidRDefault="00F00359" w:rsidP="00040BD8">
      <w:pPr>
        <w:jc w:val="center"/>
        <w:rPr>
          <w:rFonts w:ascii="Arial" w:eastAsia="Arial" w:hAnsi="Arial" w:cs="Arial"/>
        </w:rPr>
      </w:pPr>
    </w:p>
    <w:sectPr w:rsidR="00F0035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0A970" w14:textId="77777777" w:rsidR="004A4925" w:rsidRDefault="004A4925" w:rsidP="006A48E0">
      <w:pPr>
        <w:spacing w:after="0" w:line="240" w:lineRule="auto"/>
      </w:pPr>
      <w:r>
        <w:separator/>
      </w:r>
    </w:p>
  </w:endnote>
  <w:endnote w:type="continuationSeparator" w:id="0">
    <w:p w14:paraId="04858C2B" w14:textId="77777777" w:rsidR="004A4925" w:rsidRDefault="004A4925" w:rsidP="006A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22F6" w14:textId="77777777" w:rsidR="004A4925" w:rsidRDefault="004A4925" w:rsidP="006A48E0">
      <w:pPr>
        <w:spacing w:after="0" w:line="240" w:lineRule="auto"/>
      </w:pPr>
      <w:r>
        <w:separator/>
      </w:r>
    </w:p>
  </w:footnote>
  <w:footnote w:type="continuationSeparator" w:id="0">
    <w:p w14:paraId="18C5100F" w14:textId="77777777" w:rsidR="004A4925" w:rsidRDefault="004A4925" w:rsidP="006A48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359"/>
    <w:rsid w:val="00040BD8"/>
    <w:rsid w:val="000D597C"/>
    <w:rsid w:val="00186C6F"/>
    <w:rsid w:val="00434EC6"/>
    <w:rsid w:val="004A4925"/>
    <w:rsid w:val="0058017B"/>
    <w:rsid w:val="005E540E"/>
    <w:rsid w:val="006056EC"/>
    <w:rsid w:val="006A48E0"/>
    <w:rsid w:val="007C4153"/>
    <w:rsid w:val="0081337B"/>
    <w:rsid w:val="00995ECC"/>
    <w:rsid w:val="00D6379A"/>
    <w:rsid w:val="00D82D78"/>
    <w:rsid w:val="00ED315D"/>
    <w:rsid w:val="00F00359"/>
    <w:rsid w:val="00F97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02D71"/>
  <w15:docId w15:val="{F824D193-CF96-4AF7-AE36-AB405E67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A4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8E0"/>
  </w:style>
  <w:style w:type="paragraph" w:styleId="Footer">
    <w:name w:val="footer"/>
    <w:basedOn w:val="Normal"/>
    <w:link w:val="FooterChar"/>
    <w:uiPriority w:val="99"/>
    <w:unhideWhenUsed/>
    <w:rsid w:val="006A4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Hritik Raj</cp:lastModifiedBy>
  <cp:revision>21</cp:revision>
  <dcterms:created xsi:type="dcterms:W3CDTF">2022-09-18T16:51:00Z</dcterms:created>
  <dcterms:modified xsi:type="dcterms:W3CDTF">2026-02-17T16:27:00Z</dcterms:modified>
</cp:coreProperties>
</file>