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Agreement"/>
        <w14:checkbox>
          <w14:checked w14:val="1"/>
          <w14:checkedState w14:val="2612" w14:font="MS Gothic"/>
          <w14:uncheckedState w14:val="2610" w14:font="MS Gothic"/>
        </w14:checkbox>
      </w:sdtPr>
      <w:sdtContent>
        <w:p>
          <w:r>
            <w:t>☒</w:t>
          </w:r>
        </w:p>
      </w:sdtContent>
    </w:sdt>
    <w:sectPr/>
  </w:body>
</w:document>
</file>