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55657F"/>
          <w:sz w:val="22"/>
          <w:szCs w:val="22"/>
        </w:rPr>
        <w:t xml:space="preserve">MINISTERIO DE EDUCACIÓN PÚBLICA · CTP MERCEDES NORTE</w:t>
      </w:r>
    </w:p>
    <w:p>
      <w:pPr>
        <w:spacing w:after="100" w:before="0"/>
        <w:jc w:val="center"/>
      </w:pPr>
      <w:r>
        <w:rPr>
          <w:color w:val="55657F"/>
          <w:sz w:val="22"/>
          <w:szCs w:val="22"/>
        </w:rPr>
        <w:t xml:space="preserve">Especialidad de Ciberseguridad · Programación y prueba de la seguridad del software</w:t>
      </w:r>
    </w:p>
    <w:p>
      <w:pPr>
        <w:spacing w:after="60" w:before="900"/>
        <w:jc w:val="center"/>
      </w:pPr>
      <w:r>
        <w:rPr>
          <w:rFonts w:ascii="Arial" w:cs="Arial" w:eastAsia="Arial" w:hAnsi="Arial"/>
          <w:b/>
          <w:bCs/>
          <w:color w:val="5B34C4"/>
          <w:sz w:val="30"/>
          <w:szCs w:val="30"/>
        </w:rPr>
        <w:t xml:space="preserve">ANTOLOGÍA</w:t>
      </w:r>
    </w:p>
    <w:p>
      <w:pPr>
        <w:spacing w:after="60" w:before="0"/>
        <w:jc w:val="center"/>
      </w:pPr>
      <w:r>
        <w:rPr>
          <w:rFonts w:ascii="Arial" w:cs="Arial" w:eastAsia="Arial" w:hAnsi="Arial"/>
          <w:b/>
          <w:bCs/>
          <w:color w:val="14203A"/>
          <w:sz w:val="56"/>
          <w:szCs w:val="56"/>
        </w:rPr>
        <w:t xml:space="preserve">Aplicación de la robótica</w:t>
      </w:r>
    </w:p>
    <w:p>
      <w:pPr>
        <w:spacing w:after="1400" w:before="0"/>
        <w:jc w:val="center"/>
      </w:pPr>
      <w:r>
        <w:rPr>
          <w:color w:val="55657F"/>
          <w:sz w:val="28"/>
          <w:szCs w:val="28"/>
        </w:rPr>
        <w:t xml:space="preserve">Unidad 3 · Décimo año</w:t>
      </w:r>
    </w:p>
    <w:p>
      <w:pPr>
        <w:spacing w:after="100" w:before="0"/>
        <w:jc w:val="center"/>
      </w:pPr>
      <w:r>
        <w:rPr>
          <w:b/>
          <w:bCs/>
          <w:sz w:val="26"/>
          <w:szCs w:val="26"/>
        </w:rPr>
        <w:t xml:space="preserve">MsC. Ericka Hernández Mena</w:t>
      </w:r>
    </w:p>
    <w:p>
      <w:pPr>
        <w:spacing w:after="100" w:before="0"/>
        <w:jc w:val="center"/>
      </w:pPr>
      <w:r>
        <w:rPr>
          <w:color w:val="55657F"/>
          <w:sz w:val="22"/>
          <w:szCs w:val="22"/>
        </w:rPr>
        <w:t xml:space="preserve">Heredia, 2026</w:t>
      </w:r>
    </w:p>
    <w:p>
      <w:pPr>
        <w:pStyle w:val="Heading1"/>
        <w:pageBreakBefore/>
        <w:spacing w:after="160"/>
      </w:pPr>
      <w:r>
        <w:rPr>
          <w:rFonts w:ascii="Arial" w:cs="Arial" w:eastAsia="Arial" w:hAnsi="Arial"/>
          <w:b/>
          <w:bCs/>
          <w:color w:val="14203A"/>
          <w:sz w:val="34"/>
          <w:szCs w:val="34"/>
        </w:rPr>
        <w:t xml:space="preserve">Contenido</w:t>
      </w:r>
    </w:p>
    <w:p>
      <w:pPr>
        <w:spacing w:after="120" w:before="0"/>
      </w:pPr>
      <w:r>
        <w:rPr>
          <w:b/>
          <w:bCs/>
          <w:color w:val="5B34C4"/>
          <w:sz w:val="22"/>
          <w:szCs w:val="22"/>
        </w:rPr>
        <w:t xml:space="preserve">1.  </w:t>
      </w:r>
      <w:r>
        <w:rPr>
          <w:sz w:val="22"/>
          <w:szCs w:val="22"/>
        </w:rPr>
        <w:t xml:space="preserve">Mapa de la unidad</w:t>
      </w:r>
    </w:p>
    <w:p>
      <w:pPr>
        <w:spacing w:after="120" w:before="0"/>
      </w:pPr>
      <w:r>
        <w:rPr>
          <w:b/>
          <w:bCs/>
          <w:color w:val="5B34C4"/>
          <w:sz w:val="22"/>
          <w:szCs w:val="22"/>
        </w:rPr>
        <w:t xml:space="preserve">2.  </w:t>
      </w:r>
      <w:r>
        <w:rPr>
          <w:sz w:val="22"/>
          <w:szCs w:val="22"/>
        </w:rPr>
        <w:t xml:space="preserve">RA1 · Automatización robotizada: ideas clave, cuadro resumen, para no olvidar y conexión con Ciberseguridad</w:t>
      </w:r>
    </w:p>
    <w:p>
      <w:pPr>
        <w:spacing w:after="120" w:before="0"/>
      </w:pPr>
      <w:r>
        <w:rPr>
          <w:b/>
          <w:bCs/>
          <w:color w:val="5B34C4"/>
          <w:sz w:val="22"/>
          <w:szCs w:val="22"/>
        </w:rPr>
        <w:t xml:space="preserve">3.  </w:t>
      </w:r>
      <w:r>
        <w:rPr>
          <w:sz w:val="22"/>
          <w:szCs w:val="22"/>
        </w:rPr>
        <w:t xml:space="preserve">RA2 · Mecanismos y máquinas: ideas clave, cuadro resumen, para no olvidar y conexión con Ciberseguridad</w:t>
      </w:r>
    </w:p>
    <w:p>
      <w:pPr>
        <w:spacing w:after="120" w:before="0"/>
      </w:pPr>
      <w:r>
        <w:rPr>
          <w:b/>
          <w:bCs/>
          <w:color w:val="5B34C4"/>
          <w:sz w:val="22"/>
          <w:szCs w:val="22"/>
        </w:rPr>
        <w:t xml:space="preserve">4.  </w:t>
      </w:r>
      <w:r>
        <w:rPr>
          <w:sz w:val="22"/>
          <w:szCs w:val="22"/>
        </w:rPr>
        <w:t xml:space="preserve">RA3 · Máquinas simples y compuestas: ideas clave, cuadro resumen, para no olvidar y conexión con Ciberseguridad</w:t>
      </w:r>
    </w:p>
    <w:p>
      <w:pPr>
        <w:spacing w:after="120" w:before="0"/>
      </w:pPr>
      <w:r>
        <w:rPr>
          <w:b/>
          <w:bCs/>
          <w:color w:val="5B34C4"/>
          <w:sz w:val="22"/>
          <w:szCs w:val="22"/>
        </w:rPr>
        <w:t xml:space="preserve">5.  </w:t>
      </w:r>
      <w:r>
        <w:rPr>
          <w:sz w:val="22"/>
          <w:szCs w:val="22"/>
        </w:rPr>
        <w:t xml:space="preserve">RA4 · Motores y simuladores: ideas clave, cuadro resumen, para no olvidar y conexión con Ciberseguridad</w:t>
      </w:r>
    </w:p>
    <w:p>
      <w:pPr>
        <w:spacing w:after="120" w:before="0"/>
      </w:pPr>
      <w:r>
        <w:rPr>
          <w:b/>
          <w:bCs/>
          <w:color w:val="5B34C4"/>
          <w:sz w:val="22"/>
          <w:szCs w:val="22"/>
        </w:rPr>
        <w:t xml:space="preserve">6.  </w:t>
      </w:r>
      <w:r>
        <w:rPr>
          <w:sz w:val="22"/>
          <w:szCs w:val="22"/>
        </w:rPr>
        <w:t xml:space="preserve">RA5 · Tecnologías robóticas: ideas clave, cuadro resumen, para no olvidar y conexión con Ciberseguridad</w:t>
      </w:r>
    </w:p>
    <w:p>
      <w:pPr>
        <w:spacing w:after="120" w:before="0"/>
      </w:pPr>
      <w:r>
        <w:rPr>
          <w:b/>
          <w:bCs/>
          <w:color w:val="5B34C4"/>
          <w:sz w:val="22"/>
          <w:szCs w:val="22"/>
        </w:rPr>
        <w:t xml:space="preserve">7.  </w:t>
      </w:r>
      <w:r>
        <w:rPr>
          <w:sz w:val="22"/>
          <w:szCs w:val="22"/>
        </w:rPr>
        <w:t xml:space="preserve">RA6 · Robots y retos: ideas clave, cuadro resumen, para no olvidar y conexión con Ciberseguridad</w:t>
      </w:r>
    </w:p>
    <w:p>
      <w:pPr>
        <w:spacing w:after="120" w:before="0"/>
      </w:pPr>
      <w:r>
        <w:rPr>
          <w:b/>
          <w:bCs/>
          <w:color w:val="5B34C4"/>
          <w:sz w:val="22"/>
          <w:szCs w:val="22"/>
        </w:rPr>
        <w:t xml:space="preserve">8.  </w:t>
      </w:r>
      <w:r>
        <w:rPr>
          <w:sz w:val="22"/>
          <w:szCs w:val="22"/>
        </w:rPr>
        <w:t xml:space="preserve">Repaso final de 10 preguntas con respuestas</w:t>
      </w:r>
    </w:p>
    <w:p>
      <w:pPr>
        <w:spacing w:after="120" w:before="0"/>
      </w:pPr>
      <w:r>
        <w:rPr>
          <w:b/>
          <w:bCs/>
          <w:color w:val="5B34C4"/>
          <w:sz w:val="22"/>
          <w:szCs w:val="22"/>
        </w:rPr>
        <w:t xml:space="preserve">9.  </w:t>
      </w:r>
      <w:r>
        <w:rPr>
          <w:sz w:val="22"/>
          <w:szCs w:val="22"/>
        </w:rPr>
        <w:t xml:space="preserve">Glosario de la unidad</w:t>
      </w:r>
    </w:p>
    <w:p>
      <w:pPr>
        <w:pStyle w:val="Heading1"/>
        <w:pageBreakBefore/>
        <w:spacing w:after="160"/>
      </w:pPr>
      <w:r>
        <w:rPr>
          <w:rFonts w:ascii="Arial" w:cs="Arial" w:eastAsia="Arial" w:hAnsi="Arial"/>
          <w:b/>
          <w:bCs/>
          <w:color w:val="14203A"/>
          <w:sz w:val="34"/>
          <w:szCs w:val="34"/>
        </w:rPr>
        <w:t xml:space="preserve">Mapa de la unidad</w:t>
      </w:r>
    </w:p>
    <w:p>
      <w:pPr>
        <w:spacing w:after="100" w:before="0"/>
      </w:pPr>
      <w:r>
        <w:rPr>
          <w:sz w:val="22"/>
          <w:szCs w:val="22"/>
        </w:rPr>
        <w:t xml:space="preserve">Esta antología reúne en un solo lugar lo esencial de la unidad. Empieza con el mapa de la unidad, sigue con las ideas clave de cada resultado de aprendizaje y termina con un repaso final. Úsala para estudiar antes del juego final y de las pruebas.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6A3DD8" w:sz="6"/>
              <w:left w:val="single" w:color="6A3DD8" w:sz="6"/>
              <w:bottom w:val="single" w:color="6A3DD8" w:sz="6"/>
              <w:right w:val="single" w:color="6A3DD8" w:sz="6"/>
            </w:tcBorders>
            <w:shd w:fill="EEE8FB" w:color="auto" w:val="clear"/>
            <w:tcMar>
              <w:top w:type="dxa" w:w="80"/>
              <w:left w:type="dxa" w:w="120"/>
              <w:bottom w:type="dxa" w:w="80"/>
              <w:right w:type="dxa" w:w="120"/>
            </w:tcMar>
          </w:tcPr>
          <w:p>
            <w:pPr>
              <w:spacing w:after="60" w:before="0"/>
            </w:pPr>
            <w:r>
              <w:rPr>
                <w:b/>
                <w:bCs/>
                <w:color w:val="6A3DD8"/>
                <w:sz w:val="22"/>
                <w:szCs w:val="22"/>
              </w:rPr>
              <w:t xml:space="preserve">Pregunta central</w:t>
            </w:r>
          </w:p>
          <w:p>
            <w:pPr>
              <w:spacing w:after="60" w:before="0"/>
            </w:pPr>
            <w:r>
              <w:rPr>
                <w:sz w:val="22"/>
                <w:szCs w:val="22"/>
              </w:rPr>
              <w:t xml:space="preserve">¿Cómo se diseña, se mueve, se controla y se evalúa una máquina que trabaja por sí misma?</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Resultado de aprendizaje</w:t>
            </w:r>
          </w:p>
        </w:tc>
        <w:tc>
          <w:tcPr>
            <w:tcW w:type="dxa" w:w="504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Conceptos estrella</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RA1 · Automatización robotizada</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Percepción, razonamiento y acción · Niveles de automatización · Campo de acción · Usos por ámbito</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RA2 · Mecanismos y máquinas</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Mecanismo y máquina · Transmisión y transformación · Componentes mecánicos · Proceso de diseño</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RA3 · Máquinas simples y compuestas</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Seis máquinas simples · Ley de la palanca · Relación de transmisión · Acople directo e indirecto</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RA4 · Motores y simuladores</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Control mecánico y eléctrico · Serie, paralelo y mixto · Tipos de motores · Simuladores</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RA5 · Tecnologías robóticas</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Sensores y actuadores · Controladores e IoT · Bloques y texto · Interfaces</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RA6 · Robots y retos</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Niveles de inteligencia · Diseño en tres capas · Aplicaciones por sector · Efectividad y eficiencia</w:t>
            </w:r>
          </w:p>
        </w:tc>
      </w:tr>
    </w:tbl>
    <w:p>
      <w:pPr>
        <w:pStyle w:val="Heading1"/>
        <w:pageBreakBefore/>
        <w:spacing w:after="160"/>
      </w:pPr>
      <w:r>
        <w:rPr>
          <w:rFonts w:ascii="Arial" w:cs="Arial" w:eastAsia="Arial" w:hAnsi="Arial"/>
          <w:b/>
          <w:bCs/>
          <w:color w:val="14203A"/>
          <w:sz w:val="34"/>
          <w:szCs w:val="34"/>
        </w:rPr>
        <w:t xml:space="preserve">RA1 · Automatización robotizada</w:t>
      </w:r>
    </w:p>
    <w:p>
      <w:pPr>
        <w:spacing w:after="100" w:before="0"/>
      </w:pPr>
      <w:r>
        <w:rPr>
          <w:b/>
          <w:bCs/>
          <w:sz w:val="22"/>
          <w:szCs w:val="22"/>
        </w:rPr>
        <w:t xml:space="preserve">Resultado de aprendizaje: </w:t>
      </w:r>
      <w:r>
        <w:rPr>
          <w:sz w:val="22"/>
          <w:szCs w:val="22"/>
        </w:rPr>
        <w:t xml:space="preserve">Discriminar los principios y usos de la automatización robotizada empleada en procesos de producción y bienestar social.</w:t>
      </w:r>
    </w:p>
    <w:p>
      <w:pPr>
        <w:pStyle w:val="Heading2"/>
        <w:keepNext/>
        <w:spacing w:after="100" w:before="240"/>
      </w:pPr>
      <w:r>
        <w:rPr>
          <w:rFonts w:ascii="Arial" w:cs="Arial" w:eastAsia="Arial" w:hAnsi="Arial"/>
          <w:b/>
          <w:bCs/>
          <w:color w:val="5B34C4"/>
          <w:sz w:val="26"/>
          <w:szCs w:val="26"/>
        </w:rPr>
        <w:t xml:space="preserve">Ideas clave</w:t>
      </w:r>
    </w:p>
    <w:p>
      <w:pPr>
        <w:pStyle w:val="ListParagraph"/>
        <w:numPr>
          <w:ilvl w:val="0"/>
          <w:numId w:val="2"/>
        </w:numPr>
        <w:spacing w:after="70"/>
      </w:pPr>
      <w:r>
        <w:rPr>
          <w:sz w:val="22"/>
          <w:szCs w:val="22"/>
        </w:rPr>
        <w:t xml:space="preserve">Automatizar es lograr que una máquina perciba, decida y actúe sin que una persona controle cada paso.</w:t>
      </w:r>
    </w:p>
    <w:p>
      <w:pPr>
        <w:pStyle w:val="ListParagraph"/>
        <w:numPr>
          <w:ilvl w:val="0"/>
          <w:numId w:val="2"/>
        </w:numPr>
        <w:spacing w:after="70"/>
      </w:pPr>
      <w:r>
        <w:rPr>
          <w:sz w:val="22"/>
          <w:szCs w:val="22"/>
        </w:rPr>
        <w:t xml:space="preserve">Lo que define el nivel de automatización es quién toma las decisiones: la persona o el sistema.</w:t>
      </w:r>
    </w:p>
    <w:p>
      <w:pPr>
        <w:pStyle w:val="ListParagraph"/>
        <w:numPr>
          <w:ilvl w:val="0"/>
          <w:numId w:val="2"/>
        </w:numPr>
        <w:spacing w:after="70"/>
      </w:pPr>
      <w:r>
        <w:rPr>
          <w:sz w:val="22"/>
          <w:szCs w:val="22"/>
        </w:rPr>
        <w:t xml:space="preserve">Conviene automatizar tareas repetitivas, peligrosas, de alta precisión o continuas, después de analizar costos y efectos en las personas.</w:t>
      </w:r>
    </w:p>
    <w:p>
      <w:pPr>
        <w:pStyle w:val="ListParagraph"/>
        <w:numPr>
          <w:ilvl w:val="0"/>
          <w:numId w:val="2"/>
        </w:numPr>
        <w:spacing w:after="70"/>
      </w:pPr>
      <w:r>
        <w:rPr>
          <w:sz w:val="22"/>
          <w:szCs w:val="22"/>
        </w:rPr>
        <w:t xml:space="preserve">La automatización está en la industria, la empresa, el hogar, la educación y el bienestar social.</w:t>
      </w:r>
    </w:p>
    <w:p>
      <w:pPr>
        <w:pStyle w:val="ListParagraph"/>
        <w:numPr>
          <w:ilvl w:val="0"/>
          <w:numId w:val="2"/>
        </w:numPr>
        <w:spacing w:after="70"/>
      </w:pPr>
      <w:r>
        <w:rPr>
          <w:sz w:val="22"/>
          <w:szCs w:val="22"/>
        </w:rPr>
        <w:t xml:space="preserve">Se apoya en tecnologías como sensores, PLC, cobots, AGV, visión artificial, IA e IoT.</w:t>
      </w:r>
    </w:p>
    <w:p>
      <w:pPr>
        <w:pStyle w:val="Heading2"/>
        <w:keepNext/>
        <w:spacing w:after="100" w:before="240"/>
      </w:pPr>
      <w:r>
        <w:rPr>
          <w:rFonts w:ascii="Arial" w:cs="Arial" w:eastAsia="Arial" w:hAnsi="Arial"/>
          <w:b/>
          <w:bCs/>
          <w:color w:val="5B34C4"/>
          <w:sz w:val="26"/>
          <w:szCs w:val="26"/>
        </w:rPr>
        <w:t xml:space="preserve">Cuadro resumen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Nivel</w:t>
            </w:r>
          </w:p>
        </w:tc>
        <w:tc>
          <w:tcPr>
            <w:tcW w:type="dxa" w:w="336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Quién decide</w:t>
            </w:r>
          </w:p>
        </w:tc>
        <w:tc>
          <w:tcPr>
            <w:tcW w:type="dxa" w:w="336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Ejemplo</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Manual</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La persona hace y decide todo</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Separar café a mano</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Mecanizado</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La persona decide; la máquina aporta fuerza</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Moledora con botón</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Semiautomático</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La máquina hace; la persona inicia o supervisa</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Lavadora</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Automático</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El sistema percibe, decide y actúa</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Línea que aparta piezas defectuosas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8520B" w:sz="6"/>
              <w:left w:val="single" w:color="A8520B" w:sz="6"/>
              <w:bottom w:val="single" w:color="A8520B" w:sz="6"/>
              <w:right w:val="single" w:color="A8520B" w:sz="6"/>
            </w:tcBorders>
            <w:shd w:fill="FBEFE3" w:color="auto" w:val="clear"/>
            <w:tcMar>
              <w:top w:type="dxa" w:w="80"/>
              <w:left w:type="dxa" w:w="120"/>
              <w:bottom w:type="dxa" w:w="80"/>
              <w:right w:type="dxa" w:w="120"/>
            </w:tcMar>
          </w:tcPr>
          <w:p>
            <w:pPr>
              <w:spacing w:after="60" w:before="0"/>
            </w:pPr>
            <w:r>
              <w:rPr>
                <w:b/>
                <w:bCs/>
                <w:color w:val="A8520B"/>
                <w:sz w:val="22"/>
                <w:szCs w:val="22"/>
              </w:rPr>
              <w:t xml:space="preserve">Para no olvidar</w:t>
            </w:r>
          </w:p>
          <w:p>
            <w:pPr>
              <w:spacing w:after="60" w:before="0"/>
            </w:pPr>
            <w:r>
              <w:rPr>
                <w:sz w:val="22"/>
                <w:szCs w:val="22"/>
              </w:rPr>
              <w:t xml:space="preserve">Sensor = percepción · Controlador = razonamiento · Actuador = acción.</w:t>
            </w:r>
          </w:p>
          <w:p>
            <w:pPr>
              <w:spacing w:after="60" w:before="0"/>
            </w:pPr>
            <w:r>
              <w:rPr>
                <w:sz w:val="22"/>
                <w:szCs w:val="22"/>
              </w:rPr>
              <w:t xml:space="preserve">Automatizar no siempre elimina personas: cambia sus tareas y exige capacitación.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0E8C81" w:sz="6"/>
              <w:left w:val="single" w:color="0E8C81" w:sz="6"/>
              <w:bottom w:val="single" w:color="0E8C81" w:sz="6"/>
              <w:right w:val="single" w:color="0E8C81" w:sz="6"/>
            </w:tcBorders>
            <w:shd w:fill="E3F3F1" w:color="auto" w:val="clear"/>
            <w:tcMar>
              <w:top w:type="dxa" w:w="80"/>
              <w:left w:type="dxa" w:w="120"/>
              <w:bottom w:type="dxa" w:w="80"/>
              <w:right w:type="dxa" w:w="120"/>
            </w:tcMar>
          </w:tcPr>
          <w:p>
            <w:pPr>
              <w:spacing w:after="60" w:before="0"/>
            </w:pPr>
            <w:r>
              <w:rPr>
                <w:b/>
                <w:bCs/>
                <w:color w:val="0E8C81"/>
                <w:sz w:val="22"/>
                <w:szCs w:val="22"/>
              </w:rPr>
              <w:t xml:space="preserve">Conexión con Ciberseguridad</w:t>
            </w:r>
          </w:p>
          <w:p>
            <w:pPr>
              <w:spacing w:after="60" w:before="0"/>
            </w:pPr>
            <w:r>
              <w:rPr>
                <w:sz w:val="22"/>
                <w:szCs w:val="22"/>
              </w:rPr>
              <w:t xml:space="preserve">Las fábricas automatizadas usan PLC y redes industriales que también pueden ser atacadas. Si alguien altera el programa de un controlador, una máquina puede fabricar piezas defectuosas o ponerse en riesgo. Por eso la ciberseguridad industrial protege los controladores, las contraseñas de acceso y las redes que conectan a los robots.</w:t>
            </w:r>
          </w:p>
        </w:tc>
      </w:tr>
    </w:tbl>
    <w:p>
      <w:pPr>
        <w:pStyle w:val="Heading1"/>
        <w:pageBreakBefore/>
        <w:spacing w:after="160"/>
      </w:pPr>
      <w:r>
        <w:rPr>
          <w:rFonts w:ascii="Arial" w:cs="Arial" w:eastAsia="Arial" w:hAnsi="Arial"/>
          <w:b/>
          <w:bCs/>
          <w:color w:val="14203A"/>
          <w:sz w:val="34"/>
          <w:szCs w:val="34"/>
        </w:rPr>
        <w:t xml:space="preserve">RA2 · Mecanismos y máquinas</w:t>
      </w:r>
    </w:p>
    <w:p>
      <w:pPr>
        <w:spacing w:after="100" w:before="0"/>
      </w:pPr>
      <w:r>
        <w:rPr>
          <w:b/>
          <w:bCs/>
          <w:sz w:val="22"/>
          <w:szCs w:val="22"/>
        </w:rPr>
        <w:t xml:space="preserve">Resultado de aprendizaje: </w:t>
      </w:r>
      <w:r>
        <w:rPr>
          <w:sz w:val="22"/>
          <w:szCs w:val="22"/>
        </w:rPr>
        <w:t xml:space="preserve">Aplicar conceptos relacionados con componentes y funciones del proceso mecanizado.</w:t>
      </w:r>
    </w:p>
    <w:p>
      <w:pPr>
        <w:pStyle w:val="Heading2"/>
        <w:keepNext/>
        <w:spacing w:after="100" w:before="240"/>
      </w:pPr>
      <w:r>
        <w:rPr>
          <w:rFonts w:ascii="Arial" w:cs="Arial" w:eastAsia="Arial" w:hAnsi="Arial"/>
          <w:b/>
          <w:bCs/>
          <w:color w:val="5B34C4"/>
          <w:sz w:val="26"/>
          <w:szCs w:val="26"/>
        </w:rPr>
        <w:t xml:space="preserve">Ideas clave</w:t>
      </w:r>
    </w:p>
    <w:p>
      <w:pPr>
        <w:pStyle w:val="ListParagraph"/>
        <w:numPr>
          <w:ilvl w:val="0"/>
          <w:numId w:val="2"/>
        </w:numPr>
        <w:spacing w:after="70"/>
      </w:pPr>
      <w:r>
        <w:rPr>
          <w:sz w:val="22"/>
          <w:szCs w:val="22"/>
        </w:rPr>
        <w:t xml:space="preserve">Un mecanismo transmite o transforma movimiento; una máquina combina mecanismos para hacer un trabajo útil.</w:t>
      </w:r>
    </w:p>
    <w:p>
      <w:pPr>
        <w:pStyle w:val="ListParagraph"/>
        <w:numPr>
          <w:ilvl w:val="0"/>
          <w:numId w:val="2"/>
        </w:numPr>
        <w:spacing w:after="70"/>
      </w:pPr>
      <w:r>
        <w:rPr>
          <w:sz w:val="22"/>
          <w:szCs w:val="22"/>
        </w:rPr>
        <w:t xml:space="preserve">Toda máquina tiene elemento motor, mecanismo de transmisión y elemento receptor.</w:t>
      </w:r>
    </w:p>
    <w:p>
      <w:pPr>
        <w:pStyle w:val="ListParagraph"/>
        <w:numPr>
          <w:ilvl w:val="0"/>
          <w:numId w:val="2"/>
        </w:numPr>
        <w:spacing w:after="70"/>
      </w:pPr>
      <w:r>
        <w:rPr>
          <w:sz w:val="22"/>
          <w:szCs w:val="22"/>
        </w:rPr>
        <w:t xml:space="preserve">Hay tres movimientos: rotativo, lineal y alternativo.</w:t>
      </w:r>
    </w:p>
    <w:p>
      <w:pPr>
        <w:pStyle w:val="ListParagraph"/>
        <w:numPr>
          <w:ilvl w:val="0"/>
          <w:numId w:val="2"/>
        </w:numPr>
        <w:spacing w:after="70"/>
      </w:pPr>
      <w:r>
        <w:rPr>
          <w:sz w:val="22"/>
          <w:szCs w:val="22"/>
        </w:rPr>
        <w:t xml:space="preserve">Los mecanismos de transmisión no cambian el tipo de movimiento; los de transformación sí.</w:t>
      </w:r>
    </w:p>
    <w:p>
      <w:pPr>
        <w:pStyle w:val="ListParagraph"/>
        <w:numPr>
          <w:ilvl w:val="0"/>
          <w:numId w:val="2"/>
        </w:numPr>
        <w:spacing w:after="70"/>
      </w:pPr>
      <w:r>
        <w:rPr>
          <w:sz w:val="22"/>
          <w:szCs w:val="22"/>
        </w:rPr>
        <w:t xml:space="preserve">Diseñar una máquina sigue pasos: objetivo, movimiento, mecanismos, boceto, materiales, construcción, prueba y mejora.</w:t>
      </w:r>
    </w:p>
    <w:p>
      <w:pPr>
        <w:pStyle w:val="Heading2"/>
        <w:keepNext/>
        <w:spacing w:after="100" w:before="240"/>
      </w:pPr>
      <w:r>
        <w:rPr>
          <w:rFonts w:ascii="Arial" w:cs="Arial" w:eastAsia="Arial" w:hAnsi="Arial"/>
          <w:b/>
          <w:bCs/>
          <w:color w:val="5B34C4"/>
          <w:sz w:val="26"/>
          <w:szCs w:val="26"/>
        </w:rPr>
        <w:t xml:space="preserve">Cuadro resumen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Mecanismo</w:t>
            </w:r>
          </w:p>
        </w:tc>
        <w:tc>
          <w:tcPr>
            <w:tcW w:type="dxa" w:w="336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Tipo</w:t>
            </w:r>
          </w:p>
        </w:tc>
        <w:tc>
          <w:tcPr>
            <w:tcW w:type="dxa" w:w="336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Ejemplo</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Engranajes</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Transmisión (giro a giro)</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Caja de cambios</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Polea con correa</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Transmisión a distancia</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Motor de lavadora</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Cadena y piñón</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Transmisión sin deslizar</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Bicicleta</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Piñón-cremallera</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Transformación giro ↔ lineal</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Portón eléctrico</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Biela-manivela</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Transformación giro ↔ alternativo</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Máquina de coser de pedal</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Leva</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Transformación giro → subir y bajar</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Válvulas de un motor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8520B" w:sz="6"/>
              <w:left w:val="single" w:color="A8520B" w:sz="6"/>
              <w:bottom w:val="single" w:color="A8520B" w:sz="6"/>
              <w:right w:val="single" w:color="A8520B" w:sz="6"/>
            </w:tcBorders>
            <w:shd w:fill="FBEFE3" w:color="auto" w:val="clear"/>
            <w:tcMar>
              <w:top w:type="dxa" w:w="80"/>
              <w:left w:type="dxa" w:w="120"/>
              <w:bottom w:type="dxa" w:w="80"/>
              <w:right w:type="dxa" w:w="120"/>
            </w:tcMar>
          </w:tcPr>
          <w:p>
            <w:pPr>
              <w:spacing w:after="60" w:before="0"/>
            </w:pPr>
            <w:r>
              <w:rPr>
                <w:b/>
                <w:bCs/>
                <w:color w:val="A8520B"/>
                <w:sz w:val="22"/>
                <w:szCs w:val="22"/>
              </w:rPr>
              <w:t xml:space="preserve">Para no olvidar</w:t>
            </w:r>
          </w:p>
          <w:p>
            <w:pPr>
              <w:spacing w:after="60" w:before="0"/>
            </w:pPr>
            <w:r>
              <w:rPr>
                <w:sz w:val="22"/>
                <w:szCs w:val="22"/>
              </w:rPr>
              <w:t xml:space="preserve">Para clasificar un mecanismo, mirá qué movimiento entra y cuál sale.</w:t>
            </w:r>
          </w:p>
          <w:p>
            <w:pPr>
              <w:spacing w:after="60" w:before="0"/>
            </w:pPr>
            <w:r>
              <w:rPr>
                <w:sz w:val="22"/>
                <w:szCs w:val="22"/>
              </w:rPr>
              <w:t xml:space="preserve">El rodamiento reduce la fricción; la correa floja patina.</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0E8C81" w:sz="6"/>
              <w:left w:val="single" w:color="0E8C81" w:sz="6"/>
              <w:bottom w:val="single" w:color="0E8C81" w:sz="6"/>
              <w:right w:val="single" w:color="0E8C81" w:sz="6"/>
            </w:tcBorders>
            <w:shd w:fill="E3F3F1" w:color="auto" w:val="clear"/>
            <w:tcMar>
              <w:top w:type="dxa" w:w="80"/>
              <w:left w:type="dxa" w:w="120"/>
              <w:bottom w:type="dxa" w:w="80"/>
              <w:right w:type="dxa" w:w="120"/>
            </w:tcMar>
          </w:tcPr>
          <w:p>
            <w:pPr>
              <w:spacing w:after="60" w:before="0"/>
            </w:pPr>
            <w:r>
              <w:rPr>
                <w:b/>
                <w:bCs/>
                <w:color w:val="0E8C81"/>
                <w:sz w:val="22"/>
                <w:szCs w:val="22"/>
              </w:rPr>
              <w:t xml:space="preserve">Conexión con Ciberseguridad</w:t>
            </w:r>
          </w:p>
          <w:p>
            <w:pPr>
              <w:spacing w:after="60" w:before="0"/>
            </w:pPr>
            <w:r>
              <w:rPr>
                <w:sz w:val="22"/>
                <w:szCs w:val="22"/>
              </w:rPr>
              <w:t xml:space="preserve">En ciberseguridad también se piensa en «mecanismos»: cada pieza de un sistema cumple una función y si una falla, el conjunto se afecta. Así como se revisa que un engranaje encaje, se revisa que cada componente de un sistema informático esté bien configurado. Además, la seguridad física de los equipos (cerraduras, gabinetes, candados) depende de mecanismos bien diseñados.</w:t>
            </w:r>
          </w:p>
        </w:tc>
      </w:tr>
    </w:tbl>
    <w:p>
      <w:pPr>
        <w:pStyle w:val="Heading1"/>
        <w:pageBreakBefore/>
        <w:spacing w:after="160"/>
      </w:pPr>
      <w:r>
        <w:rPr>
          <w:rFonts w:ascii="Arial" w:cs="Arial" w:eastAsia="Arial" w:hAnsi="Arial"/>
          <w:b/>
          <w:bCs/>
          <w:color w:val="14203A"/>
          <w:sz w:val="34"/>
          <w:szCs w:val="34"/>
        </w:rPr>
        <w:t xml:space="preserve">RA3 · Máquinas simples y compuestas</w:t>
      </w:r>
    </w:p>
    <w:p>
      <w:pPr>
        <w:spacing w:after="100" w:before="0"/>
      </w:pPr>
      <w:r>
        <w:rPr>
          <w:b/>
          <w:bCs/>
          <w:sz w:val="22"/>
          <w:szCs w:val="22"/>
        </w:rPr>
        <w:t xml:space="preserve">Resultado de aprendizaje: </w:t>
      </w:r>
      <w:r>
        <w:rPr>
          <w:sz w:val="22"/>
          <w:szCs w:val="22"/>
        </w:rPr>
        <w:t xml:space="preserve">Evaluar el uso de máquinas simples y compuestas en la resolución de retos específicos.</w:t>
      </w:r>
    </w:p>
    <w:p>
      <w:pPr>
        <w:pStyle w:val="Heading2"/>
        <w:keepNext/>
        <w:spacing w:after="100" w:before="240"/>
      </w:pPr>
      <w:r>
        <w:rPr>
          <w:rFonts w:ascii="Arial" w:cs="Arial" w:eastAsia="Arial" w:hAnsi="Arial"/>
          <w:b/>
          <w:bCs/>
          <w:color w:val="5B34C4"/>
          <w:sz w:val="26"/>
          <w:szCs w:val="26"/>
        </w:rPr>
        <w:t xml:space="preserve">Ideas clave</w:t>
      </w:r>
    </w:p>
    <w:p>
      <w:pPr>
        <w:pStyle w:val="ListParagraph"/>
        <w:numPr>
          <w:ilvl w:val="0"/>
          <w:numId w:val="2"/>
        </w:numPr>
        <w:spacing w:after="70"/>
      </w:pPr>
      <w:r>
        <w:rPr>
          <w:sz w:val="22"/>
          <w:szCs w:val="22"/>
        </w:rPr>
        <w:t xml:space="preserve">Las máquinas simples son seis: palanca, plano inclinado, polea, rueda y eje, cuña y tornillo.</w:t>
      </w:r>
    </w:p>
    <w:p>
      <w:pPr>
        <w:pStyle w:val="ListParagraph"/>
        <w:numPr>
          <w:ilvl w:val="0"/>
          <w:numId w:val="2"/>
        </w:numPr>
        <w:spacing w:after="70"/>
      </w:pPr>
      <w:r>
        <w:rPr>
          <w:sz w:val="22"/>
          <w:szCs w:val="22"/>
        </w:rPr>
        <w:t xml:space="preserve">Ventaja mecánica: menos fuerza a cambio de más distancia o tiempo; las máquinas no crean energía.</w:t>
      </w:r>
    </w:p>
    <w:p>
      <w:pPr>
        <w:pStyle w:val="ListParagraph"/>
        <w:numPr>
          <w:ilvl w:val="0"/>
          <w:numId w:val="2"/>
        </w:numPr>
        <w:spacing w:after="70"/>
      </w:pPr>
      <w:r>
        <w:rPr>
          <w:sz w:val="22"/>
          <w:szCs w:val="22"/>
        </w:rPr>
        <w:t xml:space="preserve">Ley de la palanca: F × dF = R × dR. Brazo de fuerza más largo, menos fuerza necesaria.</w:t>
      </w:r>
    </w:p>
    <w:p>
      <w:pPr>
        <w:pStyle w:val="ListParagraph"/>
        <w:numPr>
          <w:ilvl w:val="0"/>
          <w:numId w:val="2"/>
        </w:numPr>
        <w:spacing w:after="70"/>
      </w:pPr>
      <w:r>
        <w:rPr>
          <w:sz w:val="22"/>
          <w:szCs w:val="22"/>
        </w:rPr>
        <w:t xml:space="preserve">El engranaje pequeño gira más rápido; el grande gira más lento pero con más fuerza.</w:t>
      </w:r>
    </w:p>
    <w:p>
      <w:pPr>
        <w:pStyle w:val="ListParagraph"/>
        <w:numPr>
          <w:ilvl w:val="0"/>
          <w:numId w:val="2"/>
        </w:numPr>
        <w:spacing w:after="70"/>
      </w:pPr>
      <w:r>
        <w:rPr>
          <w:sz w:val="22"/>
          <w:szCs w:val="22"/>
        </w:rPr>
        <w:t xml:space="preserve">Una máquina compuesta combina dos o más máquinas simples; para resolver un reto se elige la máquina con criterio y se evalúa si funcionó.</w:t>
      </w:r>
    </w:p>
    <w:p>
      <w:pPr>
        <w:pStyle w:val="Heading2"/>
        <w:keepNext/>
        <w:spacing w:after="100" w:before="240"/>
      </w:pPr>
      <w:r>
        <w:rPr>
          <w:rFonts w:ascii="Arial" w:cs="Arial" w:eastAsia="Arial" w:hAnsi="Arial"/>
          <w:b/>
          <w:bCs/>
          <w:color w:val="5B34C4"/>
          <w:sz w:val="26"/>
          <w:szCs w:val="26"/>
        </w:rPr>
        <w:t xml:space="preserve">Cuadro resumen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Máquina compuesta</w:t>
            </w:r>
          </w:p>
        </w:tc>
        <w:tc>
          <w:tcPr>
            <w:tcW w:type="dxa" w:w="504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Máquinas simples que la forman</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Carretilla</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Palanca de segunda clase + rueda y eje</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Tijeras</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Dos palancas + dos cuñas</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Grúa</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Poleas + palanca + rueda y eje</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Abrelatas de manivela</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Palanca + cuña + rueda y eje</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Bicicleta</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Ruedas y ejes + palancas + cadena</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8520B" w:sz="6"/>
              <w:left w:val="single" w:color="A8520B" w:sz="6"/>
              <w:bottom w:val="single" w:color="A8520B" w:sz="6"/>
              <w:right w:val="single" w:color="A8520B" w:sz="6"/>
            </w:tcBorders>
            <w:shd w:fill="FBEFE3" w:color="auto" w:val="clear"/>
            <w:tcMar>
              <w:top w:type="dxa" w:w="80"/>
              <w:left w:type="dxa" w:w="120"/>
              <w:bottom w:type="dxa" w:w="80"/>
              <w:right w:type="dxa" w:w="120"/>
            </w:tcMar>
          </w:tcPr>
          <w:p>
            <w:pPr>
              <w:spacing w:after="60" w:before="0"/>
            </w:pPr>
            <w:r>
              <w:rPr>
                <w:b/>
                <w:bCs/>
                <w:color w:val="A8520B"/>
                <w:sz w:val="22"/>
                <w:szCs w:val="22"/>
              </w:rPr>
              <w:t xml:space="preserve">Para no olvidar</w:t>
            </w:r>
          </w:p>
          <w:p>
            <w:pPr>
              <w:spacing w:after="60" w:before="0"/>
            </w:pPr>
            <w:r>
              <w:rPr>
                <w:sz w:val="22"/>
                <w:szCs w:val="22"/>
              </w:rPr>
              <w:t xml:space="preserve">Acople directo: las piezas se tocan y giran en sentidos opuestos. Acople indirecto: con correa o cadena.</w:t>
            </w:r>
          </w:p>
          <w:p>
            <w:pPr>
              <w:spacing w:after="60" w:before="0"/>
            </w:pPr>
            <w:r>
              <w:rPr>
                <w:sz w:val="22"/>
                <w:szCs w:val="22"/>
              </w:rPr>
              <w:t xml:space="preserve">Vueltas del conducido = vueltas del conductor × (dientes del conductor ÷ dientes del conducido).</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0E8C81" w:sz="6"/>
              <w:left w:val="single" w:color="0E8C81" w:sz="6"/>
              <w:bottom w:val="single" w:color="0E8C81" w:sz="6"/>
              <w:right w:val="single" w:color="0E8C81" w:sz="6"/>
            </w:tcBorders>
            <w:shd w:fill="E3F3F1" w:color="auto" w:val="clear"/>
            <w:tcMar>
              <w:top w:type="dxa" w:w="80"/>
              <w:left w:type="dxa" w:w="120"/>
              <w:bottom w:type="dxa" w:w="80"/>
              <w:right w:type="dxa" w:w="120"/>
            </w:tcMar>
          </w:tcPr>
          <w:p>
            <w:pPr>
              <w:spacing w:after="60" w:before="0"/>
            </w:pPr>
            <w:r>
              <w:rPr>
                <w:b/>
                <w:bCs/>
                <w:color w:val="0E8C81"/>
                <w:sz w:val="22"/>
                <w:szCs w:val="22"/>
              </w:rPr>
              <w:t xml:space="preserve">Conexión con Ciberseguridad</w:t>
            </w:r>
          </w:p>
          <w:p>
            <w:pPr>
              <w:spacing w:after="60" w:before="0"/>
            </w:pPr>
            <w:r>
              <w:rPr>
                <w:sz w:val="22"/>
                <w:szCs w:val="22"/>
              </w:rPr>
              <w:t xml:space="preserve">La idea de «ventaja mecánica» tiene su paralelo en la ciberseguridad: las herramientas correctas permiten hacer más con menos esfuerzo, como automatizar revisiones de seguridad. Además, muchos controles de acceso físico, como trancas, cerraduras de palanca y barreras de parqueo, son máquinas simples que protegen los espacios donde están los servidores.</w:t>
            </w:r>
          </w:p>
        </w:tc>
      </w:tr>
    </w:tbl>
    <w:p>
      <w:pPr>
        <w:pStyle w:val="Heading1"/>
        <w:pageBreakBefore/>
        <w:spacing w:after="160"/>
      </w:pPr>
      <w:r>
        <w:rPr>
          <w:rFonts w:ascii="Arial" w:cs="Arial" w:eastAsia="Arial" w:hAnsi="Arial"/>
          <w:b/>
          <w:bCs/>
          <w:color w:val="14203A"/>
          <w:sz w:val="34"/>
          <w:szCs w:val="34"/>
        </w:rPr>
        <w:t xml:space="preserve">RA4 · Motores y simuladores</w:t>
      </w:r>
    </w:p>
    <w:p>
      <w:pPr>
        <w:spacing w:after="100" w:before="0"/>
      </w:pPr>
      <w:r>
        <w:rPr>
          <w:b/>
          <w:bCs/>
          <w:sz w:val="22"/>
          <w:szCs w:val="22"/>
        </w:rPr>
        <w:t xml:space="preserve">Resultado de aprendizaje: </w:t>
      </w:r>
      <w:r>
        <w:rPr>
          <w:sz w:val="22"/>
          <w:szCs w:val="22"/>
        </w:rPr>
        <w:t xml:space="preserve">Analizar el uso de los motores y simuladores por medio de retos específicos.</w:t>
      </w:r>
    </w:p>
    <w:p>
      <w:pPr>
        <w:pStyle w:val="Heading2"/>
        <w:keepNext/>
        <w:spacing w:after="100" w:before="240"/>
      </w:pPr>
      <w:r>
        <w:rPr>
          <w:rFonts w:ascii="Arial" w:cs="Arial" w:eastAsia="Arial" w:hAnsi="Arial"/>
          <w:b/>
          <w:bCs/>
          <w:color w:val="5B34C4"/>
          <w:sz w:val="26"/>
          <w:szCs w:val="26"/>
        </w:rPr>
        <w:t xml:space="preserve">Ideas clave</w:t>
      </w:r>
    </w:p>
    <w:p>
      <w:pPr>
        <w:pStyle w:val="ListParagraph"/>
        <w:numPr>
          <w:ilvl w:val="0"/>
          <w:numId w:val="2"/>
        </w:numPr>
        <w:spacing w:after="70"/>
      </w:pPr>
      <w:r>
        <w:rPr>
          <w:sz w:val="22"/>
          <w:szCs w:val="22"/>
        </w:rPr>
        <w:t xml:space="preserve">El control regula cuándo y cómo actúa una máquina: puede ser mecánico (topes, levas) o eléctrico (interruptores, relés, sensores).</w:t>
      </w:r>
    </w:p>
    <w:p>
      <w:pPr>
        <w:pStyle w:val="ListParagraph"/>
        <w:numPr>
          <w:ilvl w:val="0"/>
          <w:numId w:val="2"/>
        </w:numPr>
        <w:spacing w:after="70"/>
      </w:pPr>
      <w:r>
        <w:rPr>
          <w:sz w:val="22"/>
          <w:szCs w:val="22"/>
        </w:rPr>
        <w:t xml:space="preserve">En serie, si falla un elemento se apaga todo; en paralelo, cada rama es independiente; el mixto combina ambos.</w:t>
      </w:r>
    </w:p>
    <w:p>
      <w:pPr>
        <w:pStyle w:val="ListParagraph"/>
        <w:numPr>
          <w:ilvl w:val="0"/>
          <w:numId w:val="2"/>
        </w:numPr>
        <w:spacing w:after="70"/>
      </w:pPr>
      <w:r>
        <w:rPr>
          <w:sz w:val="22"/>
          <w:szCs w:val="22"/>
        </w:rPr>
        <w:t xml:space="preserve">Cada motor tiene su uso: DC gira continuo, paso a paso posiciona, servo va a un ángulo exacto, AC es potente, hidráulico y neumático dan mucha fuerza.</w:t>
      </w:r>
    </w:p>
    <w:p>
      <w:pPr>
        <w:pStyle w:val="ListParagraph"/>
        <w:numPr>
          <w:ilvl w:val="0"/>
          <w:numId w:val="2"/>
        </w:numPr>
        <w:spacing w:after="70"/>
      </w:pPr>
      <w:r>
        <w:rPr>
          <w:sz w:val="22"/>
          <w:szCs w:val="22"/>
        </w:rPr>
        <w:t xml:space="preserve">Un simulador permite probar circuitos y programas antes de construir, sin dañar componentes.</w:t>
      </w:r>
    </w:p>
    <w:p>
      <w:pPr>
        <w:pStyle w:val="ListParagraph"/>
        <w:numPr>
          <w:ilvl w:val="0"/>
          <w:numId w:val="2"/>
        </w:numPr>
        <w:spacing w:after="70"/>
      </w:pPr>
      <w:r>
        <w:rPr>
          <w:sz w:val="22"/>
          <w:szCs w:val="22"/>
        </w:rPr>
        <w:t xml:space="preserve">Resolver un reto es elegir el circuito, el control y el motor adecuados, y probarlos primero en el simulador.</w:t>
      </w:r>
    </w:p>
    <w:p>
      <w:pPr>
        <w:pStyle w:val="Heading2"/>
        <w:keepNext/>
        <w:spacing w:after="100" w:before="240"/>
      </w:pPr>
      <w:r>
        <w:rPr>
          <w:rFonts w:ascii="Arial" w:cs="Arial" w:eastAsia="Arial" w:hAnsi="Arial"/>
          <w:b/>
          <w:bCs/>
          <w:color w:val="5B34C4"/>
          <w:sz w:val="26"/>
          <w:szCs w:val="26"/>
        </w:rPr>
        <w:t xml:space="preserve">Cuadro resumen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Motor</w:t>
            </w:r>
          </w:p>
        </w:tc>
        <w:tc>
          <w:tcPr>
            <w:tcW w:type="dxa" w:w="504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Uso ideal</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Motor DC / motorreductor</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Ruedas de robots, ventiladores, portones</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Paso a paso</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Impresoras 3D y CNC: posición precisa</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Servomotor</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Brazos y barreras: ángulo exacto (0° a 180°)</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Motor AC</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Lavadoras, bombas, industria</w:t>
            </w:r>
          </w:p>
        </w:tc>
      </w:tr>
      <w:tr>
        <w:trPr>
          <w:cantSplit/>
        </w:trPr>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Hidráulico y neumático</w:t>
            </w:r>
          </w:p>
        </w:tc>
        <w:tc>
          <w:tcPr>
            <w:tcW w:type="dxa" w:w="504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Excavadoras y herramientas industriales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8520B" w:sz="6"/>
              <w:left w:val="single" w:color="A8520B" w:sz="6"/>
              <w:bottom w:val="single" w:color="A8520B" w:sz="6"/>
              <w:right w:val="single" w:color="A8520B" w:sz="6"/>
            </w:tcBorders>
            <w:shd w:fill="FBEFE3" w:color="auto" w:val="clear"/>
            <w:tcMar>
              <w:top w:type="dxa" w:w="80"/>
              <w:left w:type="dxa" w:w="120"/>
              <w:bottom w:type="dxa" w:w="80"/>
              <w:right w:type="dxa" w:w="120"/>
            </w:tcMar>
          </w:tcPr>
          <w:p>
            <w:pPr>
              <w:spacing w:after="60" w:before="0"/>
            </w:pPr>
            <w:r>
              <w:rPr>
                <w:b/>
                <w:bCs/>
                <w:color w:val="A8520B"/>
                <w:sz w:val="22"/>
                <w:szCs w:val="22"/>
              </w:rPr>
              <w:t xml:space="preserve">Para no olvidar</w:t>
            </w:r>
          </w:p>
          <w:p>
            <w:pPr>
              <w:spacing w:after="60" w:before="0"/>
            </w:pPr>
            <w:r>
              <w:rPr>
                <w:sz w:val="22"/>
                <w:szCs w:val="22"/>
              </w:rPr>
              <w:t xml:space="preserve">En serie el voltaje se reparte; en paralelo cada rama recibe el voltaje completo.</w:t>
            </w:r>
          </w:p>
          <w:p>
            <w:pPr>
              <w:spacing w:after="60" w:before="0"/>
            </w:pPr>
            <w:r>
              <w:rPr>
                <w:sz w:val="22"/>
                <w:szCs w:val="22"/>
              </w:rPr>
              <w:t xml:space="preserve">Simular no reemplaza la prueba física: la complementa.</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0E8C81" w:sz="6"/>
              <w:left w:val="single" w:color="0E8C81" w:sz="6"/>
              <w:bottom w:val="single" w:color="0E8C81" w:sz="6"/>
              <w:right w:val="single" w:color="0E8C81" w:sz="6"/>
            </w:tcBorders>
            <w:shd w:fill="E3F3F1" w:color="auto" w:val="clear"/>
            <w:tcMar>
              <w:top w:type="dxa" w:w="80"/>
              <w:left w:type="dxa" w:w="120"/>
              <w:bottom w:type="dxa" w:w="80"/>
              <w:right w:type="dxa" w:w="120"/>
            </w:tcMar>
          </w:tcPr>
          <w:p>
            <w:pPr>
              <w:spacing w:after="60" w:before="0"/>
            </w:pPr>
            <w:r>
              <w:rPr>
                <w:b/>
                <w:bCs/>
                <w:color w:val="0E8C81"/>
                <w:sz w:val="22"/>
                <w:szCs w:val="22"/>
              </w:rPr>
              <w:t xml:space="preserve">Conexión con Ciberseguridad</w:t>
            </w:r>
          </w:p>
          <w:p>
            <w:pPr>
              <w:spacing w:after="60" w:before="0"/>
            </w:pPr>
            <w:r>
              <w:rPr>
                <w:sz w:val="22"/>
                <w:szCs w:val="22"/>
              </w:rPr>
              <w:t xml:space="preserve">Un circuito en serie tiene un «punto único de falla»: si un elemento falla, todo se cae. En ciberseguridad se evita lo mismo con redundancia, como servidores en paralelo y copias de respaldo. Y así como se simula un circuito antes de construirlo, en seguridad se usan laboratorios virtuales para probar ataques y defensas sin dañar sistemas reales.</w:t>
            </w:r>
          </w:p>
        </w:tc>
      </w:tr>
    </w:tbl>
    <w:p>
      <w:pPr>
        <w:pStyle w:val="Heading1"/>
        <w:pageBreakBefore/>
        <w:spacing w:after="160"/>
      </w:pPr>
      <w:r>
        <w:rPr>
          <w:rFonts w:ascii="Arial" w:cs="Arial" w:eastAsia="Arial" w:hAnsi="Arial"/>
          <w:b/>
          <w:bCs/>
          <w:color w:val="14203A"/>
          <w:sz w:val="34"/>
          <w:szCs w:val="34"/>
        </w:rPr>
        <w:t xml:space="preserve">RA5 · Tecnologías robóticas</w:t>
      </w:r>
    </w:p>
    <w:p>
      <w:pPr>
        <w:spacing w:after="100" w:before="0"/>
      </w:pPr>
      <w:r>
        <w:rPr>
          <w:b/>
          <w:bCs/>
          <w:sz w:val="22"/>
          <w:szCs w:val="22"/>
        </w:rPr>
        <w:t xml:space="preserve">Resultado de aprendizaje: </w:t>
      </w:r>
      <w:r>
        <w:rPr>
          <w:sz w:val="22"/>
          <w:szCs w:val="22"/>
        </w:rPr>
        <w:t xml:space="preserve">Utilizar tecnologías robóticas en procesos automatizados con ayuda de lenguajes de programación, interfaces y dispositivos tecnológicos.</w:t>
      </w:r>
    </w:p>
    <w:p>
      <w:pPr>
        <w:pStyle w:val="Heading2"/>
        <w:keepNext/>
        <w:spacing w:after="100" w:before="240"/>
      </w:pPr>
      <w:r>
        <w:rPr>
          <w:rFonts w:ascii="Arial" w:cs="Arial" w:eastAsia="Arial" w:hAnsi="Arial"/>
          <w:b/>
          <w:bCs/>
          <w:color w:val="5B34C4"/>
          <w:sz w:val="26"/>
          <w:szCs w:val="26"/>
        </w:rPr>
        <w:t xml:space="preserve">Ideas clave</w:t>
      </w:r>
    </w:p>
    <w:p>
      <w:pPr>
        <w:pStyle w:val="ListParagraph"/>
        <w:numPr>
          <w:ilvl w:val="0"/>
          <w:numId w:val="2"/>
        </w:numPr>
        <w:spacing w:after="70"/>
      </w:pPr>
      <w:r>
        <w:rPr>
          <w:sz w:val="22"/>
          <w:szCs w:val="22"/>
        </w:rPr>
        <w:t xml:space="preserve">Un sistema robótico tiene sensores (perciben), controlador (decide), actuadores (actúan) y comunicación (conecta).</w:t>
      </w:r>
    </w:p>
    <w:p>
      <w:pPr>
        <w:pStyle w:val="ListParagraph"/>
        <w:numPr>
          <w:ilvl w:val="0"/>
          <w:numId w:val="2"/>
        </w:numPr>
        <w:spacing w:after="70"/>
      </w:pPr>
      <w:r>
        <w:rPr>
          <w:sz w:val="22"/>
          <w:szCs w:val="22"/>
        </w:rPr>
        <w:t xml:space="preserve">Los sensores dan señales digitales (0 o 1) o analógicas (un rango de valores).</w:t>
      </w:r>
    </w:p>
    <w:p>
      <w:pPr>
        <w:pStyle w:val="ListParagraph"/>
        <w:numPr>
          <w:ilvl w:val="0"/>
          <w:numId w:val="2"/>
        </w:numPr>
        <w:spacing w:after="70"/>
      </w:pPr>
      <w:r>
        <w:rPr>
          <w:sz w:val="22"/>
          <w:szCs w:val="22"/>
        </w:rPr>
        <w:t xml:space="preserve">La IA, el IoT, la visión artificial, la nube y los sistemas embebidos amplían lo que puede hacer un robot.</w:t>
      </w:r>
    </w:p>
    <w:p>
      <w:pPr>
        <w:pStyle w:val="ListParagraph"/>
        <w:numPr>
          <w:ilvl w:val="0"/>
          <w:numId w:val="2"/>
        </w:numPr>
        <w:spacing w:after="70"/>
      </w:pPr>
      <w:r>
        <w:rPr>
          <w:sz w:val="22"/>
          <w:szCs w:val="22"/>
        </w:rPr>
        <w:t xml:space="preserve">Se programa por bloques (Scratch, Blockly) o por texto (C/C++, Python, Java); antes se planifica en pseudocódigo.</w:t>
      </w:r>
    </w:p>
    <w:p>
      <w:pPr>
        <w:pStyle w:val="ListParagraph"/>
        <w:numPr>
          <w:ilvl w:val="0"/>
          <w:numId w:val="2"/>
        </w:numPr>
        <w:spacing w:after="70"/>
      </w:pPr>
      <w:r>
        <w:rPr>
          <w:sz w:val="22"/>
          <w:szCs w:val="22"/>
        </w:rPr>
        <w:t xml:space="preserve">Las interfaces (IDE, app Bluetooth, LCD, HMI, monitor serie) permiten programar, controlar o monitorear el sistema.</w:t>
      </w:r>
    </w:p>
    <w:p>
      <w:pPr>
        <w:pStyle w:val="Heading2"/>
        <w:keepNext/>
        <w:spacing w:after="100" w:before="240"/>
      </w:pPr>
      <w:r>
        <w:rPr>
          <w:rFonts w:ascii="Arial" w:cs="Arial" w:eastAsia="Arial" w:hAnsi="Arial"/>
          <w:b/>
          <w:bCs/>
          <w:color w:val="5B34C4"/>
          <w:sz w:val="26"/>
          <w:szCs w:val="26"/>
        </w:rPr>
        <w:t xml:space="preserve">Cuadro resumen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Sensor</w:t>
            </w:r>
          </w:p>
        </w:tc>
        <w:tc>
          <w:tcPr>
            <w:tcW w:type="dxa" w:w="336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Qué mide</w:t>
            </w:r>
          </w:p>
        </w:tc>
        <w:tc>
          <w:tcPr>
            <w:tcW w:type="dxa" w:w="336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Señal</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Ultrasónico</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Distancia con eco</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Tiempo del eco</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Infrarrojo de línea</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Superficie clara u oscura</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Digital</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LDR</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Cantidad de luz</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Analógica</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Humedad de suelo</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Agua en la tierra</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Analógica</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PIR</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Movimiento de personas</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Digital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8520B" w:sz="6"/>
              <w:left w:val="single" w:color="A8520B" w:sz="6"/>
              <w:bottom w:val="single" w:color="A8520B" w:sz="6"/>
              <w:right w:val="single" w:color="A8520B" w:sz="6"/>
            </w:tcBorders>
            <w:shd w:fill="FBEFE3" w:color="auto" w:val="clear"/>
            <w:tcMar>
              <w:top w:type="dxa" w:w="80"/>
              <w:left w:type="dxa" w:w="120"/>
              <w:bottom w:type="dxa" w:w="80"/>
              <w:right w:type="dxa" w:w="120"/>
            </w:tcMar>
          </w:tcPr>
          <w:p>
            <w:pPr>
              <w:spacing w:after="60" w:before="0"/>
            </w:pPr>
            <w:r>
              <w:rPr>
                <w:b/>
                <w:bCs/>
                <w:color w:val="A8520B"/>
                <w:sz w:val="22"/>
                <w:szCs w:val="22"/>
              </w:rPr>
              <w:t xml:space="preserve">Para no olvidar</w:t>
            </w:r>
          </w:p>
          <w:p>
            <w:pPr>
              <w:spacing w:after="60" w:before="0"/>
            </w:pPr>
            <w:r>
              <w:rPr>
                <w:sz w:val="22"/>
                <w:szCs w:val="22"/>
              </w:rPr>
              <w:t xml:space="preserve">El controlador no mueve motores directo: usa un driver de motores o un relé.</w:t>
            </w:r>
          </w:p>
          <w:p>
            <w:pPr>
              <w:spacing w:after="60" w:before="0"/>
            </w:pPr>
            <w:r>
              <w:rPr>
                <w:sz w:val="22"/>
                <w:szCs w:val="22"/>
              </w:rPr>
              <w:t xml:space="preserve">Una interfaz sirve para programar, controlar o monitorear.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0E8C81" w:sz="6"/>
              <w:left w:val="single" w:color="0E8C81" w:sz="6"/>
              <w:bottom w:val="single" w:color="0E8C81" w:sz="6"/>
              <w:right w:val="single" w:color="0E8C81" w:sz="6"/>
            </w:tcBorders>
            <w:shd w:fill="E3F3F1" w:color="auto" w:val="clear"/>
            <w:tcMar>
              <w:top w:type="dxa" w:w="80"/>
              <w:left w:type="dxa" w:w="120"/>
              <w:bottom w:type="dxa" w:w="80"/>
              <w:right w:type="dxa" w:w="120"/>
            </w:tcMar>
          </w:tcPr>
          <w:p>
            <w:pPr>
              <w:spacing w:after="60" w:before="0"/>
            </w:pPr>
            <w:r>
              <w:rPr>
                <w:b/>
                <w:bCs/>
                <w:color w:val="0E8C81"/>
                <w:sz w:val="22"/>
                <w:szCs w:val="22"/>
              </w:rPr>
              <w:t xml:space="preserve">Conexión con Ciberseguridad</w:t>
            </w:r>
          </w:p>
          <w:p>
            <w:pPr>
              <w:spacing w:after="60" w:before="0"/>
            </w:pPr>
            <w:r>
              <w:rPr>
                <w:sz w:val="22"/>
                <w:szCs w:val="22"/>
              </w:rPr>
              <w:t xml:space="preserve">Los dispositivos IoT y los robots conectados por wifi o Bluetooth son blanco frecuente de ataques: contraseñas por defecto, comunicación sin cifrar y programas sin actualizar. Un técnico en ciberseguridad revisa que cada robot tenga contraseñas seguras, conexiones cifradas y actualizaciones al día, igual que cualquier computadora.</w:t>
            </w:r>
          </w:p>
        </w:tc>
      </w:tr>
    </w:tbl>
    <w:p>
      <w:pPr>
        <w:pStyle w:val="Heading1"/>
        <w:pageBreakBefore/>
        <w:spacing w:after="160"/>
      </w:pPr>
      <w:r>
        <w:rPr>
          <w:rFonts w:ascii="Arial" w:cs="Arial" w:eastAsia="Arial" w:hAnsi="Arial"/>
          <w:b/>
          <w:bCs/>
          <w:color w:val="14203A"/>
          <w:sz w:val="34"/>
          <w:szCs w:val="34"/>
        </w:rPr>
        <w:t xml:space="preserve">RA6 · Robots y retos</w:t>
      </w:r>
    </w:p>
    <w:p>
      <w:pPr>
        <w:spacing w:after="100" w:before="0"/>
      </w:pPr>
      <w:r>
        <w:rPr>
          <w:b/>
          <w:bCs/>
          <w:sz w:val="22"/>
          <w:szCs w:val="22"/>
        </w:rPr>
        <w:t xml:space="preserve">Resultado de aprendizaje: </w:t>
      </w:r>
      <w:r>
        <w:rPr>
          <w:sz w:val="22"/>
          <w:szCs w:val="22"/>
        </w:rPr>
        <w:t xml:space="preserve">Aplicar conceptos relacionados con la robótica en la resolución de retos específicos.</w:t>
      </w:r>
    </w:p>
    <w:p>
      <w:pPr>
        <w:pStyle w:val="Heading2"/>
        <w:keepNext/>
        <w:spacing w:after="100" w:before="240"/>
      </w:pPr>
      <w:r>
        <w:rPr>
          <w:rFonts w:ascii="Arial" w:cs="Arial" w:eastAsia="Arial" w:hAnsi="Arial"/>
          <w:b/>
          <w:bCs/>
          <w:color w:val="5B34C4"/>
          <w:sz w:val="26"/>
          <w:szCs w:val="26"/>
        </w:rPr>
        <w:t xml:space="preserve">Ideas clave</w:t>
      </w:r>
    </w:p>
    <w:p>
      <w:pPr>
        <w:pStyle w:val="ListParagraph"/>
        <w:numPr>
          <w:ilvl w:val="0"/>
          <w:numId w:val="2"/>
        </w:numPr>
        <w:spacing w:after="70"/>
      </w:pPr>
      <w:r>
        <w:rPr>
          <w:sz w:val="22"/>
          <w:szCs w:val="22"/>
        </w:rPr>
        <w:t xml:space="preserve">Los robots evolucionaron de autómatas mecánicos a sistemas con IA; la palabra «robot» nació en 1920 con Karel Čapek.</w:t>
      </w:r>
    </w:p>
    <w:p>
      <w:pPr>
        <w:pStyle w:val="ListParagraph"/>
        <w:numPr>
          <w:ilvl w:val="0"/>
          <w:numId w:val="2"/>
        </w:numPr>
        <w:spacing w:after="70"/>
      </w:pPr>
      <w:r>
        <w:rPr>
          <w:sz w:val="22"/>
          <w:szCs w:val="22"/>
        </w:rPr>
        <w:t xml:space="preserve">Hay cuatro niveles de inteligencia: programados, adaptativos, inteligentes y autónomos avanzados.</w:t>
      </w:r>
    </w:p>
    <w:p>
      <w:pPr>
        <w:pStyle w:val="ListParagraph"/>
        <w:numPr>
          <w:ilvl w:val="0"/>
          <w:numId w:val="2"/>
        </w:numPr>
        <w:spacing w:after="70"/>
      </w:pPr>
      <w:r>
        <w:rPr>
          <w:sz w:val="22"/>
          <w:szCs w:val="22"/>
        </w:rPr>
        <w:t xml:space="preserve">Un robot se diseña en tres capas: estructura física, sistema de control y programación.</w:t>
      </w:r>
    </w:p>
    <w:p>
      <w:pPr>
        <w:pStyle w:val="ListParagraph"/>
        <w:numPr>
          <w:ilvl w:val="0"/>
          <w:numId w:val="2"/>
        </w:numPr>
        <w:spacing w:after="70"/>
      </w:pPr>
      <w:r>
        <w:rPr>
          <w:sz w:val="22"/>
          <w:szCs w:val="22"/>
        </w:rPr>
        <w:t xml:space="preserve">La robótica se aplica en industria, automotriz, domótica, inmótica, medicina, espacio, mar, sector social y empresas.</w:t>
      </w:r>
    </w:p>
    <w:p>
      <w:pPr>
        <w:pStyle w:val="ListParagraph"/>
        <w:numPr>
          <w:ilvl w:val="0"/>
          <w:numId w:val="2"/>
        </w:numPr>
        <w:spacing w:after="70"/>
      </w:pPr>
      <w:r>
        <w:rPr>
          <w:sz w:val="22"/>
          <w:szCs w:val="22"/>
        </w:rPr>
        <w:t xml:space="preserve">Se evalúa con efectividad (¿cumple?) y eficiencia (¿usa bien los recursos?), con datos de pruebas repetidas.</w:t>
      </w:r>
    </w:p>
    <w:p>
      <w:pPr>
        <w:pStyle w:val="Heading2"/>
        <w:keepNext/>
        <w:spacing w:after="100" w:before="240"/>
      </w:pPr>
      <w:r>
        <w:rPr>
          <w:rFonts w:ascii="Arial" w:cs="Arial" w:eastAsia="Arial" w:hAnsi="Arial"/>
          <w:b/>
          <w:bCs/>
          <w:color w:val="5B34C4"/>
          <w:sz w:val="26"/>
          <w:szCs w:val="26"/>
        </w:rPr>
        <w:t xml:space="preserve">Cuadro resumen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Nivel</w:t>
            </w:r>
          </w:p>
        </w:tc>
        <w:tc>
          <w:tcPr>
            <w:tcW w:type="dxa" w:w="336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Comportamiento</w:t>
            </w:r>
          </w:p>
        </w:tc>
        <w:tc>
          <w:tcPr>
            <w:tcW w:type="dxa" w:w="3360"/>
            <w:tcBorders>
              <w:top w:val="single" w:color="B8C2D2" w:sz="6"/>
              <w:left w:val="single" w:color="B8C2D2" w:sz="6"/>
              <w:bottom w:val="single" w:color="B8C2D2" w:sz="6"/>
              <w:right w:val="single" w:color="B8C2D2" w:sz="6"/>
            </w:tcBorders>
            <w:shd w:fill="E4E9F2" w:color="auto" w:val="clear"/>
            <w:tcMar>
              <w:top w:type="dxa" w:w="80"/>
              <w:left w:type="dxa" w:w="120"/>
              <w:bottom w:type="dxa" w:w="80"/>
              <w:right w:type="dxa" w:w="120"/>
            </w:tcMar>
          </w:tcPr>
          <w:p>
            <w:pPr>
              <w:spacing w:after="0" w:before="0"/>
            </w:pPr>
            <w:r>
              <w:rPr>
                <w:b/>
                <w:bCs/>
                <w:sz w:val="21"/>
                <w:szCs w:val="21"/>
              </w:rPr>
              <w:t xml:space="preserve">Ejemplo</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1. Programado</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Secuencias fijas, sin aprender</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Robot de ensamblaje</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2. Adaptativo</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Ajusta su conducta con sensores</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Aspiradora que esquiva sillas</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3. Inteligente</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Usa IA para aprender y decidir</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Vehículo autónomo</w:t>
            </w:r>
          </w:p>
        </w:tc>
      </w:tr>
      <w:tr>
        <w:trPr>
          <w:cantSplit/>
        </w:trPr>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bCs/>
                <w:sz w:val="21"/>
                <w:szCs w:val="21"/>
              </w:rPr>
              <w:t xml:space="preserve">4. Autónomo avanzado</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Planifica y aprende continuamente</w:t>
            </w:r>
          </w:p>
        </w:tc>
        <w:tc>
          <w:tcPr>
            <w:tcW w:type="dxa" w:w="3360"/>
            <w:tcBorders>
              <w:top w:val="single" w:color="B8C2D2" w:sz="6"/>
              <w:left w:val="single" w:color="B8C2D2" w:sz="6"/>
              <w:bottom w:val="single" w:color="B8C2D2" w:sz="6"/>
              <w:right w:val="single" w:color="B8C2D2" w:sz="6"/>
            </w:tcBorders>
            <w:tcMar>
              <w:top w:type="dxa" w:w="80"/>
              <w:left w:type="dxa" w:w="120"/>
              <w:bottom w:type="dxa" w:w="80"/>
              <w:right w:type="dxa" w:w="120"/>
            </w:tcMar>
          </w:tcPr>
          <w:p>
            <w:pPr>
              <w:spacing w:after="0" w:before="0"/>
            </w:pPr>
            <w:r>
              <w:rPr>
                <w:b w:val="false"/>
                <w:bCs w:val="false"/>
                <w:sz w:val="21"/>
                <w:szCs w:val="21"/>
              </w:rPr>
              <w:t xml:space="preserve">Rover en Marte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8520B" w:sz="6"/>
              <w:left w:val="single" w:color="A8520B" w:sz="6"/>
              <w:bottom w:val="single" w:color="A8520B" w:sz="6"/>
              <w:right w:val="single" w:color="A8520B" w:sz="6"/>
            </w:tcBorders>
            <w:shd w:fill="FBEFE3" w:color="auto" w:val="clear"/>
            <w:tcMar>
              <w:top w:type="dxa" w:w="80"/>
              <w:left w:type="dxa" w:w="120"/>
              <w:bottom w:type="dxa" w:w="80"/>
              <w:right w:type="dxa" w:w="120"/>
            </w:tcMar>
          </w:tcPr>
          <w:p>
            <w:pPr>
              <w:spacing w:after="60" w:before="0"/>
            </w:pPr>
            <w:r>
              <w:rPr>
                <w:b/>
                <w:bCs/>
                <w:color w:val="A8520B"/>
                <w:sz w:val="22"/>
                <w:szCs w:val="22"/>
              </w:rPr>
              <w:t xml:space="preserve">Para no olvidar</w:t>
            </w:r>
          </w:p>
          <w:p>
            <w:pPr>
              <w:spacing w:after="60" w:before="0"/>
            </w:pPr>
            <w:r>
              <w:rPr>
                <w:sz w:val="22"/>
                <w:szCs w:val="22"/>
              </w:rPr>
              <w:t xml:space="preserve">Efectividad = éxitos ÷ intentos × 100.</w:t>
            </w:r>
          </w:p>
          <w:p>
            <w:pPr>
              <w:spacing w:after="60" w:before="0"/>
            </w:pPr>
            <w:r>
              <w:rPr>
                <w:sz w:val="22"/>
                <w:szCs w:val="22"/>
              </w:rPr>
              <w:t xml:space="preserve">Un robot puede ser efectivo sin ser eficiente.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0E8C81" w:sz="6"/>
              <w:left w:val="single" w:color="0E8C81" w:sz="6"/>
              <w:bottom w:val="single" w:color="0E8C81" w:sz="6"/>
              <w:right w:val="single" w:color="0E8C81" w:sz="6"/>
            </w:tcBorders>
            <w:shd w:fill="E3F3F1" w:color="auto" w:val="clear"/>
            <w:tcMar>
              <w:top w:type="dxa" w:w="80"/>
              <w:left w:type="dxa" w:w="120"/>
              <w:bottom w:type="dxa" w:w="80"/>
              <w:right w:type="dxa" w:w="120"/>
            </w:tcMar>
          </w:tcPr>
          <w:p>
            <w:pPr>
              <w:spacing w:after="60" w:before="0"/>
            </w:pPr>
            <w:r>
              <w:rPr>
                <w:b/>
                <w:bCs/>
                <w:color w:val="0E8C81"/>
                <w:sz w:val="22"/>
                <w:szCs w:val="22"/>
              </w:rPr>
              <w:t xml:space="preserve">Conexión con Ciberseguridad</w:t>
            </w:r>
          </w:p>
          <w:p>
            <w:pPr>
              <w:spacing w:after="60" w:before="0"/>
            </w:pPr>
            <w:r>
              <w:rPr>
                <w:sz w:val="22"/>
                <w:szCs w:val="22"/>
              </w:rPr>
              <w:t xml:space="preserve">Evaluar un robot con datos es muy parecido a auditar un sistema de seguridad: se definen metas, se hacen pruebas repetidas y se miden resultados. Además, los robots inteligentes recogen datos (imágenes, voces, ubicaciones) que deben protegerse para cuidar la privacidad de las personas.</w:t>
            </w:r>
          </w:p>
        </w:tc>
      </w:tr>
    </w:tbl>
    <w:p>
      <w:pPr>
        <w:pStyle w:val="Heading1"/>
        <w:pageBreakBefore/>
        <w:spacing w:after="160"/>
      </w:pPr>
      <w:r>
        <w:rPr>
          <w:rFonts w:ascii="Arial" w:cs="Arial" w:eastAsia="Arial" w:hAnsi="Arial"/>
          <w:b/>
          <w:bCs/>
          <w:color w:val="14203A"/>
          <w:sz w:val="34"/>
          <w:szCs w:val="34"/>
        </w:rPr>
        <w:t xml:space="preserve">Repaso final</w:t>
      </w:r>
    </w:p>
    <w:p>
      <w:pPr>
        <w:spacing w:after="100" w:before="0"/>
      </w:pPr>
      <w:r>
        <w:rPr>
          <w:sz w:val="22"/>
          <w:szCs w:val="22"/>
        </w:rPr>
        <w:t xml:space="preserve">Respondé cada pregunta en tu cuaderno y después compará con las respuestas de la página siguiente.</w:t>
      </w:r>
    </w:p>
    <w:p>
      <w:pPr>
        <w:spacing w:after="40" w:before="120"/>
      </w:pPr>
      <w:r>
        <w:rPr>
          <w:b/>
          <w:bCs/>
          <w:color w:val="5B34C4"/>
          <w:sz w:val="22"/>
          <w:szCs w:val="22"/>
        </w:rPr>
        <w:t xml:space="preserve">1. </w:t>
      </w:r>
      <w:r>
        <w:rPr>
          <w:b/>
          <w:bCs/>
          <w:sz w:val="22"/>
          <w:szCs w:val="22"/>
        </w:rPr>
        <w:t xml:space="preserve">¿Qué tres etapas forman el ciclo de un sistema robotizado?</w:t>
      </w:r>
    </w:p>
    <w:p>
      <w:pPr>
        <w:spacing w:after="40" w:before="120"/>
      </w:pPr>
      <w:r>
        <w:rPr>
          <w:b/>
          <w:bCs/>
          <w:color w:val="5B34C4"/>
          <w:sz w:val="22"/>
          <w:szCs w:val="22"/>
        </w:rPr>
        <w:t xml:space="preserve">2. </w:t>
      </w:r>
      <w:r>
        <w:rPr>
          <w:b/>
          <w:bCs/>
          <w:sz w:val="22"/>
          <w:szCs w:val="22"/>
        </w:rPr>
        <w:t xml:space="preserve">¿Qué diferencia hay entre un sistema semiautomático y uno automático?</w:t>
      </w:r>
    </w:p>
    <w:p>
      <w:pPr>
        <w:spacing w:after="40" w:before="120"/>
      </w:pPr>
      <w:r>
        <w:rPr>
          <w:b/>
          <w:bCs/>
          <w:color w:val="5B34C4"/>
          <w:sz w:val="22"/>
          <w:szCs w:val="22"/>
        </w:rPr>
        <w:t xml:space="preserve">3. </w:t>
      </w:r>
      <w:r>
        <w:rPr>
          <w:b/>
          <w:bCs/>
          <w:sz w:val="22"/>
          <w:szCs w:val="22"/>
        </w:rPr>
        <w:t xml:space="preserve">¿Qué tipo de mecanismo es el piñón-cremallera y dónde se usa?</w:t>
      </w:r>
    </w:p>
    <w:p>
      <w:pPr>
        <w:spacing w:after="40" w:before="120"/>
      </w:pPr>
      <w:r>
        <w:rPr>
          <w:b/>
          <w:bCs/>
          <w:color w:val="5B34C4"/>
          <w:sz w:val="22"/>
          <w:szCs w:val="22"/>
        </w:rPr>
        <w:t xml:space="preserve">4. </w:t>
      </w:r>
      <w:r>
        <w:rPr>
          <w:b/>
          <w:bCs/>
          <w:sz w:val="22"/>
          <w:szCs w:val="22"/>
        </w:rPr>
        <w:t xml:space="preserve">Nombrá las seis máquinas simples.</w:t>
      </w:r>
    </w:p>
    <w:p>
      <w:pPr>
        <w:spacing w:after="40" w:before="120"/>
      </w:pPr>
      <w:r>
        <w:rPr>
          <w:b/>
          <w:bCs/>
          <w:color w:val="5B34C4"/>
          <w:sz w:val="22"/>
          <w:szCs w:val="22"/>
        </w:rPr>
        <w:t xml:space="preserve">5. </w:t>
      </w:r>
      <w:r>
        <w:rPr>
          <w:b/>
          <w:bCs/>
          <w:sz w:val="22"/>
          <w:szCs w:val="22"/>
        </w:rPr>
        <w:t xml:space="preserve">Una carga de 60 kg está a 0,5 m del apoyo y empujás a 1,5 m. ¿Cuánta fuerza necesitás?</w:t>
      </w:r>
    </w:p>
    <w:p>
      <w:pPr>
        <w:spacing w:after="40" w:before="120"/>
      </w:pPr>
      <w:r>
        <w:rPr>
          <w:b/>
          <w:bCs/>
          <w:color w:val="5B34C4"/>
          <w:sz w:val="22"/>
          <w:szCs w:val="22"/>
        </w:rPr>
        <w:t xml:space="preserve">6. </w:t>
      </w:r>
      <w:r>
        <w:rPr>
          <w:b/>
          <w:bCs/>
          <w:sz w:val="22"/>
          <w:szCs w:val="22"/>
        </w:rPr>
        <w:t xml:space="preserve">¿Por qué las luces de una casa se conectan en paralelo?</w:t>
      </w:r>
    </w:p>
    <w:p>
      <w:pPr>
        <w:spacing w:after="40" w:before="120"/>
      </w:pPr>
      <w:r>
        <w:rPr>
          <w:b/>
          <w:bCs/>
          <w:color w:val="5B34C4"/>
          <w:sz w:val="22"/>
          <w:szCs w:val="22"/>
        </w:rPr>
        <w:t xml:space="preserve">7. </w:t>
      </w:r>
      <w:r>
        <w:rPr>
          <w:b/>
          <w:bCs/>
          <w:sz w:val="22"/>
          <w:szCs w:val="22"/>
        </w:rPr>
        <w:t xml:space="preserve">¿Qué motor usarías para mover una barrera exactamente 90°?</w:t>
      </w:r>
    </w:p>
    <w:p>
      <w:pPr>
        <w:spacing w:after="40" w:before="120"/>
      </w:pPr>
      <w:r>
        <w:rPr>
          <w:b/>
          <w:bCs/>
          <w:color w:val="5B34C4"/>
          <w:sz w:val="22"/>
          <w:szCs w:val="22"/>
        </w:rPr>
        <w:t xml:space="preserve">8. </w:t>
      </w:r>
      <w:r>
        <w:rPr>
          <w:b/>
          <w:bCs/>
          <w:sz w:val="22"/>
          <w:szCs w:val="22"/>
        </w:rPr>
        <w:t xml:space="preserve">¿Qué sensor usarías para encender luces al anochecer y qué tipo de señal da?</w:t>
      </w:r>
    </w:p>
    <w:p>
      <w:pPr>
        <w:spacing w:after="40" w:before="120"/>
      </w:pPr>
      <w:r>
        <w:rPr>
          <w:b/>
          <w:bCs/>
          <w:color w:val="5B34C4"/>
          <w:sz w:val="22"/>
          <w:szCs w:val="22"/>
        </w:rPr>
        <w:t xml:space="preserve">9. </w:t>
      </w:r>
      <w:r>
        <w:rPr>
          <w:b/>
          <w:bCs/>
          <w:sz w:val="22"/>
          <w:szCs w:val="22"/>
        </w:rPr>
        <w:t xml:space="preserve">¿Cuáles son los cuatro niveles de inteligencia de los robots?</w:t>
      </w:r>
    </w:p>
    <w:p>
      <w:pPr>
        <w:spacing w:after="40" w:before="120"/>
      </w:pPr>
      <w:r>
        <w:rPr>
          <w:b/>
          <w:bCs/>
          <w:color w:val="5B34C4"/>
          <w:sz w:val="22"/>
          <w:szCs w:val="22"/>
        </w:rPr>
        <w:t xml:space="preserve">10. </w:t>
      </w:r>
      <w:r>
        <w:rPr>
          <w:b/>
          <w:bCs/>
          <w:sz w:val="22"/>
          <w:szCs w:val="22"/>
        </w:rPr>
        <w:t xml:space="preserve">Un robot logra su tarea en 16 de 20 intentos. ¿Cuál es su efectividad?</w:t>
      </w:r>
    </w:p>
    <w:p>
      <w:pPr>
        <w:pStyle w:val="Heading2"/>
        <w:keepNext/>
        <w:spacing w:after="100" w:before="240"/>
      </w:pPr>
      <w:r>
        <w:rPr>
          <w:rFonts w:ascii="Arial" w:cs="Arial" w:eastAsia="Arial" w:hAnsi="Arial"/>
          <w:b/>
          <w:bCs/>
          <w:color w:val="5B34C4"/>
          <w:sz w:val="26"/>
          <w:szCs w:val="26"/>
        </w:rPr>
        <w:t xml:space="preserve">Respuestas</w:t>
      </w:r>
    </w:p>
    <w:p>
      <w:pPr>
        <w:spacing w:after="80" w:before="0"/>
      </w:pPr>
      <w:r>
        <w:rPr>
          <w:b/>
          <w:bCs/>
          <w:color w:val="5B34C4"/>
          <w:sz w:val="22"/>
          <w:szCs w:val="22"/>
        </w:rPr>
        <w:t xml:space="preserve">1. </w:t>
      </w:r>
      <w:r>
        <w:rPr>
          <w:sz w:val="22"/>
          <w:szCs w:val="22"/>
        </w:rPr>
        <w:t xml:space="preserve">Percepción (sensores), razonamiento (controlador) y acción (actuadores).</w:t>
      </w:r>
    </w:p>
    <w:p>
      <w:pPr>
        <w:spacing w:after="80" w:before="0"/>
      </w:pPr>
      <w:r>
        <w:rPr>
          <w:b/>
          <w:bCs/>
          <w:color w:val="5B34C4"/>
          <w:sz w:val="22"/>
          <w:szCs w:val="22"/>
        </w:rPr>
        <w:t xml:space="preserve">2. </w:t>
      </w:r>
      <w:r>
        <w:rPr>
          <w:sz w:val="22"/>
          <w:szCs w:val="22"/>
        </w:rPr>
        <w:t xml:space="preserve">En el semiautomático una persona inicia o supervisa la tarea; en el automático el sistema percibe, decide y actúa solo.</w:t>
      </w:r>
    </w:p>
    <w:p>
      <w:pPr>
        <w:spacing w:after="80" w:before="0"/>
      </w:pPr>
      <w:r>
        <w:rPr>
          <w:b/>
          <w:bCs/>
          <w:color w:val="5B34C4"/>
          <w:sz w:val="22"/>
          <w:szCs w:val="22"/>
        </w:rPr>
        <w:t xml:space="preserve">3. </w:t>
      </w:r>
      <w:r>
        <w:rPr>
          <w:sz w:val="22"/>
          <w:szCs w:val="22"/>
        </w:rPr>
        <w:t xml:space="preserve">Es de transformación (giro ↔ lineal); se usa, por ejemplo, en el portón eléctrico.</w:t>
      </w:r>
    </w:p>
    <w:p>
      <w:pPr>
        <w:spacing w:after="80" w:before="0"/>
      </w:pPr>
      <w:r>
        <w:rPr>
          <w:b/>
          <w:bCs/>
          <w:color w:val="5B34C4"/>
          <w:sz w:val="22"/>
          <w:szCs w:val="22"/>
        </w:rPr>
        <w:t xml:space="preserve">4. </w:t>
      </w:r>
      <w:r>
        <w:rPr>
          <w:sz w:val="22"/>
          <w:szCs w:val="22"/>
        </w:rPr>
        <w:t xml:space="preserve">Palanca, plano inclinado, polea, rueda y eje, cuña y tornillo.</w:t>
      </w:r>
    </w:p>
    <w:p>
      <w:pPr>
        <w:spacing w:after="80" w:before="0"/>
      </w:pPr>
      <w:r>
        <w:rPr>
          <w:b/>
          <w:bCs/>
          <w:color w:val="5B34C4"/>
          <w:sz w:val="22"/>
          <w:szCs w:val="22"/>
        </w:rPr>
        <w:t xml:space="preserve">5. </w:t>
      </w:r>
      <w:r>
        <w:rPr>
          <w:sz w:val="22"/>
          <w:szCs w:val="22"/>
        </w:rPr>
        <w:t xml:space="preserve">F × 1,5 = 60 × 0,5 → F = 20 kg.</w:t>
      </w:r>
    </w:p>
    <w:p>
      <w:pPr>
        <w:spacing w:after="80" w:before="0"/>
      </w:pPr>
      <w:r>
        <w:rPr>
          <w:b/>
          <w:bCs/>
          <w:color w:val="5B34C4"/>
          <w:sz w:val="22"/>
          <w:szCs w:val="22"/>
        </w:rPr>
        <w:t xml:space="preserve">6. </w:t>
      </w:r>
      <w:r>
        <w:rPr>
          <w:sz w:val="22"/>
          <w:szCs w:val="22"/>
        </w:rPr>
        <w:t xml:space="preserve">Porque cada una funciona de forma independiente y recibe el voltaje completo; si una falla, las demás siguen.</w:t>
      </w:r>
    </w:p>
    <w:p>
      <w:pPr>
        <w:spacing w:after="80" w:before="0"/>
      </w:pPr>
      <w:r>
        <w:rPr>
          <w:b/>
          <w:bCs/>
          <w:color w:val="5B34C4"/>
          <w:sz w:val="22"/>
          <w:szCs w:val="22"/>
        </w:rPr>
        <w:t xml:space="preserve">7. </w:t>
      </w:r>
      <w:r>
        <w:rPr>
          <w:sz w:val="22"/>
          <w:szCs w:val="22"/>
        </w:rPr>
        <w:t xml:space="preserve">Un servomotor, porque controla el ángulo con precisión.</w:t>
      </w:r>
    </w:p>
    <w:p>
      <w:pPr>
        <w:spacing w:after="80" w:before="0"/>
      </w:pPr>
      <w:r>
        <w:rPr>
          <w:b/>
          <w:bCs/>
          <w:color w:val="5B34C4"/>
          <w:sz w:val="22"/>
          <w:szCs w:val="22"/>
        </w:rPr>
        <w:t xml:space="preserve">8. </w:t>
      </w:r>
      <w:r>
        <w:rPr>
          <w:sz w:val="22"/>
          <w:szCs w:val="22"/>
        </w:rPr>
        <w:t xml:space="preserve">Un LDR; entrega una señal analógica.</w:t>
      </w:r>
    </w:p>
    <w:p>
      <w:pPr>
        <w:spacing w:after="80" w:before="0"/>
      </w:pPr>
      <w:r>
        <w:rPr>
          <w:b/>
          <w:bCs/>
          <w:color w:val="5B34C4"/>
          <w:sz w:val="22"/>
          <w:szCs w:val="22"/>
        </w:rPr>
        <w:t xml:space="preserve">9. </w:t>
      </w:r>
      <w:r>
        <w:rPr>
          <w:sz w:val="22"/>
          <w:szCs w:val="22"/>
        </w:rPr>
        <w:t xml:space="preserve">Programados, adaptativos, inteligentes y autónomos avanzados.</w:t>
      </w:r>
    </w:p>
    <w:p>
      <w:pPr>
        <w:spacing w:after="80" w:before="0"/>
      </w:pPr>
      <w:r>
        <w:rPr>
          <w:b/>
          <w:bCs/>
          <w:color w:val="5B34C4"/>
          <w:sz w:val="22"/>
          <w:szCs w:val="22"/>
        </w:rPr>
        <w:t xml:space="preserve">10. </w:t>
      </w:r>
      <w:r>
        <w:rPr>
          <w:sz w:val="22"/>
          <w:szCs w:val="22"/>
        </w:rPr>
        <w:t xml:space="preserve">16 ÷ 20 × 100 = 80 %.</w:t>
      </w:r>
    </w:p>
    <w:p>
      <w:pPr>
        <w:pStyle w:val="Heading1"/>
        <w:pageBreakBefore/>
        <w:spacing w:after="160"/>
      </w:pPr>
      <w:r>
        <w:rPr>
          <w:rFonts w:ascii="Arial" w:cs="Arial" w:eastAsia="Arial" w:hAnsi="Arial"/>
          <w:b/>
          <w:bCs/>
          <w:color w:val="14203A"/>
          <w:sz w:val="34"/>
          <w:szCs w:val="34"/>
        </w:rPr>
        <w:t xml:space="preserve">Glosario</w:t>
      </w:r>
    </w:p>
    <w:p>
      <w:pPr>
        <w:spacing w:after="80" w:before="0"/>
      </w:pPr>
      <w:r>
        <w:rPr>
          <w:b/>
          <w:bCs/>
          <w:sz w:val="22"/>
          <w:szCs w:val="22"/>
        </w:rPr>
        <w:t xml:space="preserve">Acción (RA1): </w:t>
      </w:r>
      <w:r>
        <w:rPr>
          <w:sz w:val="22"/>
          <w:szCs w:val="22"/>
        </w:rPr>
        <w:t xml:space="preserve">Etapa del ciclo robotizado en la que los actuadores ejecutan una tarea física como resultado de una decisión.</w:t>
      </w:r>
    </w:p>
    <w:p>
      <w:pPr>
        <w:spacing w:after="80" w:before="0"/>
      </w:pPr>
      <w:r>
        <w:rPr>
          <w:b/>
          <w:bCs/>
          <w:sz w:val="22"/>
          <w:szCs w:val="22"/>
        </w:rPr>
        <w:t xml:space="preserve">Acople directo (RA3): </w:t>
      </w:r>
      <w:r>
        <w:rPr>
          <w:sz w:val="22"/>
          <w:szCs w:val="22"/>
        </w:rPr>
        <w:t xml:space="preserve">Unión en la que las piezas se tocan para transmitir el movimiento, como dos engranajes; giran en sentidos opuestos.</w:t>
      </w:r>
    </w:p>
    <w:p>
      <w:pPr>
        <w:spacing w:after="80" w:before="0"/>
      </w:pPr>
      <w:r>
        <w:rPr>
          <w:b/>
          <w:bCs/>
          <w:sz w:val="22"/>
          <w:szCs w:val="22"/>
        </w:rPr>
        <w:t xml:space="preserve">Acople indirecto (RA3): </w:t>
      </w:r>
      <w:r>
        <w:rPr>
          <w:sz w:val="22"/>
          <w:szCs w:val="22"/>
        </w:rPr>
        <w:t xml:space="preserve">Unión que transmite el movimiento mediante un elemento intermedio, como una correa o una cadena.</w:t>
      </w:r>
    </w:p>
    <w:p>
      <w:pPr>
        <w:spacing w:after="80" w:before="0"/>
      </w:pPr>
      <w:r>
        <w:rPr>
          <w:b/>
          <w:bCs/>
          <w:sz w:val="22"/>
          <w:szCs w:val="22"/>
        </w:rPr>
        <w:t xml:space="preserve">Actuador (RA5): </w:t>
      </w:r>
      <w:r>
        <w:rPr>
          <w:sz w:val="22"/>
          <w:szCs w:val="22"/>
        </w:rPr>
        <w:t xml:space="preserve">Componente que ejecuta un movimiento o acción física: motor, servomotor, cilindro neumático, zumbador o relé.</w:t>
      </w:r>
    </w:p>
    <w:p>
      <w:pPr>
        <w:spacing w:after="80" w:before="0"/>
      </w:pPr>
      <w:r>
        <w:rPr>
          <w:b/>
          <w:bCs/>
          <w:sz w:val="22"/>
          <w:szCs w:val="22"/>
        </w:rPr>
        <w:t xml:space="preserve">AGV (RA1): </w:t>
      </w:r>
      <w:r>
        <w:rPr>
          <w:sz w:val="22"/>
          <w:szCs w:val="22"/>
        </w:rPr>
        <w:t xml:space="preserve">Vehículo de guiado automático que transporta materiales dentro de una bodega o planta sin conductor.</w:t>
      </w:r>
    </w:p>
    <w:p>
      <w:pPr>
        <w:spacing w:after="80" w:before="0"/>
      </w:pPr>
      <w:r>
        <w:rPr>
          <w:b/>
          <w:bCs/>
          <w:sz w:val="22"/>
          <w:szCs w:val="22"/>
        </w:rPr>
        <w:t xml:space="preserve">Autómata (RA6): </w:t>
      </w:r>
      <w:r>
        <w:rPr>
          <w:sz w:val="22"/>
          <w:szCs w:val="22"/>
        </w:rPr>
        <w:t xml:space="preserve">Máquina antigua que repite movimientos fijos gracias a mecanismos, sin ser programable.</w:t>
      </w:r>
    </w:p>
    <w:p>
      <w:pPr>
        <w:spacing w:after="80" w:before="0"/>
      </w:pPr>
      <w:r>
        <w:rPr>
          <w:b/>
          <w:bCs/>
          <w:sz w:val="22"/>
          <w:szCs w:val="22"/>
        </w:rPr>
        <w:t xml:space="preserve">Automatización robotizada (RA1): </w:t>
      </w:r>
      <w:r>
        <w:rPr>
          <w:sz w:val="22"/>
          <w:szCs w:val="22"/>
        </w:rPr>
        <w:t xml:space="preserve">Uso de sistemas y robots que ejecutan tareas de forma autónoma o semiautónoma, reduciendo la intervención humana directa.</w:t>
      </w:r>
    </w:p>
    <w:p>
      <w:pPr>
        <w:spacing w:after="80" w:before="0"/>
      </w:pPr>
      <w:r>
        <w:rPr>
          <w:b/>
          <w:bCs/>
          <w:sz w:val="22"/>
          <w:szCs w:val="22"/>
        </w:rPr>
        <w:t xml:space="preserve">Biela-manivela (RA2): </w:t>
      </w:r>
      <w:r>
        <w:rPr>
          <w:sz w:val="22"/>
          <w:szCs w:val="22"/>
        </w:rPr>
        <w:t xml:space="preserve">Mecanismo de transformación que convierte un giro en movimiento alternativo, o al revés, como en un motor de explosión.</w:t>
      </w:r>
    </w:p>
    <w:p>
      <w:pPr>
        <w:spacing w:after="80" w:before="0"/>
      </w:pPr>
      <w:r>
        <w:rPr>
          <w:b/>
          <w:bCs/>
          <w:sz w:val="22"/>
          <w:szCs w:val="22"/>
        </w:rPr>
        <w:t xml:space="preserve">Cadena y piñón (RA2): </w:t>
      </w:r>
      <w:r>
        <w:rPr>
          <w:sz w:val="22"/>
          <w:szCs w:val="22"/>
        </w:rPr>
        <w:t xml:space="preserve">Mecanismo de transmisión que lleva el giro entre dos ruedas dentadas separadas sin deslizar, como en la bicicleta.</w:t>
      </w:r>
    </w:p>
    <w:p>
      <w:pPr>
        <w:spacing w:after="80" w:before="0"/>
      </w:pPr>
      <w:r>
        <w:rPr>
          <w:b/>
          <w:bCs/>
          <w:sz w:val="22"/>
          <w:szCs w:val="22"/>
        </w:rPr>
        <w:t xml:space="preserve">Circuito en paralelo (RA4): </w:t>
      </w:r>
      <w:r>
        <w:rPr>
          <w:sz w:val="22"/>
          <w:szCs w:val="22"/>
        </w:rPr>
        <w:t xml:space="preserve">Circuito en el que cada receptor está en su propia rama; si uno falla, los demás siguen funcionando.</w:t>
      </w:r>
    </w:p>
    <w:p>
      <w:pPr>
        <w:spacing w:after="80" w:before="0"/>
      </w:pPr>
      <w:r>
        <w:rPr>
          <w:b/>
          <w:bCs/>
          <w:sz w:val="22"/>
          <w:szCs w:val="22"/>
        </w:rPr>
        <w:t xml:space="preserve">Circuito en serie (RA4): </w:t>
      </w:r>
      <w:r>
        <w:rPr>
          <w:sz w:val="22"/>
          <w:szCs w:val="22"/>
        </w:rPr>
        <w:t xml:space="preserve">Circuito en el que los receptores están uno tras otro en un solo camino; si uno falla, todo se interrumpe.</w:t>
      </w:r>
    </w:p>
    <w:p>
      <w:pPr>
        <w:spacing w:after="80" w:before="0"/>
      </w:pPr>
      <w:r>
        <w:rPr>
          <w:b/>
          <w:bCs/>
          <w:sz w:val="22"/>
          <w:szCs w:val="22"/>
        </w:rPr>
        <w:t xml:space="preserve">Circuito mixto (RA4): </w:t>
      </w:r>
      <w:r>
        <w:rPr>
          <w:sz w:val="22"/>
          <w:szCs w:val="22"/>
        </w:rPr>
        <w:t xml:space="preserve">Circuito que combina partes conectadas en serie y partes en paralelo.</w:t>
      </w:r>
    </w:p>
    <w:p>
      <w:pPr>
        <w:spacing w:after="80" w:before="0"/>
      </w:pPr>
      <w:r>
        <w:rPr>
          <w:b/>
          <w:bCs/>
          <w:sz w:val="22"/>
          <w:szCs w:val="22"/>
        </w:rPr>
        <w:t xml:space="preserve">Cobot (RA1): </w:t>
      </w:r>
      <w:r>
        <w:rPr>
          <w:sz w:val="22"/>
          <w:szCs w:val="22"/>
        </w:rPr>
        <w:t xml:space="preserve">Robot colaborativo diseñado para trabajar junto a personas, con sensores que lo detienen si alguien se acerca.</w:t>
      </w:r>
    </w:p>
    <w:p>
      <w:pPr>
        <w:spacing w:after="80" w:before="0"/>
      </w:pPr>
      <w:r>
        <w:rPr>
          <w:b/>
          <w:bCs/>
          <w:sz w:val="22"/>
          <w:szCs w:val="22"/>
        </w:rPr>
        <w:t xml:space="preserve">Control eléctrico (RA4): </w:t>
      </w:r>
      <w:r>
        <w:rPr>
          <w:sz w:val="22"/>
          <w:szCs w:val="22"/>
        </w:rPr>
        <w:t xml:space="preserve">Regulación de un sistema mediante componentes eléctricos como interruptores, relés, sensores y finales de carrera.</w:t>
      </w:r>
    </w:p>
    <w:p>
      <w:pPr>
        <w:spacing w:after="80" w:before="0"/>
      </w:pPr>
      <w:r>
        <w:rPr>
          <w:b/>
          <w:bCs/>
          <w:sz w:val="22"/>
          <w:szCs w:val="22"/>
        </w:rPr>
        <w:t xml:space="preserve">Control mecánico (RA4): </w:t>
      </w:r>
      <w:r>
        <w:rPr>
          <w:sz w:val="22"/>
          <w:szCs w:val="22"/>
        </w:rPr>
        <w:t xml:space="preserve">Regulación de un sistema mediante piezas físicas como topes, levas, resortes y engranajes.</w:t>
      </w:r>
    </w:p>
    <w:p>
      <w:pPr>
        <w:spacing w:after="80" w:before="0"/>
      </w:pPr>
      <w:r>
        <w:rPr>
          <w:b/>
          <w:bCs/>
          <w:sz w:val="22"/>
          <w:szCs w:val="22"/>
        </w:rPr>
        <w:t xml:space="preserve">Controlador (RA5): </w:t>
      </w:r>
      <w:r>
        <w:rPr>
          <w:sz w:val="22"/>
          <w:szCs w:val="22"/>
        </w:rPr>
        <w:t xml:space="preserve">Dispositivo que recibe la información de los sensores, la procesa según su programa y decide qué hacer; por ejemplo, Arduino o un PLC.</w:t>
      </w:r>
    </w:p>
    <w:p>
      <w:pPr>
        <w:spacing w:after="80" w:before="0"/>
      </w:pPr>
      <w:r>
        <w:rPr>
          <w:b/>
          <w:bCs/>
          <w:sz w:val="22"/>
          <w:szCs w:val="22"/>
        </w:rPr>
        <w:t xml:space="preserve">Cuña (RA3): </w:t>
      </w:r>
      <w:r>
        <w:rPr>
          <w:sz w:val="22"/>
          <w:szCs w:val="22"/>
        </w:rPr>
        <w:t xml:space="preserve">Máquina simple formada por dos planos inclinados que sirve para separar o cortar materiales, como el hacha.</w:t>
      </w:r>
    </w:p>
    <w:p>
      <w:pPr>
        <w:spacing w:after="80" w:before="0"/>
      </w:pPr>
      <w:r>
        <w:rPr>
          <w:b/>
          <w:bCs/>
          <w:sz w:val="22"/>
          <w:szCs w:val="22"/>
        </w:rPr>
        <w:t xml:space="preserve">Domótica (RA6): </w:t>
      </w:r>
      <w:r>
        <w:rPr>
          <w:sz w:val="22"/>
          <w:szCs w:val="22"/>
        </w:rPr>
        <w:t xml:space="preserve">Automatización aplicada al hogar: luces, cerraduras, persianas y electrodomésticos inteligentes.</w:t>
      </w:r>
    </w:p>
    <w:p>
      <w:pPr>
        <w:spacing w:after="80" w:before="0"/>
      </w:pPr>
      <w:r>
        <w:rPr>
          <w:b/>
          <w:bCs/>
          <w:sz w:val="22"/>
          <w:szCs w:val="22"/>
        </w:rPr>
        <w:t xml:space="preserve">Driver de motores (RA5): </w:t>
      </w:r>
      <w:r>
        <w:rPr>
          <w:sz w:val="22"/>
          <w:szCs w:val="22"/>
        </w:rPr>
        <w:t xml:space="preserve">Circuito que permite que el controlador maneje motores que necesitan más corriente de la que la placa puede dar.</w:t>
      </w:r>
    </w:p>
    <w:p>
      <w:pPr>
        <w:spacing w:after="80" w:before="0"/>
      </w:pPr>
      <w:r>
        <w:rPr>
          <w:b/>
          <w:bCs/>
          <w:sz w:val="22"/>
          <w:szCs w:val="22"/>
        </w:rPr>
        <w:t xml:space="preserve">Efectividad (RA6): </w:t>
      </w:r>
      <w:r>
        <w:rPr>
          <w:sz w:val="22"/>
          <w:szCs w:val="22"/>
        </w:rPr>
        <w:t xml:space="preserve">Grado en que un robot cumple la función para la que fue diseñado; se calcula como éxitos ÷ intentos × 100.</w:t>
      </w:r>
    </w:p>
    <w:p>
      <w:pPr>
        <w:spacing w:after="80" w:before="0"/>
      </w:pPr>
      <w:r>
        <w:rPr>
          <w:b/>
          <w:bCs/>
          <w:sz w:val="22"/>
          <w:szCs w:val="22"/>
        </w:rPr>
        <w:t xml:space="preserve">Eficiencia (RA6): </w:t>
      </w:r>
      <w:r>
        <w:rPr>
          <w:sz w:val="22"/>
          <w:szCs w:val="22"/>
        </w:rPr>
        <w:t xml:space="preserve">Grado en que un robot usa bien los recursos (tiempo, energía, materiales) al cumplir su función.</w:t>
      </w:r>
    </w:p>
    <w:p>
      <w:pPr>
        <w:spacing w:after="80" w:before="0"/>
      </w:pPr>
      <w:r>
        <w:rPr>
          <w:b/>
          <w:bCs/>
          <w:sz w:val="22"/>
          <w:szCs w:val="22"/>
        </w:rPr>
        <w:t xml:space="preserve">Eje (RA2): </w:t>
      </w:r>
      <w:r>
        <w:rPr>
          <w:sz w:val="22"/>
          <w:szCs w:val="22"/>
        </w:rPr>
        <w:t xml:space="preserve">Barra sobre la que giran ruedas, poleas o engranajes y que transmite el giro.</w:t>
      </w:r>
    </w:p>
    <w:p>
      <w:pPr>
        <w:spacing w:after="80" w:before="0"/>
      </w:pPr>
      <w:r>
        <w:rPr>
          <w:b/>
          <w:bCs/>
          <w:sz w:val="22"/>
          <w:szCs w:val="22"/>
        </w:rPr>
        <w:t xml:space="preserve">Elemento motor (RA2): </w:t>
      </w:r>
      <w:r>
        <w:rPr>
          <w:sz w:val="22"/>
          <w:szCs w:val="22"/>
        </w:rPr>
        <w:t xml:space="preserve">Parte de una máquina que aporta la energía o la fuerza de entrada.</w:t>
      </w:r>
    </w:p>
    <w:p>
      <w:pPr>
        <w:spacing w:after="80" w:before="0"/>
      </w:pPr>
      <w:r>
        <w:rPr>
          <w:b/>
          <w:bCs/>
          <w:sz w:val="22"/>
          <w:szCs w:val="22"/>
        </w:rPr>
        <w:t xml:space="preserve">Elemento receptor (RA2): </w:t>
      </w:r>
      <w:r>
        <w:rPr>
          <w:sz w:val="22"/>
          <w:szCs w:val="22"/>
        </w:rPr>
        <w:t xml:space="preserve">Parte de una máquina que recibe el movimiento y realiza el trabajo útil.</w:t>
      </w:r>
    </w:p>
    <w:p>
      <w:pPr>
        <w:spacing w:after="80" w:before="0"/>
      </w:pPr>
      <w:r>
        <w:rPr>
          <w:b/>
          <w:bCs/>
          <w:sz w:val="22"/>
          <w:szCs w:val="22"/>
        </w:rPr>
        <w:t xml:space="preserve">Engranaje (RA2): </w:t>
      </w:r>
      <w:r>
        <w:rPr>
          <w:sz w:val="22"/>
          <w:szCs w:val="22"/>
        </w:rPr>
        <w:t xml:space="preserve">Rueda dentada que transmite el giro a otra rueda dentada sin deslizar.</w:t>
      </w:r>
    </w:p>
    <w:p>
      <w:pPr>
        <w:spacing w:after="80" w:before="0"/>
      </w:pPr>
      <w:r>
        <w:rPr>
          <w:b/>
          <w:bCs/>
          <w:sz w:val="22"/>
          <w:szCs w:val="22"/>
        </w:rPr>
        <w:t xml:space="preserve">Final de carrera (RA4): </w:t>
      </w:r>
      <w:r>
        <w:rPr>
          <w:sz w:val="22"/>
          <w:szCs w:val="22"/>
        </w:rPr>
        <w:t xml:space="preserve">Interruptor que se activa cuando una pieza llega a su posición límite, por ejemplo para detener un portón.</w:t>
      </w:r>
    </w:p>
    <w:p>
      <w:pPr>
        <w:spacing w:after="80" w:before="0"/>
      </w:pPr>
      <w:r>
        <w:rPr>
          <w:b/>
          <w:bCs/>
          <w:sz w:val="22"/>
          <w:szCs w:val="22"/>
        </w:rPr>
        <w:t xml:space="preserve">HMI (RA5): </w:t>
      </w:r>
      <w:r>
        <w:rPr>
          <w:sz w:val="22"/>
          <w:szCs w:val="22"/>
        </w:rPr>
        <w:t xml:space="preserve">Interfaz humano-máquina: pantalla industrial para visualizar, supervisar y configurar un proceso automatizado.</w:t>
      </w:r>
    </w:p>
    <w:p>
      <w:pPr>
        <w:spacing w:after="80" w:before="0"/>
      </w:pPr>
      <w:r>
        <w:rPr>
          <w:b/>
          <w:bCs/>
          <w:sz w:val="22"/>
          <w:szCs w:val="22"/>
        </w:rPr>
        <w:t xml:space="preserve">Inmótica (RA6): </w:t>
      </w:r>
      <w:r>
        <w:rPr>
          <w:sz w:val="22"/>
          <w:szCs w:val="22"/>
        </w:rPr>
        <w:t xml:space="preserve">Automatización aplicada a edificios completos: accesos, ascensores, climatización y seguridad.</w:t>
      </w:r>
    </w:p>
    <w:p>
      <w:pPr>
        <w:spacing w:after="80" w:before="0"/>
      </w:pPr>
      <w:r>
        <w:rPr>
          <w:b/>
          <w:bCs/>
          <w:sz w:val="22"/>
          <w:szCs w:val="22"/>
        </w:rPr>
        <w:t xml:space="preserve">Inteligencia artificial (RA5): </w:t>
      </w:r>
      <w:r>
        <w:rPr>
          <w:sz w:val="22"/>
          <w:szCs w:val="22"/>
        </w:rPr>
        <w:t xml:space="preserve">Tecnología que permite a un sistema analizar datos, aprender patrones y tomar decisiones.</w:t>
      </w:r>
    </w:p>
    <w:p>
      <w:pPr>
        <w:spacing w:after="80" w:before="0"/>
      </w:pPr>
      <w:r>
        <w:rPr>
          <w:b/>
          <w:bCs/>
          <w:sz w:val="22"/>
          <w:szCs w:val="22"/>
        </w:rPr>
        <w:t xml:space="preserve">Interfaz (RA5): </w:t>
      </w:r>
      <w:r>
        <w:rPr>
          <w:sz w:val="22"/>
          <w:szCs w:val="22"/>
        </w:rPr>
        <w:t xml:space="preserve">Medio que permite a una persona comunicarse con un sistema robótico para programarlo, controlarlo o monitorearlo.</w:t>
      </w:r>
    </w:p>
    <w:p>
      <w:pPr>
        <w:spacing w:after="80" w:before="0"/>
      </w:pPr>
      <w:r>
        <w:rPr>
          <w:b/>
          <w:bCs/>
          <w:sz w:val="22"/>
          <w:szCs w:val="22"/>
        </w:rPr>
        <w:t xml:space="preserve">IoT (RA5): </w:t>
      </w:r>
      <w:r>
        <w:rPr>
          <w:sz w:val="22"/>
          <w:szCs w:val="22"/>
        </w:rPr>
        <w:t xml:space="preserve">Internet de las cosas: conexión de robots, sensores y equipos por internet para intercambiar datos.</w:t>
      </w:r>
    </w:p>
    <w:p>
      <w:pPr>
        <w:spacing w:after="80" w:before="0"/>
      </w:pPr>
      <w:r>
        <w:rPr>
          <w:b/>
          <w:bCs/>
          <w:sz w:val="22"/>
          <w:szCs w:val="22"/>
        </w:rPr>
        <w:t xml:space="preserve">Leva (RA2): </w:t>
      </w:r>
      <w:r>
        <w:rPr>
          <w:sz w:val="22"/>
          <w:szCs w:val="22"/>
        </w:rPr>
        <w:t xml:space="preserve">Pieza de forma irregular que, al girar, empuja a otra hacia arriba y hacia abajo.</w:t>
      </w:r>
    </w:p>
    <w:p>
      <w:pPr>
        <w:spacing w:after="80" w:before="0"/>
      </w:pPr>
      <w:r>
        <w:rPr>
          <w:b/>
          <w:bCs/>
          <w:sz w:val="22"/>
          <w:szCs w:val="22"/>
        </w:rPr>
        <w:t xml:space="preserve">Máquina (RA2): </w:t>
      </w:r>
      <w:r>
        <w:rPr>
          <w:sz w:val="22"/>
          <w:szCs w:val="22"/>
        </w:rPr>
        <w:t xml:space="preserve">Conjunto de uno o más mecanismos que trabajan coordinados para realizar un trabajo útil.</w:t>
      </w:r>
    </w:p>
    <w:p>
      <w:pPr>
        <w:spacing w:after="80" w:before="0"/>
      </w:pPr>
      <w:r>
        <w:rPr>
          <w:b/>
          <w:bCs/>
          <w:sz w:val="22"/>
          <w:szCs w:val="22"/>
        </w:rPr>
        <w:t xml:space="preserve">Máquina compuesta (RA3): </w:t>
      </w:r>
      <w:r>
        <w:rPr>
          <w:sz w:val="22"/>
          <w:szCs w:val="22"/>
        </w:rPr>
        <w:t xml:space="preserve">Máquina formada por la combinación de dos o más máquinas simples, como la carretilla o la grúa.</w:t>
      </w:r>
    </w:p>
    <w:p>
      <w:pPr>
        <w:spacing w:after="80" w:before="0"/>
      </w:pPr>
      <w:r>
        <w:rPr>
          <w:b/>
          <w:bCs/>
          <w:sz w:val="22"/>
          <w:szCs w:val="22"/>
        </w:rPr>
        <w:t xml:space="preserve">Máquina simple (RA3): </w:t>
      </w:r>
      <w:r>
        <w:rPr>
          <w:sz w:val="22"/>
          <w:szCs w:val="22"/>
        </w:rPr>
        <w:t xml:space="preserve">Dispositivo mecánico básico que facilita un trabajo cambiando la fuerza, la dirección o la distancia.</w:t>
      </w:r>
    </w:p>
    <w:p>
      <w:pPr>
        <w:spacing w:after="80" w:before="0"/>
      </w:pPr>
      <w:r>
        <w:rPr>
          <w:b/>
          <w:bCs/>
          <w:sz w:val="22"/>
          <w:szCs w:val="22"/>
        </w:rPr>
        <w:t xml:space="preserve">Mecanismo (RA2): </w:t>
      </w:r>
      <w:r>
        <w:rPr>
          <w:sz w:val="22"/>
          <w:szCs w:val="22"/>
        </w:rPr>
        <w:t xml:space="preserve">Conjunto de piezas que transmiten o transforman un movimiento o una fuerza.</w:t>
      </w:r>
    </w:p>
    <w:p>
      <w:pPr>
        <w:spacing w:after="80" w:before="0"/>
      </w:pPr>
      <w:r>
        <w:rPr>
          <w:b/>
          <w:bCs/>
          <w:sz w:val="22"/>
          <w:szCs w:val="22"/>
        </w:rPr>
        <w:t xml:space="preserve">Mecanismo de transformación (RA2): </w:t>
      </w:r>
      <w:r>
        <w:rPr>
          <w:sz w:val="22"/>
          <w:szCs w:val="22"/>
        </w:rPr>
        <w:t xml:space="preserve">Mecanismo que cambia un tipo de movimiento en otro, como el piñón-cremallera o la biela-manivela.</w:t>
      </w:r>
    </w:p>
    <w:p>
      <w:pPr>
        <w:spacing w:after="80" w:before="0"/>
      </w:pPr>
      <w:r>
        <w:rPr>
          <w:b/>
          <w:bCs/>
          <w:sz w:val="22"/>
          <w:szCs w:val="22"/>
        </w:rPr>
        <w:t xml:space="preserve">Mecanismo de transmisión (RA2): </w:t>
      </w:r>
      <w:r>
        <w:rPr>
          <w:sz w:val="22"/>
          <w:szCs w:val="22"/>
        </w:rPr>
        <w:t xml:space="preserve">Mecanismo que lleva el movimiento de un punto a otro sin cambiar su tipo, como engranajes o poleas.</w:t>
      </w:r>
    </w:p>
    <w:p>
      <w:pPr>
        <w:spacing w:after="80" w:before="0"/>
      </w:pPr>
      <w:r>
        <w:rPr>
          <w:b/>
          <w:bCs/>
          <w:sz w:val="22"/>
          <w:szCs w:val="22"/>
        </w:rPr>
        <w:t xml:space="preserve">Motor AC (RA4): </w:t>
      </w:r>
      <w:r>
        <w:rPr>
          <w:sz w:val="22"/>
          <w:szCs w:val="22"/>
        </w:rPr>
        <w:t xml:space="preserve">Motor de corriente alterna; potente y duradero, usado en electrodomésticos y en la industria.</w:t>
      </w:r>
    </w:p>
    <w:p>
      <w:pPr>
        <w:spacing w:after="80" w:before="0"/>
      </w:pPr>
      <w:r>
        <w:rPr>
          <w:b/>
          <w:bCs/>
          <w:sz w:val="22"/>
          <w:szCs w:val="22"/>
        </w:rPr>
        <w:t xml:space="preserve">Motor DC (RA4): </w:t>
      </w:r>
      <w:r>
        <w:rPr>
          <w:sz w:val="22"/>
          <w:szCs w:val="22"/>
        </w:rPr>
        <w:t xml:space="preserve">Motor de corriente continua que gira de forma continua; su sentido cambia al invertir la polaridad.</w:t>
      </w:r>
    </w:p>
    <w:p>
      <w:pPr>
        <w:spacing w:after="80" w:before="0"/>
      </w:pPr>
      <w:r>
        <w:rPr>
          <w:b/>
          <w:bCs/>
          <w:sz w:val="22"/>
          <w:szCs w:val="22"/>
        </w:rPr>
        <w:t xml:space="preserve">Motor hidráulico (RA4): </w:t>
      </w:r>
      <w:r>
        <w:rPr>
          <w:sz w:val="22"/>
          <w:szCs w:val="22"/>
        </w:rPr>
        <w:t xml:space="preserve">Motor que transforma la energía de un fluido a presión en movimiento; da mucha fuerza a maquinaria pesada.</w:t>
      </w:r>
    </w:p>
    <w:p>
      <w:pPr>
        <w:spacing w:after="80" w:before="0"/>
      </w:pPr>
      <w:r>
        <w:rPr>
          <w:b/>
          <w:bCs/>
          <w:sz w:val="22"/>
          <w:szCs w:val="22"/>
        </w:rPr>
        <w:t xml:space="preserve">Motor neumático (RA4): </w:t>
      </w:r>
      <w:r>
        <w:rPr>
          <w:sz w:val="22"/>
          <w:szCs w:val="22"/>
        </w:rPr>
        <w:t xml:space="preserve">Motor que usa aire comprimido para generar movimiento; común en herramientas industriales.</w:t>
      </w:r>
    </w:p>
    <w:p>
      <w:pPr>
        <w:spacing w:after="80" w:before="0"/>
      </w:pPr>
      <w:r>
        <w:rPr>
          <w:b/>
          <w:bCs/>
          <w:sz w:val="22"/>
          <w:szCs w:val="22"/>
        </w:rPr>
        <w:t xml:space="preserve">Motor paso a paso (RA4): </w:t>
      </w:r>
      <w:r>
        <w:rPr>
          <w:sz w:val="22"/>
          <w:szCs w:val="22"/>
        </w:rPr>
        <w:t xml:space="preserve">Motor que avanza en pasos fijos y permite controlar la posición con precisión.</w:t>
      </w:r>
    </w:p>
    <w:p>
      <w:pPr>
        <w:spacing w:after="80" w:before="0"/>
      </w:pPr>
      <w:r>
        <w:rPr>
          <w:b/>
          <w:bCs/>
          <w:sz w:val="22"/>
          <w:szCs w:val="22"/>
        </w:rPr>
        <w:t xml:space="preserve">Motorreductor (RA4): </w:t>
      </w:r>
      <w:r>
        <w:rPr>
          <w:sz w:val="22"/>
          <w:szCs w:val="22"/>
        </w:rPr>
        <w:t xml:space="preserve">Motor DC con engranajes que reducen la velocidad y aumentan la fuerza.</w:t>
      </w:r>
    </w:p>
    <w:p>
      <w:pPr>
        <w:spacing w:after="80" w:before="0"/>
      </w:pPr>
      <w:r>
        <w:rPr>
          <w:b/>
          <w:bCs/>
          <w:sz w:val="22"/>
          <w:szCs w:val="22"/>
        </w:rPr>
        <w:t xml:space="preserve">Movimiento alternativo (RA2): </w:t>
      </w:r>
      <w:r>
        <w:rPr>
          <w:sz w:val="22"/>
          <w:szCs w:val="22"/>
        </w:rPr>
        <w:t xml:space="preserve">Movimiento de ida y vuelta sobre la misma línea, como el de un pistón.</w:t>
      </w:r>
    </w:p>
    <w:p>
      <w:pPr>
        <w:spacing w:after="80" w:before="0"/>
      </w:pPr>
      <w:r>
        <w:rPr>
          <w:b/>
          <w:bCs/>
          <w:sz w:val="22"/>
          <w:szCs w:val="22"/>
        </w:rPr>
        <w:t xml:space="preserve">Movimiento lineal (RA2): </w:t>
      </w:r>
      <w:r>
        <w:rPr>
          <w:sz w:val="22"/>
          <w:szCs w:val="22"/>
        </w:rPr>
        <w:t xml:space="preserve">Movimiento en línea recta, como el de un cajón o un portón corredizo.</w:t>
      </w:r>
    </w:p>
    <w:p>
      <w:pPr>
        <w:spacing w:after="80" w:before="0"/>
      </w:pPr>
      <w:r>
        <w:rPr>
          <w:b/>
          <w:bCs/>
          <w:sz w:val="22"/>
          <w:szCs w:val="22"/>
        </w:rPr>
        <w:t xml:space="preserve">Movimiento rotativo (RA2): </w:t>
      </w:r>
      <w:r>
        <w:rPr>
          <w:sz w:val="22"/>
          <w:szCs w:val="22"/>
        </w:rPr>
        <w:t xml:space="preserve">Movimiento de giro alrededor de un eje, como el de una rueda.</w:t>
      </w:r>
    </w:p>
    <w:p>
      <w:pPr>
        <w:spacing w:after="80" w:before="0"/>
      </w:pPr>
      <w:r>
        <w:rPr>
          <w:b/>
          <w:bCs/>
          <w:sz w:val="22"/>
          <w:szCs w:val="22"/>
        </w:rPr>
        <w:t xml:space="preserve">Palanca (RA3): </w:t>
      </w:r>
      <w:r>
        <w:rPr>
          <w:sz w:val="22"/>
          <w:szCs w:val="22"/>
        </w:rPr>
        <w:t xml:space="preserve">Barra rígida que gira sobre un punto de apoyo y amplifica la fuerza; cumple F × dF = R × dR.</w:t>
      </w:r>
    </w:p>
    <w:p>
      <w:pPr>
        <w:spacing w:after="80" w:before="0"/>
      </w:pPr>
      <w:r>
        <w:rPr>
          <w:b/>
          <w:bCs/>
          <w:sz w:val="22"/>
          <w:szCs w:val="22"/>
        </w:rPr>
        <w:t xml:space="preserve">Percepción (RA1): </w:t>
      </w:r>
      <w:r>
        <w:rPr>
          <w:sz w:val="22"/>
          <w:szCs w:val="22"/>
        </w:rPr>
        <w:t xml:space="preserve">Etapa del ciclo robotizado en la que los sensores captan información del entorno.</w:t>
      </w:r>
    </w:p>
    <w:p>
      <w:pPr>
        <w:spacing w:after="80" w:before="0"/>
      </w:pPr>
      <w:r>
        <w:rPr>
          <w:b/>
          <w:bCs/>
          <w:sz w:val="22"/>
          <w:szCs w:val="22"/>
        </w:rPr>
        <w:t xml:space="preserve">Piñón-cremallera (RA2): </w:t>
      </w:r>
      <w:r>
        <w:rPr>
          <w:sz w:val="22"/>
          <w:szCs w:val="22"/>
        </w:rPr>
        <w:t xml:space="preserve">Mecanismo que transforma el giro de una rueda dentada en movimiento lineal de una barra dentada.</w:t>
      </w:r>
    </w:p>
    <w:p>
      <w:pPr>
        <w:spacing w:after="80" w:before="0"/>
      </w:pPr>
      <w:r>
        <w:rPr>
          <w:b/>
          <w:bCs/>
          <w:sz w:val="22"/>
          <w:szCs w:val="22"/>
        </w:rPr>
        <w:t xml:space="preserve">Plano inclinado (RA3): </w:t>
      </w:r>
      <w:r>
        <w:rPr>
          <w:sz w:val="22"/>
          <w:szCs w:val="22"/>
        </w:rPr>
        <w:t xml:space="preserve">Máquina simple en pendiente que reduce el esfuerzo para subir una carga a cambio de recorrer más distancia.</w:t>
      </w:r>
    </w:p>
    <w:p>
      <w:pPr>
        <w:spacing w:after="80" w:before="0"/>
      </w:pPr>
      <w:r>
        <w:rPr>
          <w:b/>
          <w:bCs/>
          <w:sz w:val="22"/>
          <w:szCs w:val="22"/>
        </w:rPr>
        <w:t xml:space="preserve">PLC (RA1): </w:t>
      </w:r>
      <w:r>
        <w:rPr>
          <w:sz w:val="22"/>
          <w:szCs w:val="22"/>
        </w:rPr>
        <w:t xml:space="preserve">Controlador lógico programable: computadora industrial resistente que controla procesos automatizados.</w:t>
      </w:r>
    </w:p>
    <w:p>
      <w:pPr>
        <w:spacing w:after="80" w:before="0"/>
      </w:pPr>
      <w:r>
        <w:rPr>
          <w:b/>
          <w:bCs/>
          <w:sz w:val="22"/>
          <w:szCs w:val="22"/>
        </w:rPr>
        <w:t xml:space="preserve">Polea (RA3): </w:t>
      </w:r>
      <w:r>
        <w:rPr>
          <w:sz w:val="22"/>
          <w:szCs w:val="22"/>
        </w:rPr>
        <w:t xml:space="preserve">Rueda con un canal por donde pasa una cuerda o correa; cambia la dirección de la fuerza.</w:t>
      </w:r>
    </w:p>
    <w:p>
      <w:pPr>
        <w:spacing w:after="80" w:before="0"/>
      </w:pPr>
      <w:r>
        <w:rPr>
          <w:b/>
          <w:bCs/>
          <w:sz w:val="22"/>
          <w:szCs w:val="22"/>
        </w:rPr>
        <w:t xml:space="preserve">Razonamiento (RA1): </w:t>
      </w:r>
      <w:r>
        <w:rPr>
          <w:sz w:val="22"/>
          <w:szCs w:val="22"/>
        </w:rPr>
        <w:t xml:space="preserve">Etapa del ciclo robotizado en la que el controlador procesa la información y toma una decisión.</w:t>
      </w:r>
    </w:p>
    <w:p>
      <w:pPr>
        <w:spacing w:after="80" w:before="0"/>
      </w:pPr>
      <w:r>
        <w:rPr>
          <w:b/>
          <w:bCs/>
          <w:sz w:val="22"/>
          <w:szCs w:val="22"/>
        </w:rPr>
        <w:t xml:space="preserve">Relación de transmisión (RA3): </w:t>
      </w:r>
      <w:r>
        <w:rPr>
          <w:sz w:val="22"/>
          <w:szCs w:val="22"/>
        </w:rPr>
        <w:t xml:space="preserve">Comparación entre las vueltas de dos ruedas acopladas; depende del número de dientes o del tamaño de cada una.</w:t>
      </w:r>
    </w:p>
    <w:p>
      <w:pPr>
        <w:spacing w:after="80" w:before="0"/>
      </w:pPr>
      <w:r>
        <w:rPr>
          <w:b/>
          <w:bCs/>
          <w:sz w:val="22"/>
          <w:szCs w:val="22"/>
        </w:rPr>
        <w:t xml:space="preserve">Relé (RA4): </w:t>
      </w:r>
      <w:r>
        <w:rPr>
          <w:sz w:val="22"/>
          <w:szCs w:val="22"/>
        </w:rPr>
        <w:t xml:space="preserve">Interruptor que se acciona con una corriente pequeña para controlar un circuito de mayor potencia.</w:t>
      </w:r>
    </w:p>
    <w:p>
      <w:pPr>
        <w:spacing w:after="80" w:before="0"/>
      </w:pPr>
      <w:r>
        <w:rPr>
          <w:b/>
          <w:bCs/>
          <w:sz w:val="22"/>
          <w:szCs w:val="22"/>
        </w:rPr>
        <w:t xml:space="preserve">Robot (RA6): </w:t>
      </w:r>
      <w:r>
        <w:rPr>
          <w:sz w:val="22"/>
          <w:szCs w:val="22"/>
        </w:rPr>
        <w:t xml:space="preserve">Máquina programable que percibe su entorno con sensores, procesa la información y actúa con actuadores.</w:t>
      </w:r>
    </w:p>
    <w:p>
      <w:pPr>
        <w:spacing w:after="80" w:before="0"/>
      </w:pPr>
      <w:r>
        <w:rPr>
          <w:b/>
          <w:bCs/>
          <w:sz w:val="22"/>
          <w:szCs w:val="22"/>
        </w:rPr>
        <w:t xml:space="preserve">Robot adaptativo (RA6): </w:t>
      </w:r>
      <w:r>
        <w:rPr>
          <w:sz w:val="22"/>
          <w:szCs w:val="22"/>
        </w:rPr>
        <w:t xml:space="preserve">Robot de nivel 2 que ajusta su comportamiento con sensores y responde a cambios simples.</w:t>
      </w:r>
    </w:p>
    <w:p>
      <w:pPr>
        <w:spacing w:after="80" w:before="0"/>
      </w:pPr>
      <w:r>
        <w:rPr>
          <w:b/>
          <w:bCs/>
          <w:sz w:val="22"/>
          <w:szCs w:val="22"/>
        </w:rPr>
        <w:t xml:space="preserve">Robot autónomo avanzado (RA6): </w:t>
      </w:r>
      <w:r>
        <w:rPr>
          <w:sz w:val="22"/>
          <w:szCs w:val="22"/>
        </w:rPr>
        <w:t xml:space="preserve">Robot de nivel 4 que aprende continuamente, planifica y se adapta a entornos cambiantes.</w:t>
      </w:r>
    </w:p>
    <w:p>
      <w:pPr>
        <w:spacing w:after="80" w:before="0"/>
      </w:pPr>
      <w:r>
        <w:rPr>
          <w:b/>
          <w:bCs/>
          <w:sz w:val="22"/>
          <w:szCs w:val="22"/>
        </w:rPr>
        <w:t xml:space="preserve">Robot inteligente (RA6): </w:t>
      </w:r>
      <w:r>
        <w:rPr>
          <w:sz w:val="22"/>
          <w:szCs w:val="22"/>
        </w:rPr>
        <w:t xml:space="preserve">Robot de nivel 3 que usa inteligencia artificial para aprender patrones y tomar decisiones complejas.</w:t>
      </w:r>
    </w:p>
    <w:p>
      <w:pPr>
        <w:spacing w:after="80" w:before="0"/>
      </w:pPr>
      <w:r>
        <w:rPr>
          <w:b/>
          <w:bCs/>
          <w:sz w:val="22"/>
          <w:szCs w:val="22"/>
        </w:rPr>
        <w:t xml:space="preserve">Robot programado (RA6): </w:t>
      </w:r>
      <w:r>
        <w:rPr>
          <w:sz w:val="22"/>
          <w:szCs w:val="22"/>
        </w:rPr>
        <w:t xml:space="preserve">Robot de nivel 1 que ejecuta secuencias fijas, sin aprender ni adaptarse.</w:t>
      </w:r>
    </w:p>
    <w:p>
      <w:pPr>
        <w:spacing w:after="80" w:before="0"/>
      </w:pPr>
      <w:r>
        <w:rPr>
          <w:b/>
          <w:bCs/>
          <w:sz w:val="22"/>
          <w:szCs w:val="22"/>
        </w:rPr>
        <w:t xml:space="preserve">Rodamiento (RA2): </w:t>
      </w:r>
      <w:r>
        <w:rPr>
          <w:sz w:val="22"/>
          <w:szCs w:val="22"/>
        </w:rPr>
        <w:t xml:space="preserve">Pieza que reduce la fricción entre un eje y su soporte para que gire con poca pérdida de energía.</w:t>
      </w:r>
    </w:p>
    <w:p>
      <w:pPr>
        <w:spacing w:after="80" w:before="0"/>
      </w:pPr>
      <w:r>
        <w:rPr>
          <w:b/>
          <w:bCs/>
          <w:sz w:val="22"/>
          <w:szCs w:val="22"/>
        </w:rPr>
        <w:t xml:space="preserve">Rueda y eje (RA3): </w:t>
      </w:r>
      <w:r>
        <w:rPr>
          <w:sz w:val="22"/>
          <w:szCs w:val="22"/>
        </w:rPr>
        <w:t xml:space="preserve">Máquina simple que facilita el movimiento y el transporte reduciendo el roce.</w:t>
      </w:r>
    </w:p>
    <w:p>
      <w:pPr>
        <w:spacing w:after="80" w:before="0"/>
      </w:pPr>
      <w:r>
        <w:rPr>
          <w:b/>
          <w:bCs/>
          <w:sz w:val="22"/>
          <w:szCs w:val="22"/>
        </w:rPr>
        <w:t xml:space="preserve">Sensor (RA5): </w:t>
      </w:r>
      <w:r>
        <w:rPr>
          <w:sz w:val="22"/>
          <w:szCs w:val="22"/>
        </w:rPr>
        <w:t xml:space="preserve">Dispositivo que percibe información del entorno (luz, distancia, temperatura, movimiento) y la convierte en señal.</w:t>
      </w:r>
    </w:p>
    <w:p>
      <w:pPr>
        <w:spacing w:after="80" w:before="0"/>
      </w:pPr>
      <w:r>
        <w:rPr>
          <w:b/>
          <w:bCs/>
          <w:sz w:val="22"/>
          <w:szCs w:val="22"/>
        </w:rPr>
        <w:t xml:space="preserve">Sensor LDR (RA5): </w:t>
      </w:r>
      <w:r>
        <w:rPr>
          <w:sz w:val="22"/>
          <w:szCs w:val="22"/>
        </w:rPr>
        <w:t xml:space="preserve">Sensor que mide la cantidad de luz; entrega una señal analógica.</w:t>
      </w:r>
    </w:p>
    <w:p>
      <w:pPr>
        <w:spacing w:after="80" w:before="0"/>
      </w:pPr>
      <w:r>
        <w:rPr>
          <w:b/>
          <w:bCs/>
          <w:sz w:val="22"/>
          <w:szCs w:val="22"/>
        </w:rPr>
        <w:t xml:space="preserve">Sensor PIR (RA5): </w:t>
      </w:r>
      <w:r>
        <w:rPr>
          <w:sz w:val="22"/>
          <w:szCs w:val="22"/>
        </w:rPr>
        <w:t xml:space="preserve">Sensor que detecta el movimiento de personas o animales; entrega una señal digital.</w:t>
      </w:r>
    </w:p>
    <w:p>
      <w:pPr>
        <w:spacing w:after="80" w:before="0"/>
      </w:pPr>
      <w:r>
        <w:rPr>
          <w:b/>
          <w:bCs/>
          <w:sz w:val="22"/>
          <w:szCs w:val="22"/>
        </w:rPr>
        <w:t xml:space="preserve">Sensor ultrasónico (RA5): </w:t>
      </w:r>
      <w:r>
        <w:rPr>
          <w:sz w:val="22"/>
          <w:szCs w:val="22"/>
        </w:rPr>
        <w:t xml:space="preserve">Sensor que calcula la distancia a un objeto midiendo el tiempo del eco de un sonido.</w:t>
      </w:r>
    </w:p>
    <w:p>
      <w:pPr>
        <w:spacing w:after="80" w:before="0"/>
      </w:pPr>
      <w:r>
        <w:rPr>
          <w:b/>
          <w:bCs/>
          <w:sz w:val="22"/>
          <w:szCs w:val="22"/>
        </w:rPr>
        <w:t xml:space="preserve">Señal analógica (RA5): </w:t>
      </w:r>
      <w:r>
        <w:rPr>
          <w:sz w:val="22"/>
          <w:szCs w:val="22"/>
        </w:rPr>
        <w:t xml:space="preserve">Señal que puede tomar un rango de valores, por ejemplo de 0 a 1023.</w:t>
      </w:r>
    </w:p>
    <w:p>
      <w:pPr>
        <w:spacing w:after="80" w:before="0"/>
      </w:pPr>
      <w:r>
        <w:rPr>
          <w:b/>
          <w:bCs/>
          <w:sz w:val="22"/>
          <w:szCs w:val="22"/>
        </w:rPr>
        <w:t xml:space="preserve">Señal digital (RA5): </w:t>
      </w:r>
      <w:r>
        <w:rPr>
          <w:sz w:val="22"/>
          <w:szCs w:val="22"/>
        </w:rPr>
        <w:t xml:space="preserve">Señal que solo tiene dos valores: 0 o 1, apagado o encendido.</w:t>
      </w:r>
    </w:p>
    <w:p>
      <w:pPr>
        <w:spacing w:after="80" w:before="0"/>
      </w:pPr>
      <w:r>
        <w:rPr>
          <w:b/>
          <w:bCs/>
          <w:sz w:val="22"/>
          <w:szCs w:val="22"/>
        </w:rPr>
        <w:t xml:space="preserve">Servomotor (RA4): </w:t>
      </w:r>
      <w:r>
        <w:rPr>
          <w:sz w:val="22"/>
          <w:szCs w:val="22"/>
        </w:rPr>
        <w:t xml:space="preserve">Motor que se coloca en un ángulo exacto, normalmente entre 0° y 180°, y lo mantiene.</w:t>
      </w:r>
    </w:p>
    <w:p>
      <w:pPr>
        <w:spacing w:after="80" w:before="0"/>
      </w:pPr>
      <w:r>
        <w:rPr>
          <w:b/>
          <w:bCs/>
          <w:sz w:val="22"/>
          <w:szCs w:val="22"/>
        </w:rPr>
        <w:t xml:space="preserve">Simulador (RA4): </w:t>
      </w:r>
      <w:r>
        <w:rPr>
          <w:sz w:val="22"/>
          <w:szCs w:val="22"/>
        </w:rPr>
        <w:t xml:space="preserve">Programa que reproduce el comportamiento de un circuito o sistema para probarlo antes de construirlo.</w:t>
      </w:r>
    </w:p>
    <w:p>
      <w:pPr>
        <w:spacing w:after="80" w:before="0"/>
      </w:pPr>
      <w:r>
        <w:rPr>
          <w:b/>
          <w:bCs/>
          <w:sz w:val="22"/>
          <w:szCs w:val="22"/>
        </w:rPr>
        <w:t xml:space="preserve">Simulador eléctrico (RA4): </w:t>
      </w:r>
      <w:r>
        <w:rPr>
          <w:sz w:val="22"/>
          <w:szCs w:val="22"/>
        </w:rPr>
        <w:t xml:space="preserve">Simulador para armar circuitos virtuales y medir voltajes y corrientes, como Tinkercad Circuits o Proteus.</w:t>
      </w:r>
    </w:p>
    <w:p>
      <w:pPr>
        <w:spacing w:after="80" w:before="0"/>
      </w:pPr>
      <w:r>
        <w:rPr>
          <w:b/>
          <w:bCs/>
          <w:sz w:val="22"/>
          <w:szCs w:val="22"/>
        </w:rPr>
        <w:t xml:space="preserve">Simulador informático (RA4): </w:t>
      </w:r>
      <w:r>
        <w:rPr>
          <w:sz w:val="22"/>
          <w:szCs w:val="22"/>
        </w:rPr>
        <w:t xml:space="preserve">Simulador que además permite programar el sistema, como Tinkercad con Arduino, RoboDK o Factory I/O.</w:t>
      </w:r>
    </w:p>
    <w:p>
      <w:pPr>
        <w:spacing w:after="80" w:before="0"/>
      </w:pPr>
      <w:r>
        <w:rPr>
          <w:b/>
          <w:bCs/>
          <w:sz w:val="22"/>
          <w:szCs w:val="22"/>
        </w:rPr>
        <w:t xml:space="preserve">Sistema embebido (RA5): </w:t>
      </w:r>
      <w:r>
        <w:rPr>
          <w:sz w:val="22"/>
          <w:szCs w:val="22"/>
        </w:rPr>
        <w:t xml:space="preserve">Pequeña computadora integrada dentro de un robot que controla motores y sensores, como Arduino o ESP32.</w:t>
      </w:r>
    </w:p>
    <w:p>
      <w:pPr>
        <w:spacing w:after="80" w:before="0"/>
      </w:pPr>
      <w:r>
        <w:rPr>
          <w:b/>
          <w:bCs/>
          <w:sz w:val="22"/>
          <w:szCs w:val="22"/>
        </w:rPr>
        <w:t xml:space="preserve">Tornillo (RA3): </w:t>
      </w:r>
      <w:r>
        <w:rPr>
          <w:sz w:val="22"/>
          <w:szCs w:val="22"/>
        </w:rPr>
        <w:t xml:space="preserve">Máquina simple formada por un plano inclinado enrollado que convierte un giro en avance con gran fuerza.</w:t>
      </w:r>
    </w:p>
    <w:p>
      <w:pPr>
        <w:spacing w:after="80" w:before="0"/>
      </w:pPr>
      <w:r>
        <w:rPr>
          <w:b/>
          <w:bCs/>
          <w:sz w:val="22"/>
          <w:szCs w:val="22"/>
        </w:rPr>
        <w:t xml:space="preserve">Ventaja mecánica (RA3): </w:t>
      </w:r>
      <w:r>
        <w:rPr>
          <w:sz w:val="22"/>
          <w:szCs w:val="22"/>
        </w:rPr>
        <w:t xml:space="preserve">Beneficio de una máquina que permite mover una carga con menos fuerza, a cambio de más distancia o tiempo.</w:t>
      </w:r>
    </w:p>
    <w:p>
      <w:pPr>
        <w:spacing w:after="80" w:before="0"/>
      </w:pPr>
      <w:r>
        <w:rPr>
          <w:b/>
          <w:bCs/>
          <w:sz w:val="22"/>
          <w:szCs w:val="22"/>
        </w:rPr>
        <w:t xml:space="preserve">Visión artificial (RA5): </w:t>
      </w:r>
      <w:r>
        <w:rPr>
          <w:sz w:val="22"/>
          <w:szCs w:val="22"/>
        </w:rPr>
        <w:t xml:space="preserve">Tecnología que permite a un robot interpretar imágenes con cámaras: objetos, colores y defectos.</w:t>
      </w:r>
    </w:p>
    <w:p>
      <w:pPr>
        <w:spacing w:after="100" w:before="400"/>
        <w:jc w:val="center"/>
      </w:pPr>
      <w:r>
        <w:rPr>
          <w:i/>
          <w:iCs/>
          <w:color w:val="5B34C4"/>
          <w:sz w:val="24"/>
          <w:szCs w:val="24"/>
        </w:rPr>
        <w:t xml:space="preserve">“Repasar no es repetir: es conectar las piezas hasta que todo encaje.”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57F"/>
        <w:sz w:val="16"/>
        <w:szCs w:val="16"/>
      </w:rPr>
      <w:t xml:space="preserve">CTP Mercedes Norte · Antología Unidad 3 · Página </w:t>
    </w:r>
    <w:r>
      <w:rPr>
        <w:color w:val="5565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4203A"/>
      <w:sz w:val="34"/>
      <w:szCs w:val="34"/>
    </w:rPr>
  </w:style>
  <w:style w:type="paragraph" w:styleId="Heading2">
    <w:name w:val="Heading 2"/>
    <w:basedOn w:val="Normal"/>
    <w:next w:val="Normal"/>
    <w:qFormat/>
    <w:pPr>
      <w:outlineLvl w:val="1"/>
    </w:pPr>
    <w:rPr>
      <w:rFonts w:ascii="Arial" w:cs="Arial" w:eastAsia="Arial" w:hAnsi="Arial"/>
      <w:b/>
      <w:bCs/>
      <w:color w:val="5B34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Antología Unidad 3 · Aplicación de la robótica</dc:title>
  <dc:creator>MsC. Ericka Hernández Mena</dc:creator>
  <cp:lastModifiedBy>Un-named</cp:lastModifiedBy>
  <cp:revision>1</cp:revision>
  <dcterms:created xsi:type="dcterms:W3CDTF">2026-10-06T19:08:52.861Z</dcterms:created>
  <dcterms:modified xsi:type="dcterms:W3CDTF">2026-10-06T19:08:52.861Z</dcterms:modified>
</cp:coreProperties>
</file>

<file path=docProps/custom.xml><?xml version="1.0" encoding="utf-8"?>
<Properties xmlns="http://schemas.openxmlformats.org/officeDocument/2006/custom-properties" xmlns:vt="http://schemas.openxmlformats.org/officeDocument/2006/docPropsVTypes"/>
</file>