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CTP MERCEDES NORTE · CIBERSEGURIDAD · DÉCIMO</w:t>
      </w:r>
    </w:p>
    <w:p>
      <w:pPr>
        <w:spacing w:after="8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GUÍA DE SESIONES — RA2 (UNIDAD 3)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Aplicar conceptos relacionados con mecanismos y máquinas empleados en procesos mecanizados · 16 horas · 4 sesiones de 4h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Resumen de las 4 sesiones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Sesión</w:t>
            </w:r>
          </w:p>
        </w:tc>
        <w:tc>
          <w:tcPr>
            <w:tcW w:type="dxa" w:w="56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36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Actividad evaluada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Mecanismos y máquinas: concepto, tipos y características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A. Trabajo cotidiano — Concepto de mecanismos y máquinas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Usos y componentes de los mecanismos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B. Trabajo cotidiano — Usos y componentes (30 min, última parte de la sesión)</w:t>
            </w:r>
          </w:p>
        </w:tc>
      </w:tr>
      <w:tr>
        <w:tc>
          <w:tcPr>
            <w:tcW w:type="dxa" w:w="1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Diseño de máquinas a partir de mecanismos</w:t>
            </w:r>
          </w:p>
        </w:tc>
        <w:tc>
          <w:tcPr>
            <w:tcW w:type="dxa" w:w="36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C. Trabajo cotidiano — Diseño de máquinas (30 min, última parte de la sesión)</w:t>
            </w:r>
          </w:p>
        </w:tc>
      </w:tr>
      <w:tr>
        <w:tc>
          <w:tcPr>
            <w:tcW w:type="dxa" w:w="1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Construcción de componentes mecánicos: cierre del RA2</w:t>
            </w:r>
          </w:p>
        </w:tc>
        <w:tc>
          <w:tcPr>
            <w:tcW w:type="dxa" w:w="36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F6E56"/>
                <w:sz w:val="17"/>
                <w:szCs w:val="17"/>
              </w:rPr>
              <w:t xml:space="preserve">D. Trabajo cotidiano — Construcción de componentes, con rúbrica de cierre (60 min)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1 (bloque de 4h) — Mecanismos y máquinas: concepto, tipos y características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A. Trabajo cotidiano — Concepto de mecanismos y máquinas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cuando giramos el pedal de una bicicleta, ¿qué hace que las ruedas también giren? ¿Qué piezas transmiten ese movimiento?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concepto de mecanismo y de máquina, diferenciándolos con ejemplos cotidianos (bicicleta, reloj, licuadora). Presentación de los principales tipos de mecanismos según cómo transforman el movimiento, con recursos audiovisuales. Análisis guiado de las características que definen a cada tipo de mecanismo.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Cotidiano_U3RA2_S1.html — Sopa de letras, Verdadero o falso, Completar espacios, Emparejar, Quiz final.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mecanismos identificados por el grupo, señalando su tipo y función.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2 (bloque de 4h) — Usos y componentes de los mecanismos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B. Trabajo cotidiano — Usos y componentes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en un sacacorchos de palanca, ¿cómo se relaciona el movimiento de la palanca con la fuerza que se aplica para sacar el corcho?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 los principales usos de los mecanismos: transmitir, transformar o amplificar fuerza y movimiento. Presentación de los componentes principales: engranajes, poleas, ejes, palancas, bandas, con simulaciones o modelos ilustrativos. Análisis guiado de cómo interactúan los componentes dentro de un mecanismo completo.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Cotidiano_U3RA2_S2.html — Emparejar, Quiz conceptual, Verdadero o falso, Sopa de letras, Completar espacios.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el análisis realizado, señalando la interacción entre los componentes identificados.</w:t>
            </w:r>
          </w:p>
        </w:tc>
      </w:tr>
    </w:tbl>
    <w:p>
      <w:pPr>
        <w:pageBreakBefore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3 (bloque de 4h) — Diseño de máquinas a partir de mecanismos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C. Trabajo cotidiano — Diseño de máquinas (30 min, última parte de la sesión)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Analicemos esta pregunta: si quisieran diseñar una máquina simple para levantar objetos pesados sin mucho esfuerzo, ¿qué mecanismos combinarían?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Explicación del proceso de diseño de una máquina: definir el objetivo, seleccionar mecanismos, planificar su combinación. Análisis de ejemplos de máquinas que combinan varios mecanismos (por ejemplo, una grúa que combina poleas y engranajes). Trabajo guiado: bosquejar el diseño de una máquina simple que combine al menos 2 mecanismos para resolver un problema dado.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Cotidiano_U3RA2_S3.html — Sopa de letras, Quiz conceptual, Completar espacios, Emparejar, Verdadero o falso.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Compartamos los bosquejos de diseño realizados por el grupo, explicando qué problema resuelven.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Sesión 4 (bloque de 4h) — Construcción de componentes mecánicos: cierre del RA2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Incluye: </w:t>
      </w:r>
      <w:r>
        <w:rPr>
          <w:rFonts w:ascii="Calibri" w:cs="Calibri" w:eastAsia="Calibri" w:hAnsi="Calibri"/>
          <w:b/>
          <w:bCs/>
          <w:color w:val="0F6E56"/>
          <w:sz w:val="18"/>
          <w:szCs w:val="18"/>
        </w:rPr>
        <w:t xml:space="preserve">D. Trabajo cotidiano — Construcción de componentes, con rúbrica de cierre (60 min)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Momento</w:t>
            </w:r>
          </w:p>
        </w:tc>
        <w:tc>
          <w:tcPr>
            <w:tcW w:type="dxa" w:w="140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Duración</w:t>
            </w:r>
          </w:p>
        </w:tc>
        <w:tc>
          <w:tcPr>
            <w:tcW w:type="dxa" w:w="6840"/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Qué se hace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Inicio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Retomemos el bosquejo de diseño de la sesión anterior: ¿qué materiales o piezas necesitaríamos para construirlo?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Desarrollo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Repaso breve de los mecanismos y componentes trabajados en las sesiones anteriores del RA2. Construcción guiada de los componentes mecánicos necesarios para armar la máquina diseñada, usando los materiales o kit disponible. Prueba y ajuste de la máquina construida, verificando que cumpla su objetivo.</w:t>
            </w:r>
          </w:p>
        </w:tc>
      </w:tr>
      <w:tr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Trabajo cotidiano evaluado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60-70 min</w:t>
            </w:r>
          </w:p>
        </w:tc>
        <w:tc>
          <w:tcPr>
            <w:tcW w:type="dxa" w:w="684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Cotidiano_U3RA2_S4.html — Emparejar, Verdadero o falso, Quiz integrador del RA2, Sopa de letras — repaso del RA2, Completar espacios — cierre del RA2.</w:t>
            </w:r>
          </w:p>
        </w:tc>
      </w:tr>
      <w:tr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Cierre</w:t>
            </w:r>
          </w:p>
        </w:tc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 min</w:t>
            </w:r>
          </w:p>
        </w:tc>
        <w:tc>
          <w:tcPr>
            <w:tcW w:type="dxa" w:w="684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Presentemos las máquinas construidas por el grupo, mostrando su funcionamiento y explicando los mecanismos utilizados.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2026-09-02T00:00:40.929Z</dcterms:created>
  <dcterms:modified xsi:type="dcterms:W3CDTF">2026-09-02T00:00:40.930Z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