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CTP MERCEDES NORTE · CIBERSEGURIDAD · DÉCIMO</w:t>
      </w:r>
    </w:p>
    <w:p>
      <w:pPr>
        <w:spacing w:after="8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GUÍA DE SESIONES — RA4 (UNIDAD 3)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Analizar el uso de motores y simuladores empleados en procesos automatizados por medio de retos específicos · 16 horas · 4 sesiones de 4h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Resumen de las 4 sesiones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Sesión</w:t>
            </w:r>
          </w:p>
        </w:tc>
        <w:tc>
          <w:tcPr>
            <w:tcW w:type="dxa" w:w="5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Título</w:t>
            </w:r>
          </w:p>
        </w:tc>
        <w:tc>
          <w:tcPr>
            <w:tcW w:type="dxa" w:w="36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Actividad evaluada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Control mecánico y eléctrico</w:t>
            </w:r>
          </w:p>
        </w:tc>
        <w:tc>
          <w:tcPr>
            <w:tcW w:type="dxa" w:w="36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A. Trabajo cotidiano — Control mecánico y eléctrico (30 min, última parte de la sesión)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Tipos de circuitos: serie, paralelo y combinados</w:t>
            </w:r>
          </w:p>
        </w:tc>
        <w:tc>
          <w:tcPr>
            <w:tcW w:type="dxa" w:w="36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B. Trabajo cotidiano — Tipos de circuitos (30 min, última parte de la sesión)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Motores: tipos y usos</w:t>
            </w:r>
          </w:p>
        </w:tc>
        <w:tc>
          <w:tcPr>
            <w:tcW w:type="dxa" w:w="36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C. Trabajo cotidiano — Motores (30 min, última parte de la sesión)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Simuladores eléctricos e informáticos: cierre del RA4</w:t>
            </w:r>
          </w:p>
        </w:tc>
        <w:tc>
          <w:tcPr>
            <w:tcW w:type="dxa" w:w="36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D. Trabajo cotidiano — Simuladores, con rúbrica de cierre (60 min)</w:t>
            </w:r>
          </w:p>
        </w:tc>
      </w:tr>
    </w:tbl>
    <w:p>
      <w:pPr>
        <w:pageBreakBefore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1 (bloque de 4h) — Control mecánico y eléctrico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A. Trabajo cotidiano — Control mecánico y eléctrico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 pregunta: en un ventilador con temporizador, ¿qué parte se encarga de detener el movimiento después de cierto tiempo?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del control mecánico: piezas físicas que limitan o dirigen el movimiento de un sistema. Explicación del control eléctrico: componentes eléctricos que activan o desactivan partes del sistema según condiciones. Comparación guiada entre ejemplos de control mecánico y control eléctrico en sistemas cotidianos.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Cotidiano_U3RA4_S1.html — Sopa de letras, Verdadero o falso, Completar espacios, Emparejar, Quiz final.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los ejemplos identificados por el grupo, diferenciando control mecánico de eléctrico.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2 (bloque de 4h) — Tipos de circuitos: serie, paralelo y combinados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B. Trabajo cotidiano — Tipos de circuitos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 pregunta: si en una serie de luces navideñas se funde un solo foco y todas se apagan, ¿qué tipo de circuito es? ¿Y si se apaga solo ese foco y las demás siguen encendidas?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del circuito en serie: componentes conectados uno tras otro, dependientes entre sí. Explicación del circuito en paralelo: componentes en ramas independientes. Explicación del circuito combinado, con esquemas visuales de cada tipo.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Cotidiano_U3RA4_S2.html — Emparejar, Quiz conceptual, Verdadero o falso, Completar espacios, Sopa de letras.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el análisis de los esquemas, explicando la diferencia de comportamiento ante una falla.</w:t>
            </w:r>
          </w:p>
        </w:tc>
      </w:tr>
    </w:tbl>
    <w:p>
      <w:pPr>
        <w:pageBreakBefore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3 (bloque de 4h) — Motores: tipos y usos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C. Trabajo cotidiano — Motores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 pregunta: para mover el brazo de un robot a una posición exacta, ¿qué tipo de motor sería más adecuado: uno que solo gira continuamente, o uno que puede detenerse en un ángulo específico?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 qué es un motor y su función general: convertir energía en movimiento. Presentación de los principales tipos de motores usados en robótica: DC, paso a paso, servomotor, con sus características distintivas. Análisis guiado de qué tipo de motor conviene para distintos casos de uso (velocidad continua vs. posición precisa).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Cotidiano_U3RA4_S3.html — Sopa de letras, Completar espacios, Emparejar, Verdadero o falso, Quiz final.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la clasificación realizada, discutiendo las justificaciones del grupo.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4 (bloque de 4h) — Simuladores eléctricos e informáticos: cierre del RA4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D. Trabajo cotidiano — Simuladores, con rúbrica de cierre (60 min)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 pregunta: antes de construir físicamente un circuito con componentes reales, ¿qué ventaja tendría probarlo primero en un simulador?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 qué es un simulador y sus ventajas: probar antes de construir, ahorrando tiempo y materiales. Demostración de un simulador eléctrico, mostrando cómo representar un circuito simple en serie o paralelo. Demostración de un simulador informático, mostrando cómo se puede combinar circuito y programación básica.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60-70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Cotidiano_U3RA4_S4.html — Quiz integrador del RA4, Verdadero o falso — repaso integrador, Emparejar, Identificar el error en código, Completar espacios — cierre del RA4.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los circuitos simulados por el grupo, cerrando formalmente el RA4.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2026-09-02T00:00:41.254Z</dcterms:created>
  <dcterms:modified xsi:type="dcterms:W3CDTF">2026-09-02T00:00:41.254Z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