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30D3" w14:textId="203C5705" w:rsidR="000950DC" w:rsidRPr="008A28C8" w:rsidRDefault="006B6A50" w:rsidP="00904C3A">
      <w:pPr>
        <w:pStyle w:val="Subttulo"/>
        <w:rPr>
          <w:rFonts w:asciiTheme="minorHAnsi" w:hAnsiTheme="minorHAnsi" w:cstheme="minorHAnsi"/>
          <w:color w:val="365F91" w:themeColor="accent1" w:themeShade="BF"/>
          <w:sz w:val="28"/>
          <w:szCs w:val="28"/>
        </w:rPr>
      </w:pPr>
      <w:r>
        <w:rPr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DESCRIPCION DE PROYECTO </w:t>
      </w:r>
    </w:p>
    <w:p w14:paraId="04C93E34" w14:textId="1F6E885A" w:rsidR="00904C3A" w:rsidRDefault="00904C3A" w:rsidP="00904C3A">
      <w:pPr>
        <w:rPr>
          <w:rFonts w:cstheme="minorHAnsi"/>
          <w:b/>
          <w:sz w:val="24"/>
          <w:szCs w:val="24"/>
        </w:rPr>
      </w:pPr>
    </w:p>
    <w:p w14:paraId="26BC9880" w14:textId="77777777" w:rsidR="007A79AD" w:rsidRPr="007A79AD" w:rsidRDefault="007A79AD" w:rsidP="007A79A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79AD">
        <w:rPr>
          <w:rFonts w:ascii="Arial" w:eastAsia="Times New Roman" w:hAnsi="Arial" w:cs="Arial"/>
          <w:color w:val="000000"/>
          <w:lang w:eastAsia="es-CO"/>
        </w:rPr>
        <w:t>1)</w:t>
      </w:r>
      <w:r w:rsidRPr="007A79AD">
        <w:rPr>
          <w:rFonts w:ascii="Arial" w:eastAsia="Times New Roman" w:hAnsi="Arial" w:cs="Arial"/>
          <w:color w:val="000000"/>
          <w:sz w:val="14"/>
          <w:szCs w:val="14"/>
          <w:lang w:eastAsia="es-CO"/>
        </w:rPr>
        <w:t xml:space="preserve">  </w:t>
      </w:r>
      <w:r w:rsidRPr="007A79AD">
        <w:rPr>
          <w:rFonts w:ascii="Arial" w:eastAsia="Times New Roman" w:hAnsi="Arial" w:cs="Arial"/>
          <w:color w:val="000000"/>
          <w:sz w:val="14"/>
          <w:szCs w:val="14"/>
          <w:lang w:eastAsia="es-CO"/>
        </w:rPr>
        <w:tab/>
      </w:r>
      <w:r w:rsidRPr="007A79AD">
        <w:rPr>
          <w:rFonts w:ascii="Arial" w:eastAsia="Times New Roman" w:hAnsi="Arial" w:cs="Arial"/>
          <w:color w:val="000000"/>
          <w:lang w:eastAsia="es-CO"/>
        </w:rPr>
        <w:t>Planeación</w:t>
      </w:r>
    </w:p>
    <w:p w14:paraId="2C333C72" w14:textId="0C417E5A" w:rsidR="007A79AD" w:rsidRPr="007A79AD" w:rsidRDefault="007A79AD" w:rsidP="007A79AD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79AD">
        <w:rPr>
          <w:rFonts w:ascii="Arial" w:eastAsia="Times New Roman" w:hAnsi="Arial" w:cs="Arial"/>
          <w:b/>
          <w:bCs/>
          <w:color w:val="000000"/>
          <w:lang w:eastAsia="es-CO"/>
        </w:rPr>
        <w:t>-</w:t>
      </w:r>
      <w:r w:rsidRPr="007A79AD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CO"/>
        </w:rPr>
        <w:t xml:space="preserve"> </w:t>
      </w:r>
      <w:r w:rsidRPr="007A79AD">
        <w:rPr>
          <w:rFonts w:ascii="Arial" w:eastAsia="Times New Roman" w:hAnsi="Arial" w:cs="Arial"/>
          <w:b/>
          <w:bCs/>
          <w:color w:val="000000"/>
          <w:lang w:eastAsia="es-CO"/>
        </w:rPr>
        <w:t>Software (Happy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Kids </w:t>
      </w:r>
      <w:r w:rsidRPr="007A79AD">
        <w:rPr>
          <w:rFonts w:ascii="Arial" w:eastAsia="Times New Roman" w:hAnsi="Arial" w:cs="Arial"/>
          <w:b/>
          <w:bCs/>
          <w:color w:val="000000"/>
          <w:lang w:eastAsia="es-CO"/>
        </w:rPr>
        <w:t>Col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>ombia</w:t>
      </w:r>
      <w:r w:rsidRPr="007A79AD">
        <w:rPr>
          <w:rFonts w:ascii="Arial" w:eastAsia="Times New Roman" w:hAnsi="Arial" w:cs="Arial"/>
          <w:b/>
          <w:bCs/>
          <w:color w:val="000000"/>
          <w:lang w:eastAsia="es-CO"/>
        </w:rPr>
        <w:t>)</w:t>
      </w:r>
    </w:p>
    <w:p w14:paraId="44A2A201" w14:textId="77777777" w:rsidR="007A79AD" w:rsidRPr="007A79AD" w:rsidRDefault="007A79AD" w:rsidP="007A79AD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79AD">
        <w:rPr>
          <w:rFonts w:ascii="Arial" w:eastAsia="Times New Roman" w:hAnsi="Arial" w:cs="Arial"/>
          <w:b/>
          <w:bCs/>
          <w:color w:val="000000"/>
          <w:lang w:eastAsia="es-CO"/>
        </w:rPr>
        <w:t>¿Qué problemas soluciona mi software?</w:t>
      </w:r>
    </w:p>
    <w:p w14:paraId="553BC744" w14:textId="6FE447DF" w:rsidR="007A79AD" w:rsidRDefault="007A79AD" w:rsidP="007A79AD">
      <w:pPr>
        <w:spacing w:before="240" w:after="240" w:line="240" w:lineRule="auto"/>
        <w:ind w:left="1800"/>
        <w:rPr>
          <w:rFonts w:ascii="Arial" w:eastAsia="Times New Roman" w:hAnsi="Arial" w:cs="Arial"/>
          <w:color w:val="000000"/>
          <w:lang w:eastAsia="es-CO"/>
        </w:rPr>
      </w:pPr>
      <w:r w:rsidRPr="007A79AD">
        <w:rPr>
          <w:rFonts w:ascii="Arial" w:eastAsia="Times New Roman" w:hAnsi="Arial" w:cs="Arial"/>
          <w:color w:val="000000"/>
          <w:lang w:eastAsia="es-CO"/>
        </w:rPr>
        <w:t xml:space="preserve">es una aplicación que aportará un grano de arena en la pobreza extrema y la poca felicidad que tienen los niños en </w:t>
      </w:r>
      <w:r>
        <w:rPr>
          <w:rFonts w:ascii="Arial" w:eastAsia="Times New Roman" w:hAnsi="Arial" w:cs="Arial"/>
          <w:color w:val="000000"/>
          <w:lang w:eastAsia="es-CO"/>
        </w:rPr>
        <w:t>Colombia, buscar que seamos mas los colombianos que tenemos empatía con los demás.</w:t>
      </w:r>
    </w:p>
    <w:p w14:paraId="3B580889" w14:textId="7CE102B3" w:rsidR="007A79AD" w:rsidRPr="007A79AD" w:rsidRDefault="007A79AD" w:rsidP="007A79AD">
      <w:pPr>
        <w:pStyle w:val="Prrafodelista"/>
        <w:ind w:left="360"/>
        <w:jc w:val="both"/>
        <w:rPr>
          <w:rFonts w:ascii="Arial" w:eastAsia="Times New Roman" w:hAnsi="Arial" w:cs="Arial"/>
          <w:color w:val="000000"/>
          <w:lang w:eastAsia="es-CO"/>
        </w:rPr>
      </w:pPr>
      <w:r w:rsidRPr="007A79AD">
        <w:rPr>
          <w:rFonts w:ascii="Arial" w:eastAsia="Times New Roman" w:hAnsi="Arial" w:cs="Arial"/>
          <w:color w:val="000000"/>
          <w:sz w:val="14"/>
          <w:szCs w:val="14"/>
          <w:lang w:eastAsia="es-CO"/>
        </w:rPr>
        <w:t>        </w:t>
      </w:r>
      <w:r w:rsidRPr="007A79AD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CO"/>
        </w:rPr>
        <w:t> </w:t>
      </w:r>
      <w:r w:rsidRPr="007A79AD">
        <w:rPr>
          <w:rFonts w:ascii="Arial" w:eastAsia="Times New Roman" w:hAnsi="Arial" w:cs="Arial"/>
          <w:b/>
          <w:bCs/>
          <w:color w:val="000000"/>
          <w:lang w:eastAsia="es-CO"/>
        </w:rPr>
        <w:t>Descripción:</w:t>
      </w:r>
      <w:r w:rsidRPr="007A79AD">
        <w:rPr>
          <w:rFonts w:ascii="Arial" w:eastAsia="Times New Roman" w:hAnsi="Arial" w:cs="Arial"/>
          <w:color w:val="000000"/>
          <w:lang w:eastAsia="es-CO"/>
        </w:rPr>
        <w:t xml:space="preserve"> Happy Kids Colombia (HKC) será una aplicación web en la cual las personas podrán donar los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7A79AD">
        <w:rPr>
          <w:rFonts w:ascii="Arial" w:eastAsia="Times New Roman" w:hAnsi="Arial" w:cs="Arial"/>
          <w:color w:val="000000"/>
          <w:lang w:eastAsia="es-CO"/>
        </w:rPr>
        <w:t>juguetes que sus hijos dejen a un lado a los niños de escasos recursos, se creara una interfaz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7A79AD">
        <w:rPr>
          <w:rFonts w:ascii="Arial" w:eastAsia="Times New Roman" w:hAnsi="Arial" w:cs="Arial"/>
          <w:color w:val="000000"/>
          <w:lang w:eastAsia="es-CO"/>
        </w:rPr>
        <w:t>agradable para el usuario en la cual podrá registrarse y acceder a la misma, solo por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7A79AD">
        <w:rPr>
          <w:rFonts w:ascii="Arial" w:eastAsia="Times New Roman" w:hAnsi="Arial" w:cs="Arial"/>
          <w:color w:val="000000"/>
          <w:lang w:eastAsia="es-CO"/>
        </w:rPr>
        <w:t>registrarse tendrá acceso a un descuento en una tienda de camisetas personalizadas, luego será</w:t>
      </w:r>
      <w:r w:rsidRPr="007A79AD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7A79AD">
        <w:rPr>
          <w:rFonts w:ascii="Arial" w:eastAsia="Times New Roman" w:hAnsi="Arial" w:cs="Arial"/>
          <w:color w:val="000000"/>
          <w:lang w:eastAsia="es-CO"/>
        </w:rPr>
        <w:t>invitado a donar 5 juguetes (usados o nuevos) a cambio de otro bono de descuento aleatorio en</w:t>
      </w:r>
      <w:r w:rsidRPr="007A79AD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7A79AD">
        <w:rPr>
          <w:rFonts w:ascii="Arial" w:eastAsia="Times New Roman" w:hAnsi="Arial" w:cs="Arial"/>
          <w:color w:val="000000"/>
          <w:lang w:eastAsia="es-CO"/>
        </w:rPr>
        <w:t>diferentes establecimientos con los cuales se irán creando alianzas comerciales a lo largo del</w:t>
      </w:r>
      <w:r w:rsidRPr="007A79AD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7A79AD">
        <w:rPr>
          <w:rFonts w:ascii="Arial" w:eastAsia="Times New Roman" w:hAnsi="Arial" w:cs="Arial"/>
          <w:color w:val="000000"/>
          <w:lang w:eastAsia="es-CO"/>
        </w:rPr>
        <w:t>desarrollo de la aplicación web, la persona llenará un formulario en el cual establecerá una fecha un</w:t>
      </w:r>
      <w:r w:rsidRPr="007A79AD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7A79AD">
        <w:rPr>
          <w:rFonts w:ascii="Arial" w:eastAsia="Times New Roman" w:hAnsi="Arial" w:cs="Arial"/>
          <w:color w:val="000000"/>
          <w:lang w:eastAsia="es-CO"/>
        </w:rPr>
        <w:t>lugar y una hora para que podamos recoger los 5 juguetes, cuando estos sean validados se enviara el</w:t>
      </w:r>
      <w:r w:rsidRPr="007A79AD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7A79AD">
        <w:rPr>
          <w:rFonts w:ascii="Arial" w:eastAsia="Times New Roman" w:hAnsi="Arial" w:cs="Arial"/>
          <w:color w:val="000000"/>
          <w:lang w:eastAsia="es-CO"/>
        </w:rPr>
        <w:t>cupón a su correo electrónico, así saldrán beneficiadas muchas personas, principalmente los niños</w:t>
      </w:r>
      <w:r w:rsidRPr="007A79AD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7A79AD">
        <w:rPr>
          <w:rFonts w:ascii="Arial" w:eastAsia="Times New Roman" w:hAnsi="Arial" w:cs="Arial"/>
          <w:color w:val="000000"/>
          <w:lang w:eastAsia="es-CO"/>
        </w:rPr>
        <w:t>que reciben los juguetes también las empresas que recibirán nuevos clientes y los donantes</w:t>
      </w:r>
      <w:r w:rsidRPr="007A79AD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7A79AD">
        <w:rPr>
          <w:rFonts w:ascii="Arial" w:eastAsia="Times New Roman" w:hAnsi="Arial" w:cs="Arial"/>
          <w:color w:val="000000"/>
          <w:lang w:eastAsia="es-CO"/>
        </w:rPr>
        <w:t>con sus cupones, inicialmente funcionara solo en Bogotá, y los juguetes de los donantes</w:t>
      </w:r>
      <w:r w:rsidRPr="007A79AD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7A79AD">
        <w:rPr>
          <w:rFonts w:ascii="Arial" w:eastAsia="Times New Roman" w:hAnsi="Arial" w:cs="Arial"/>
          <w:color w:val="000000"/>
          <w:lang w:eastAsia="es-CO"/>
        </w:rPr>
        <w:t>podrán ser recogidos solo los días sábado, las personas que quieran ser parte de esta iniciativa</w:t>
      </w:r>
      <w:r w:rsidRPr="007A79AD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7A79AD">
        <w:rPr>
          <w:rFonts w:ascii="Arial" w:eastAsia="Times New Roman" w:hAnsi="Arial" w:cs="Arial"/>
          <w:color w:val="000000"/>
          <w:lang w:eastAsia="es-CO"/>
        </w:rPr>
        <w:t>también tendrán un apartado en la aplicación web para solicitar unir su empresa a nosotros,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7A79AD">
        <w:rPr>
          <w:rFonts w:ascii="Arial" w:eastAsia="Times New Roman" w:hAnsi="Arial" w:cs="Arial"/>
          <w:color w:val="000000"/>
          <w:lang w:eastAsia="es-CO"/>
        </w:rPr>
        <w:t>todos los juguetes que se recolecten serán entregados a niños de escasos recursos en diferentes</w:t>
      </w:r>
      <w:r w:rsidRPr="007A79AD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7A79AD">
        <w:rPr>
          <w:rFonts w:ascii="Arial" w:eastAsia="Times New Roman" w:hAnsi="Arial" w:cs="Arial"/>
          <w:color w:val="000000"/>
          <w:lang w:eastAsia="es-CO"/>
        </w:rPr>
        <w:t xml:space="preserve">actividades de las cuales nos encargaremos los </w:t>
      </w:r>
      <w:r w:rsidRPr="007A79AD">
        <w:rPr>
          <w:rFonts w:ascii="Arial" w:eastAsia="Times New Roman" w:hAnsi="Arial" w:cs="Arial"/>
          <w:color w:val="000000"/>
          <w:lang w:eastAsia="es-CO"/>
        </w:rPr>
        <w:t>desarrolladores</w:t>
      </w:r>
      <w:r w:rsidRPr="007A79AD">
        <w:rPr>
          <w:rFonts w:ascii="Arial" w:eastAsia="Times New Roman" w:hAnsi="Arial" w:cs="Arial"/>
          <w:color w:val="000000"/>
          <w:lang w:eastAsia="es-CO"/>
        </w:rPr>
        <w:t>, se tendrá un control de evidencias en</w:t>
      </w:r>
      <w:r w:rsidRPr="007A79AD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7A79AD">
        <w:rPr>
          <w:rFonts w:ascii="Arial" w:eastAsia="Times New Roman" w:hAnsi="Arial" w:cs="Arial"/>
          <w:color w:val="000000"/>
          <w:lang w:eastAsia="es-CO"/>
        </w:rPr>
        <w:t>la misma web para que todas las personas estén seguras de que si se está llevando a cabo el</w:t>
      </w:r>
      <w:r w:rsidRPr="007A79AD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7A79AD">
        <w:rPr>
          <w:rFonts w:ascii="Arial" w:eastAsia="Times New Roman" w:hAnsi="Arial" w:cs="Arial"/>
          <w:color w:val="000000"/>
          <w:lang w:eastAsia="es-CO"/>
        </w:rPr>
        <w:t>propósito, esperamos que esta iniciativa tenga una gran acogida por la sociedad y que el principal</w:t>
      </w:r>
      <w:r w:rsidRPr="007A79AD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7A79AD">
        <w:rPr>
          <w:rFonts w:ascii="Arial" w:eastAsia="Times New Roman" w:hAnsi="Arial" w:cs="Arial"/>
          <w:color w:val="000000"/>
          <w:lang w:eastAsia="es-CO"/>
        </w:rPr>
        <w:t>foco no sea el beneficio del cupón si no el querer hacer feliz a otro niño.</w:t>
      </w:r>
    </w:p>
    <w:p w14:paraId="3B4C3A06" w14:textId="77777777" w:rsidR="007A79AD" w:rsidRPr="007A79AD" w:rsidRDefault="007A79AD" w:rsidP="007A79AD">
      <w:pPr>
        <w:pStyle w:val="Prrafodelista"/>
        <w:ind w:left="360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15407B1A" w14:textId="368D7E38" w:rsidR="007A79AD" w:rsidRPr="007A79AD" w:rsidRDefault="007A79AD" w:rsidP="007A79AD">
      <w:pPr>
        <w:pStyle w:val="Prrafodelista"/>
        <w:ind w:left="360"/>
        <w:jc w:val="both"/>
        <w:rPr>
          <w:rFonts w:ascii="Arial" w:eastAsia="Times New Roman" w:hAnsi="Arial" w:cs="Arial"/>
          <w:color w:val="000000"/>
          <w:lang w:eastAsia="es-CO"/>
        </w:rPr>
      </w:pPr>
      <w:r w:rsidRPr="007A79AD">
        <w:rPr>
          <w:rFonts w:ascii="Arial" w:eastAsia="Times New Roman" w:hAnsi="Arial" w:cs="Arial"/>
          <w:color w:val="000000"/>
          <w:lang w:eastAsia="es-CO"/>
        </w:rPr>
        <w:t xml:space="preserve">Se usarán posibles tecnologías como REACT, Java Script, HTML, CSS y herramientas de </w:t>
      </w:r>
      <w:proofErr w:type="spellStart"/>
      <w:r w:rsidRPr="007A79AD">
        <w:rPr>
          <w:rFonts w:ascii="Arial" w:eastAsia="Times New Roman" w:hAnsi="Arial" w:cs="Arial"/>
          <w:color w:val="000000"/>
          <w:lang w:eastAsia="es-CO"/>
        </w:rPr>
        <w:t>dieño</w:t>
      </w:r>
      <w:proofErr w:type="spellEnd"/>
      <w:r w:rsidRPr="007A79AD">
        <w:rPr>
          <w:rFonts w:ascii="Arial" w:eastAsia="Times New Roman" w:hAnsi="Arial" w:cs="Arial"/>
          <w:color w:val="000000"/>
          <w:lang w:eastAsia="es-CO"/>
        </w:rPr>
        <w:t xml:space="preserve"> gráfico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7A79AD">
        <w:rPr>
          <w:rFonts w:ascii="Arial" w:eastAsia="Times New Roman" w:hAnsi="Arial" w:cs="Arial"/>
          <w:color w:val="000000"/>
          <w:lang w:eastAsia="es-CO"/>
        </w:rPr>
        <w:t xml:space="preserve">como Photoshop he </w:t>
      </w:r>
      <w:proofErr w:type="spellStart"/>
      <w:r w:rsidRPr="007A79AD">
        <w:rPr>
          <w:rFonts w:ascii="Arial" w:eastAsia="Times New Roman" w:hAnsi="Arial" w:cs="Arial"/>
          <w:color w:val="000000"/>
          <w:lang w:eastAsia="es-CO"/>
        </w:rPr>
        <w:t>Ilustrator</w:t>
      </w:r>
      <w:proofErr w:type="spellEnd"/>
      <w:r w:rsidRPr="007A79AD">
        <w:rPr>
          <w:rFonts w:ascii="Arial" w:eastAsia="Times New Roman" w:hAnsi="Arial" w:cs="Arial"/>
          <w:color w:val="000000"/>
          <w:lang w:eastAsia="es-CO"/>
        </w:rPr>
        <w:t>, además de PHP Apoyado en Bases de</w:t>
      </w:r>
    </w:p>
    <w:p w14:paraId="65BF618B" w14:textId="77777777" w:rsidR="007A79AD" w:rsidRPr="007A79AD" w:rsidRDefault="007A79AD" w:rsidP="007A79AD">
      <w:pPr>
        <w:pStyle w:val="Prrafodelista"/>
        <w:ind w:left="360"/>
        <w:jc w:val="both"/>
        <w:rPr>
          <w:rFonts w:ascii="Arial" w:eastAsia="Times New Roman" w:hAnsi="Arial" w:cs="Arial"/>
          <w:color w:val="000000"/>
          <w:lang w:eastAsia="es-CO"/>
        </w:rPr>
      </w:pPr>
      <w:r w:rsidRPr="007A79AD">
        <w:rPr>
          <w:rFonts w:ascii="Arial" w:eastAsia="Times New Roman" w:hAnsi="Arial" w:cs="Arial"/>
          <w:color w:val="000000"/>
          <w:lang w:eastAsia="es-CO"/>
        </w:rPr>
        <w:t>datos MYSQL, se podrán realizar cambios en dichas herramientas según se requiera</w:t>
      </w:r>
    </w:p>
    <w:p w14:paraId="7A0E0E2C" w14:textId="6D3007A1" w:rsidR="007A79AD" w:rsidRDefault="007A79AD" w:rsidP="007A79AD">
      <w:pPr>
        <w:pStyle w:val="Prrafodelista"/>
        <w:ind w:left="360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6A18ACC" w14:textId="5E568FBF" w:rsidR="007A79AD" w:rsidRDefault="007A79AD" w:rsidP="007A79AD">
      <w:pPr>
        <w:pStyle w:val="Prrafodelista"/>
        <w:ind w:left="360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39D571D9" w14:textId="4C7D550B" w:rsidR="007A79AD" w:rsidRDefault="007A79AD" w:rsidP="007A79AD">
      <w:pPr>
        <w:pStyle w:val="Prrafodelista"/>
        <w:ind w:left="360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7F345E36" w14:textId="170F27F1" w:rsidR="007A79AD" w:rsidRDefault="007A79AD" w:rsidP="007A79AD">
      <w:pPr>
        <w:pStyle w:val="Prrafodelista"/>
        <w:ind w:left="360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3B7C18CD" w14:textId="77777777" w:rsidR="007A79AD" w:rsidRPr="007A79AD" w:rsidRDefault="007A79AD" w:rsidP="007A79AD">
      <w:pPr>
        <w:pStyle w:val="Prrafodelista"/>
        <w:ind w:left="360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0842B7C8" w14:textId="4DC32F55" w:rsidR="007A79AD" w:rsidRDefault="007A79AD" w:rsidP="007A79AD">
      <w:pPr>
        <w:pStyle w:val="Prrafodelista"/>
        <w:ind w:left="360"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7A79AD"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>A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>dicional:</w:t>
      </w:r>
    </w:p>
    <w:p w14:paraId="53FBB2EF" w14:textId="77777777" w:rsidR="007A79AD" w:rsidRPr="007A79AD" w:rsidRDefault="007A79AD" w:rsidP="007A79AD">
      <w:pPr>
        <w:pStyle w:val="Prrafodelista"/>
        <w:ind w:left="360"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33EBADFC" w14:textId="30012D7B" w:rsidR="007A79AD" w:rsidRDefault="007A79AD" w:rsidP="007A79AD">
      <w:pPr>
        <w:pStyle w:val="Prrafodelista"/>
        <w:ind w:left="360" w:firstLine="348"/>
        <w:jc w:val="both"/>
        <w:rPr>
          <w:rFonts w:ascii="Arial" w:eastAsia="Times New Roman" w:hAnsi="Arial" w:cs="Arial"/>
          <w:color w:val="000000"/>
          <w:lang w:eastAsia="es-CO"/>
        </w:rPr>
      </w:pPr>
      <w:r w:rsidRPr="007A79AD">
        <w:rPr>
          <w:rFonts w:ascii="Arial" w:eastAsia="Times New Roman" w:hAnsi="Arial" w:cs="Arial"/>
          <w:color w:val="000000"/>
          <w:lang w:eastAsia="es-CO"/>
        </w:rPr>
        <w:t>- la persona podrá donar menos de 5 juguetes, pero no tendrá beneficio de los cupones</w:t>
      </w:r>
    </w:p>
    <w:p w14:paraId="383A8E1E" w14:textId="718680BC" w:rsidR="007A79AD" w:rsidRDefault="007A79AD" w:rsidP="007A79AD">
      <w:pPr>
        <w:pStyle w:val="Prrafodelista"/>
        <w:ind w:left="360" w:firstLine="348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- los juguetes pueden ser nuevos o usados.</w:t>
      </w:r>
    </w:p>
    <w:p w14:paraId="3BD1D9FB" w14:textId="77777777" w:rsidR="007A79AD" w:rsidRDefault="007A79AD" w:rsidP="007A79AD">
      <w:pPr>
        <w:pStyle w:val="Prrafodelista"/>
        <w:ind w:left="360" w:firstLine="348"/>
        <w:jc w:val="both"/>
        <w:rPr>
          <w:rFonts w:ascii="Arial" w:eastAsia="Times New Roman" w:hAnsi="Arial" w:cs="Arial"/>
          <w:color w:val="000000"/>
          <w:lang w:eastAsia="es-CO"/>
        </w:rPr>
      </w:pPr>
      <w:r w:rsidRPr="007A79AD">
        <w:rPr>
          <w:rFonts w:ascii="Arial" w:eastAsia="Times New Roman" w:hAnsi="Arial" w:cs="Arial"/>
          <w:b/>
          <w:bCs/>
          <w:color w:val="000000"/>
          <w:lang w:eastAsia="es-CO"/>
        </w:rPr>
        <w:t>- Plataforma:</w:t>
      </w:r>
      <w:r w:rsidRPr="007A79AD">
        <w:rPr>
          <w:rFonts w:ascii="Arial" w:eastAsia="Times New Roman" w:hAnsi="Arial" w:cs="Arial"/>
          <w:color w:val="000000"/>
          <w:lang w:eastAsia="es-CO"/>
        </w:rPr>
        <w:t xml:space="preserve"> WEB</w:t>
      </w:r>
    </w:p>
    <w:p w14:paraId="08B489ED" w14:textId="77777777" w:rsidR="007A79AD" w:rsidRDefault="007A79AD" w:rsidP="007A79AD">
      <w:pPr>
        <w:pStyle w:val="Prrafodelista"/>
        <w:ind w:left="360" w:firstLine="348"/>
        <w:jc w:val="both"/>
        <w:rPr>
          <w:rFonts w:ascii="Arial" w:eastAsia="Times New Roman" w:hAnsi="Arial" w:cs="Arial"/>
          <w:color w:val="000000"/>
          <w:lang w:eastAsia="es-CO"/>
        </w:rPr>
      </w:pPr>
      <w:r w:rsidRPr="007A79AD">
        <w:rPr>
          <w:rFonts w:ascii="Arial" w:eastAsia="Times New Roman" w:hAnsi="Arial" w:cs="Arial"/>
          <w:b/>
          <w:bCs/>
          <w:color w:val="000000"/>
          <w:lang w:eastAsia="es-CO"/>
        </w:rPr>
        <w:t>-Tipo:</w:t>
      </w:r>
      <w:r>
        <w:rPr>
          <w:rFonts w:ascii="Arial" w:eastAsia="Times New Roman" w:hAnsi="Arial" w:cs="Arial"/>
          <w:color w:val="000000"/>
          <w:lang w:eastAsia="es-CO"/>
        </w:rPr>
        <w:t xml:space="preserve"> servicio</w:t>
      </w:r>
    </w:p>
    <w:p w14:paraId="1CD3B016" w14:textId="17B7770F" w:rsidR="007A79AD" w:rsidRDefault="007A79AD" w:rsidP="007A79AD">
      <w:pPr>
        <w:pStyle w:val="Prrafodelista"/>
        <w:ind w:left="360" w:firstLine="348"/>
        <w:jc w:val="both"/>
        <w:rPr>
          <w:rFonts w:ascii="Arial" w:eastAsia="Times New Roman" w:hAnsi="Arial" w:cs="Arial"/>
          <w:color w:val="000000"/>
          <w:lang w:eastAsia="es-CO"/>
        </w:rPr>
      </w:pPr>
      <w:r w:rsidRPr="007A79AD">
        <w:rPr>
          <w:rFonts w:ascii="Arial" w:eastAsia="Times New Roman" w:hAnsi="Arial" w:cs="Arial"/>
          <w:b/>
          <w:bCs/>
          <w:color w:val="000000"/>
          <w:lang w:eastAsia="es-CO"/>
        </w:rPr>
        <w:t>-Área:</w:t>
      </w:r>
      <w:r w:rsidRPr="007A79AD">
        <w:rPr>
          <w:rFonts w:ascii="Arial" w:eastAsia="Times New Roman" w:hAnsi="Arial" w:cs="Arial"/>
          <w:color w:val="000000"/>
          <w:lang w:eastAsia="es-CO"/>
        </w:rPr>
        <w:t xml:space="preserve"> Donaciones</w:t>
      </w:r>
      <w:r>
        <w:rPr>
          <w:rFonts w:ascii="Arial" w:eastAsia="Times New Roman" w:hAnsi="Arial" w:cs="Arial"/>
          <w:color w:val="000000"/>
          <w:lang w:eastAsia="es-CO"/>
        </w:rPr>
        <w:t xml:space="preserve"> / innovación </w:t>
      </w:r>
    </w:p>
    <w:p w14:paraId="0199B10C" w14:textId="5E44E1EE" w:rsidR="007A79AD" w:rsidRDefault="007A79AD" w:rsidP="007A79AD">
      <w:pPr>
        <w:pStyle w:val="Prrafodelista"/>
        <w:ind w:left="708"/>
        <w:jc w:val="both"/>
        <w:rPr>
          <w:rFonts w:ascii="Arial" w:eastAsia="Times New Roman" w:hAnsi="Arial" w:cs="Arial"/>
          <w:color w:val="000000"/>
          <w:lang w:eastAsia="es-CO"/>
        </w:rPr>
      </w:pPr>
      <w:r w:rsidRPr="007A79AD">
        <w:rPr>
          <w:rFonts w:ascii="Arial" w:eastAsia="Times New Roman" w:hAnsi="Arial" w:cs="Arial"/>
          <w:color w:val="000000"/>
          <w:lang w:eastAsia="es-CO"/>
        </w:rPr>
        <w:t>-</w:t>
      </w:r>
      <w:r w:rsidRPr="007A79AD">
        <w:rPr>
          <w:rFonts w:ascii="Arial" w:eastAsia="Times New Roman" w:hAnsi="Arial" w:cs="Arial"/>
          <w:b/>
          <w:bCs/>
          <w:color w:val="000000"/>
          <w:lang w:eastAsia="es-CO"/>
        </w:rPr>
        <w:t>Lugar:</w:t>
      </w:r>
      <w:r w:rsidRPr="007A79AD">
        <w:rPr>
          <w:rFonts w:ascii="Arial" w:eastAsia="Times New Roman" w:hAnsi="Arial" w:cs="Arial"/>
          <w:color w:val="00000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t xml:space="preserve">Inicialmente la aplicación solo funcionara en Bogotá con áreas no mayores a </w:t>
      </w:r>
      <w:r w:rsidR="00CB34C1">
        <w:rPr>
          <w:rFonts w:ascii="Arial" w:eastAsia="Times New Roman" w:hAnsi="Arial" w:cs="Arial"/>
          <w:color w:val="000000"/>
          <w:lang w:eastAsia="es-CO"/>
        </w:rPr>
        <w:t>7</w:t>
      </w:r>
      <w:r>
        <w:rPr>
          <w:rFonts w:ascii="Arial" w:eastAsia="Times New Roman" w:hAnsi="Arial" w:cs="Arial"/>
          <w:color w:val="000000"/>
          <w:lang w:eastAsia="es-CO"/>
        </w:rPr>
        <w:t xml:space="preserve"> KM del lugar de desarrollo </w:t>
      </w:r>
      <w:r w:rsidR="00CB34C1">
        <w:rPr>
          <w:rFonts w:ascii="Arial" w:eastAsia="Times New Roman" w:hAnsi="Arial" w:cs="Arial"/>
          <w:color w:val="000000"/>
          <w:lang w:eastAsia="es-CO"/>
        </w:rPr>
        <w:t>(20</w:t>
      </w:r>
      <w:r>
        <w:rPr>
          <w:rFonts w:ascii="Arial" w:eastAsia="Times New Roman" w:hAnsi="Arial" w:cs="Arial"/>
          <w:color w:val="000000"/>
          <w:lang w:eastAsia="es-CO"/>
        </w:rPr>
        <w:t xml:space="preserve"> de julio)</w:t>
      </w:r>
    </w:p>
    <w:p w14:paraId="0E9973EE" w14:textId="77777777" w:rsidR="007A79AD" w:rsidRDefault="007A79AD" w:rsidP="007A79AD">
      <w:pPr>
        <w:pStyle w:val="Prrafodelista"/>
        <w:ind w:left="360" w:firstLine="348"/>
        <w:jc w:val="both"/>
        <w:rPr>
          <w:rFonts w:ascii="Arial" w:eastAsia="Times New Roman" w:hAnsi="Arial" w:cs="Arial"/>
          <w:color w:val="000000"/>
          <w:lang w:eastAsia="es-CO"/>
        </w:rPr>
      </w:pPr>
      <w:r w:rsidRPr="007A79AD">
        <w:rPr>
          <w:rFonts w:ascii="Arial" w:eastAsia="Times New Roman" w:hAnsi="Arial" w:cs="Arial"/>
          <w:color w:val="000000"/>
          <w:lang w:eastAsia="es-CO"/>
        </w:rPr>
        <w:t>-</w:t>
      </w:r>
      <w:r w:rsidRPr="007A79AD">
        <w:rPr>
          <w:rFonts w:ascii="Arial" w:eastAsia="Times New Roman" w:hAnsi="Arial" w:cs="Arial"/>
          <w:b/>
          <w:bCs/>
          <w:color w:val="000000"/>
          <w:lang w:eastAsia="es-CO"/>
        </w:rPr>
        <w:t>Nicho de mercado:</w:t>
      </w:r>
      <w:r w:rsidRPr="007A79AD">
        <w:rPr>
          <w:rFonts w:ascii="Arial" w:eastAsia="Times New Roman" w:hAnsi="Arial" w:cs="Arial"/>
          <w:color w:val="000000"/>
          <w:lang w:eastAsia="es-CO"/>
        </w:rPr>
        <w:t xml:space="preserve"> 18-100 años</w:t>
      </w:r>
    </w:p>
    <w:p w14:paraId="11F52F5B" w14:textId="2773553B" w:rsidR="007A79AD" w:rsidRPr="007A79AD" w:rsidRDefault="007A79AD" w:rsidP="007A79AD">
      <w:pPr>
        <w:pStyle w:val="Prrafodelista"/>
        <w:ind w:left="360"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79AD">
        <w:rPr>
          <w:rFonts w:ascii="Arial" w:eastAsia="Times New Roman" w:hAnsi="Arial" w:cs="Arial"/>
          <w:color w:val="000000"/>
          <w:lang w:eastAsia="es-CO"/>
        </w:rPr>
        <w:t>-</w:t>
      </w:r>
      <w:r w:rsidRPr="007A79AD">
        <w:rPr>
          <w:rFonts w:ascii="Arial" w:eastAsia="Times New Roman" w:hAnsi="Arial" w:cs="Arial"/>
          <w:b/>
          <w:bCs/>
          <w:color w:val="000000"/>
          <w:lang w:eastAsia="es-CO"/>
        </w:rPr>
        <w:t>Referentes:  </w:t>
      </w:r>
    </w:p>
    <w:p w14:paraId="0626602C" w14:textId="77777777" w:rsidR="007A79AD" w:rsidRPr="007A79AD" w:rsidRDefault="007A79AD" w:rsidP="007A79AD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7A79AD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Charity</w:t>
      </w:r>
      <w:proofErr w:type="spellEnd"/>
      <w:r w:rsidRPr="007A79AD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Miles.</w:t>
      </w:r>
    </w:p>
    <w:p w14:paraId="09442E9C" w14:textId="77777777" w:rsidR="007A79AD" w:rsidRPr="007A79AD" w:rsidRDefault="007A79AD" w:rsidP="007A79AD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7A79AD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Donate</w:t>
      </w:r>
      <w:proofErr w:type="spellEnd"/>
      <w:r w:rsidRPr="007A79AD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a </w:t>
      </w:r>
      <w:proofErr w:type="spellStart"/>
      <w:r w:rsidRPr="007A79AD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Photo</w:t>
      </w:r>
      <w:proofErr w:type="spellEnd"/>
      <w:r w:rsidRPr="007A79AD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14:paraId="17BCDA1C" w14:textId="77777777" w:rsidR="007A79AD" w:rsidRPr="007A79AD" w:rsidRDefault="007A79AD" w:rsidP="007A79AD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7A79AD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Feedie</w:t>
      </w:r>
      <w:proofErr w:type="spellEnd"/>
      <w:r w:rsidRPr="007A79AD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14:paraId="430829EE" w14:textId="77777777" w:rsidR="007A79AD" w:rsidRPr="007A79AD" w:rsidRDefault="007A79AD" w:rsidP="007A79AD">
      <w:pPr>
        <w:shd w:val="clear" w:color="auto" w:fill="FFFFFF"/>
        <w:spacing w:after="6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7A79AD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iWopi</w:t>
      </w:r>
      <w:proofErr w:type="spellEnd"/>
      <w:r w:rsidRPr="007A79AD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14:paraId="2B3D6D6C" w14:textId="32F19C34" w:rsidR="007A79AD" w:rsidRPr="007A79AD" w:rsidRDefault="007A79AD" w:rsidP="007A79A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79AD">
        <w:rPr>
          <w:rFonts w:ascii="Arial" w:eastAsia="Times New Roman" w:hAnsi="Arial" w:cs="Arial"/>
          <w:color w:val="202124"/>
          <w:sz w:val="24"/>
          <w:szCs w:val="24"/>
          <w:lang w:eastAsia="es-CO"/>
        </w:rPr>
        <w:tab/>
      </w:r>
      <w:r w:rsidRPr="007A79AD">
        <w:rPr>
          <w:rFonts w:ascii="Arial" w:eastAsia="Times New Roman" w:hAnsi="Arial" w:cs="Arial"/>
          <w:color w:val="202124"/>
          <w:sz w:val="24"/>
          <w:szCs w:val="24"/>
          <w:lang w:eastAsia="es-CO"/>
        </w:rPr>
        <w:tab/>
      </w:r>
      <w:r w:rsidRPr="007A79AD">
        <w:rPr>
          <w:rFonts w:ascii="Arial" w:eastAsia="Times New Roman" w:hAnsi="Arial" w:cs="Arial"/>
          <w:color w:val="202124"/>
          <w:sz w:val="24"/>
          <w:szCs w:val="24"/>
          <w:lang w:eastAsia="es-CO"/>
        </w:rPr>
        <w:tab/>
        <w:t>QuieroDonar.org</w:t>
      </w:r>
      <w:r w:rsidR="00CB34C1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14:paraId="6E9B9987" w14:textId="77777777" w:rsidR="007A79AD" w:rsidRPr="007A79AD" w:rsidRDefault="007A79AD" w:rsidP="007A79AD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79AD">
        <w:rPr>
          <w:rFonts w:ascii="Arial" w:eastAsia="Times New Roman" w:hAnsi="Arial" w:cs="Arial"/>
          <w:b/>
          <w:bCs/>
          <w:color w:val="000000"/>
          <w:lang w:eastAsia="es-CO"/>
        </w:rPr>
        <w:t>-</w:t>
      </w:r>
      <w:r w:rsidRPr="007A79AD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CO"/>
        </w:rPr>
        <w:t xml:space="preserve">          </w:t>
      </w:r>
      <w:r w:rsidRPr="007A79AD">
        <w:rPr>
          <w:rFonts w:ascii="Arial" w:eastAsia="Times New Roman" w:hAnsi="Arial" w:cs="Arial"/>
          <w:b/>
          <w:bCs/>
          <w:color w:val="000000"/>
          <w:lang w:eastAsia="es-CO"/>
        </w:rPr>
        <w:t>Excluye: </w:t>
      </w:r>
    </w:p>
    <w:p w14:paraId="625DD351" w14:textId="4D6525D6" w:rsidR="007A79AD" w:rsidRPr="007A79AD" w:rsidRDefault="007A79AD" w:rsidP="007A79AD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79AD">
        <w:rPr>
          <w:rFonts w:ascii="Arial" w:eastAsia="Times New Roman" w:hAnsi="Arial" w:cs="Arial"/>
          <w:color w:val="000000"/>
          <w:lang w:eastAsia="es-CO"/>
        </w:rPr>
        <w:tab/>
      </w:r>
      <w:r w:rsidRPr="007A79AD">
        <w:rPr>
          <w:rFonts w:ascii="Arial" w:eastAsia="Times New Roman" w:hAnsi="Arial" w:cs="Arial"/>
          <w:color w:val="000000"/>
          <w:lang w:eastAsia="es-CO"/>
        </w:rPr>
        <w:tab/>
        <w:t xml:space="preserve">8:00PM - </w:t>
      </w:r>
      <w:r w:rsidR="00CB34C1">
        <w:rPr>
          <w:rFonts w:ascii="Arial" w:eastAsia="Times New Roman" w:hAnsi="Arial" w:cs="Arial"/>
          <w:color w:val="000000"/>
          <w:lang w:eastAsia="es-CO"/>
        </w:rPr>
        <w:t>9</w:t>
      </w:r>
      <w:r w:rsidRPr="007A79AD">
        <w:rPr>
          <w:rFonts w:ascii="Arial" w:eastAsia="Times New Roman" w:hAnsi="Arial" w:cs="Arial"/>
          <w:color w:val="000000"/>
          <w:lang w:eastAsia="es-CO"/>
        </w:rPr>
        <w:t>:00AM.</w:t>
      </w:r>
    </w:p>
    <w:p w14:paraId="6E71B038" w14:textId="74329EBA" w:rsidR="007A79AD" w:rsidRDefault="00CB34C1" w:rsidP="00CB34C1">
      <w:pPr>
        <w:spacing w:before="240" w:after="240" w:line="240" w:lineRule="auto"/>
        <w:ind w:left="708" w:firstLine="708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Lunes a viernes y domingos</w:t>
      </w:r>
    </w:p>
    <w:p w14:paraId="55004985" w14:textId="68E2C24D" w:rsidR="00CB34C1" w:rsidRPr="00CB34C1" w:rsidRDefault="00CB34C1" w:rsidP="00CB34C1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79AD">
        <w:rPr>
          <w:rFonts w:ascii="Arial" w:eastAsia="Times New Roman" w:hAnsi="Arial" w:cs="Arial"/>
          <w:b/>
          <w:bCs/>
          <w:color w:val="000000"/>
          <w:lang w:eastAsia="es-CO"/>
        </w:rPr>
        <w:t>A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>lcance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>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</w:p>
    <w:tbl>
      <w:tblPr>
        <w:tblpPr w:leftFromText="141" w:rightFromText="141" w:vertAnchor="text" w:tblpY="1"/>
        <w:tblOverlap w:val="never"/>
        <w:tblW w:w="9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22"/>
      </w:tblGrid>
      <w:tr w:rsidR="00D07F1C" w:rsidRPr="008A28C8" w14:paraId="71F9BF1F" w14:textId="77777777" w:rsidTr="006B6A50">
        <w:trPr>
          <w:trHeight w:val="2923"/>
        </w:trPr>
        <w:tc>
          <w:tcPr>
            <w:tcW w:w="9522" w:type="dxa"/>
            <w:tcBorders>
              <w:top w:val="nil"/>
              <w:left w:val="nil"/>
              <w:bottom w:val="nil"/>
              <w:right w:val="nil"/>
            </w:tcBorders>
          </w:tcPr>
          <w:p w14:paraId="2CD92FB5" w14:textId="77777777" w:rsidR="00936222" w:rsidRDefault="00936222" w:rsidP="006B6A50">
            <w:pPr>
              <w:pStyle w:val="Prrafodelista"/>
              <w:ind w:left="360"/>
              <w:jc w:val="both"/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</w:pPr>
          </w:p>
          <w:p w14:paraId="3D58F1F7" w14:textId="1E94FCBF" w:rsidR="000E477B" w:rsidRDefault="000E477B" w:rsidP="006B6A50">
            <w:pPr>
              <w:pStyle w:val="Prrafodelista"/>
              <w:ind w:left="360"/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CB34C1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Happy </w:t>
            </w:r>
            <w:r w:rsidR="00223756" w:rsidRPr="00CB34C1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Kids </w:t>
            </w:r>
            <w:r w:rsidRPr="00CB34C1">
              <w:rPr>
                <w:rFonts w:cstheme="minorHAnsi"/>
                <w:b/>
                <w:color w:val="000000" w:themeColor="text1"/>
                <w:sz w:val="24"/>
                <w:szCs w:val="24"/>
              </w:rPr>
              <w:t>Colombia</w:t>
            </w:r>
            <w:r w:rsidR="00936222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(H</w:t>
            </w:r>
            <w:r w:rsidR="008F5BA8">
              <w:rPr>
                <w:rFonts w:cstheme="minorHAnsi"/>
                <w:bCs/>
                <w:color w:val="000000" w:themeColor="text1"/>
                <w:sz w:val="24"/>
                <w:szCs w:val="24"/>
              </w:rPr>
              <w:t>K</w:t>
            </w:r>
            <w:r w:rsidR="00936222">
              <w:rPr>
                <w:rFonts w:cstheme="minorHAnsi"/>
                <w:bCs/>
                <w:color w:val="000000" w:themeColor="text1"/>
                <w:sz w:val="24"/>
                <w:szCs w:val="24"/>
              </w:rPr>
              <w:t>C)</w:t>
            </w:r>
            <w:r w:rsidRPr="00936222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va a ser una aplicación web que ayudara a muchos niños de Colombia a creer</w:t>
            </w:r>
            <w:r w:rsidR="00AC2F29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que </w:t>
            </w:r>
            <w:r w:rsidRPr="00936222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existe una brecha de esperanza y amor por los demás, buscamos con esta aplicación, donar una gota de agua en un mar de pobreza, será </w:t>
            </w:r>
            <w:r w:rsidR="00936222" w:rsidRPr="00936222">
              <w:rPr>
                <w:rFonts w:cstheme="minorHAnsi"/>
                <w:bCs/>
                <w:color w:val="000000" w:themeColor="text1"/>
                <w:sz w:val="24"/>
                <w:szCs w:val="24"/>
              </w:rPr>
              <w:t>una aplicación</w:t>
            </w:r>
            <w:r w:rsidRPr="00936222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sin </w:t>
            </w:r>
            <w:r w:rsidR="00936222" w:rsidRPr="00936222">
              <w:rPr>
                <w:rFonts w:cstheme="minorHAnsi"/>
                <w:bCs/>
                <w:color w:val="000000" w:themeColor="text1"/>
                <w:sz w:val="24"/>
                <w:szCs w:val="24"/>
              </w:rPr>
              <w:t>ánimo</w:t>
            </w:r>
            <w:r w:rsidRPr="00936222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de </w:t>
            </w:r>
            <w:r w:rsidR="00AC2F29" w:rsidRPr="00936222">
              <w:rPr>
                <w:rFonts w:cstheme="minorHAnsi"/>
                <w:bCs/>
                <w:color w:val="000000" w:themeColor="text1"/>
                <w:sz w:val="24"/>
                <w:szCs w:val="24"/>
              </w:rPr>
              <w:t>lucro,</w:t>
            </w:r>
            <w:r w:rsidRPr="00936222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pero con mucho valor ético y moral, donde aprenderán los niños a donar los juguetes que ya no utilicen y donde niños de escasos recursos </w:t>
            </w:r>
            <w:r w:rsidR="00936222" w:rsidRPr="00936222">
              <w:rPr>
                <w:rFonts w:cstheme="minorHAnsi"/>
                <w:bCs/>
                <w:color w:val="000000" w:themeColor="text1"/>
                <w:sz w:val="24"/>
                <w:szCs w:val="24"/>
              </w:rPr>
              <w:t>recib</w:t>
            </w:r>
            <w:r w:rsidR="00936222">
              <w:rPr>
                <w:rFonts w:cstheme="minorHAnsi"/>
                <w:bCs/>
                <w:color w:val="000000" w:themeColor="text1"/>
                <w:sz w:val="24"/>
                <w:szCs w:val="24"/>
              </w:rPr>
              <w:t>irá</w:t>
            </w:r>
            <w:r w:rsidR="00936222" w:rsidRPr="00936222">
              <w:rPr>
                <w:rFonts w:cstheme="minorHAnsi"/>
                <w:bCs/>
                <w:color w:val="000000" w:themeColor="text1"/>
                <w:sz w:val="24"/>
                <w:szCs w:val="24"/>
              </w:rPr>
              <w:t>n</w:t>
            </w:r>
            <w:r w:rsidRPr="00936222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36222">
              <w:rPr>
                <w:rFonts w:cstheme="minorHAnsi"/>
                <w:bCs/>
                <w:color w:val="000000" w:themeColor="text1"/>
                <w:sz w:val="24"/>
                <w:szCs w:val="24"/>
              </w:rPr>
              <w:t>los</w:t>
            </w:r>
            <w:r w:rsidRPr="00936222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mismos.</w:t>
            </w:r>
          </w:p>
          <w:p w14:paraId="6A3DA53B" w14:textId="118AB6B1" w:rsidR="00AC2F29" w:rsidRDefault="00AC2F29" w:rsidP="006B6A50">
            <w:pPr>
              <w:pStyle w:val="Prrafodelista"/>
              <w:ind w:left="360"/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  <w:p w14:paraId="118F64AB" w14:textId="4515A8B9" w:rsidR="00CB34C1" w:rsidRDefault="00CB34C1" w:rsidP="006B6A50">
            <w:pPr>
              <w:pStyle w:val="Prrafodelista"/>
              <w:ind w:left="360"/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  <w:p w14:paraId="6AF68850" w14:textId="0ED84D5E" w:rsidR="00CB34C1" w:rsidRDefault="00CB34C1" w:rsidP="006B6A50">
            <w:pPr>
              <w:pStyle w:val="Prrafodelista"/>
              <w:ind w:left="360"/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  <w:p w14:paraId="1B1CBCA2" w14:textId="7A02529A" w:rsidR="00CB34C1" w:rsidRDefault="00CB34C1" w:rsidP="006B6A50">
            <w:pPr>
              <w:pStyle w:val="Prrafodelista"/>
              <w:ind w:left="360"/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  <w:p w14:paraId="4627C45F" w14:textId="77777777" w:rsidR="00CB34C1" w:rsidRDefault="00CB34C1" w:rsidP="006B6A50">
            <w:pPr>
              <w:pStyle w:val="Prrafodelista"/>
              <w:ind w:left="360"/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  <w:p w14:paraId="3A78653F" w14:textId="37D0F881" w:rsidR="00CB34C1" w:rsidRDefault="00CB34C1" w:rsidP="006B6A50">
            <w:pPr>
              <w:pStyle w:val="Prrafodelista"/>
              <w:ind w:left="360"/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  <w:p w14:paraId="66DA45CD" w14:textId="77777777" w:rsidR="00CB34C1" w:rsidRPr="00CB34C1" w:rsidRDefault="00CB34C1" w:rsidP="00CB34C1">
            <w:pPr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</w:p>
          <w:p w14:paraId="379D8DBE" w14:textId="3EA3AA41" w:rsidR="00AC2F29" w:rsidRPr="00CB34C1" w:rsidRDefault="00AC2F29" w:rsidP="006B6A50">
            <w:pPr>
              <w:pStyle w:val="Prrafodelista"/>
              <w:ind w:left="360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CB34C1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¿Por qué HKC?</w:t>
            </w:r>
          </w:p>
          <w:p w14:paraId="7AB3EBA1" w14:textId="5E6BD50D" w:rsidR="00903888" w:rsidRDefault="00F54036" w:rsidP="0088356E">
            <w:pPr>
              <w:pStyle w:val="Prrafodelista"/>
              <w:ind w:left="360"/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626935C4" wp14:editId="2AE995E0">
                  <wp:simplePos x="0" y="0"/>
                  <wp:positionH relativeFrom="column">
                    <wp:posOffset>3316400</wp:posOffset>
                  </wp:positionH>
                  <wp:positionV relativeFrom="paragraph">
                    <wp:posOffset>50155</wp:posOffset>
                  </wp:positionV>
                  <wp:extent cx="2678090" cy="2269637"/>
                  <wp:effectExtent l="0" t="0" r="8255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8090" cy="2269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C2F29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Principalmente es la abreviatura de Happy Kids </w:t>
            </w:r>
            <w:r w:rsidR="008F5BA8">
              <w:rPr>
                <w:rFonts w:cstheme="minorHAnsi"/>
                <w:bCs/>
                <w:color w:val="000000" w:themeColor="text1"/>
                <w:sz w:val="24"/>
                <w:szCs w:val="24"/>
              </w:rPr>
              <w:t>Colombia,</w:t>
            </w:r>
            <w:r w:rsidR="00AC2F29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pero en el trasfondo es tomado de la cultura </w:t>
            </w:r>
            <w:r w:rsidR="008F5BA8">
              <w:rPr>
                <w:rFonts w:cstheme="minorHAnsi"/>
                <w:bCs/>
                <w:color w:val="000000" w:themeColor="text1"/>
                <w:sz w:val="24"/>
                <w:szCs w:val="24"/>
              </w:rPr>
              <w:t>M</w:t>
            </w:r>
            <w:r w:rsidR="00AC2F29">
              <w:rPr>
                <w:rFonts w:cstheme="minorHAnsi"/>
                <w:bCs/>
                <w:color w:val="000000" w:themeColor="text1"/>
                <w:sz w:val="24"/>
                <w:szCs w:val="24"/>
              </w:rPr>
              <w:t>aya</w:t>
            </w:r>
            <w:r w:rsidR="008F5BA8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, ellos </w:t>
            </w:r>
            <w:r w:rsidR="00AC2F29" w:rsidRPr="00AC2F29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expresaban ese concepto de </w:t>
            </w:r>
            <w:r w:rsidR="00AC2F29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unión </w:t>
            </w:r>
            <w:r w:rsidR="00AC2F29" w:rsidRPr="00AC2F29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en su saludo diario, “In LaK'ech”, que significa: “yo soy otro tú”, y la respuesta </w:t>
            </w:r>
            <w:r w:rsidR="00CB34C1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(HK) </w:t>
            </w:r>
            <w:r w:rsidR="00AC2F29" w:rsidRPr="00AC2F29">
              <w:rPr>
                <w:rFonts w:cstheme="minorHAnsi"/>
                <w:bCs/>
                <w:color w:val="000000" w:themeColor="text1"/>
                <w:sz w:val="24"/>
                <w:szCs w:val="24"/>
              </w:rPr>
              <w:t>“Hala Ken” que significa: “tú eres otro yo”.</w:t>
            </w:r>
            <w:r w:rsidR="008F5BA8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Ellos pensaban que algún día el hombre, </w:t>
            </w:r>
            <w:r w:rsidR="006422C5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sentiría </w:t>
            </w:r>
            <w:r w:rsidR="008F5BA8">
              <w:rPr>
                <w:rFonts w:cstheme="minorHAnsi"/>
                <w:bCs/>
                <w:color w:val="000000" w:themeColor="text1"/>
                <w:sz w:val="24"/>
                <w:szCs w:val="24"/>
              </w:rPr>
              <w:t>a los otros hombres como otra parte de sí mismos, que todos</w:t>
            </w:r>
            <w:r w:rsidR="0088356E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podríamos ser</w:t>
            </w:r>
            <w:r w:rsidR="008F5BA8" w:rsidRPr="0088356E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uno solo</w:t>
            </w:r>
            <w:r w:rsidR="006422C5" w:rsidRPr="0088356E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y este es un pilar de nuestra iniciativa, ayudar a los demás como si fuéramos nosotros mismos</w:t>
            </w:r>
            <w:r w:rsidR="008F5BA8" w:rsidRPr="0088356E">
              <w:rPr>
                <w:rFonts w:cstheme="minorHAnsi"/>
                <w:bCs/>
                <w:color w:val="000000" w:themeColor="text1"/>
                <w:sz w:val="24"/>
                <w:szCs w:val="24"/>
              </w:rPr>
              <w:t>.</w:t>
            </w:r>
          </w:p>
          <w:p w14:paraId="2F051B6C" w14:textId="2D6769A4" w:rsidR="00F54036" w:rsidRPr="00D07F1C" w:rsidRDefault="00F54036" w:rsidP="0088356E">
            <w:pPr>
              <w:pStyle w:val="Prrafodelista"/>
              <w:ind w:left="360"/>
              <w:jc w:val="both"/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</w:pPr>
          </w:p>
        </w:tc>
      </w:tr>
      <w:tr w:rsidR="00904C3A" w:rsidRPr="008A28C8" w14:paraId="580F5DD3" w14:textId="77777777" w:rsidTr="006B6A50">
        <w:trPr>
          <w:trHeight w:val="65"/>
        </w:trPr>
        <w:tc>
          <w:tcPr>
            <w:tcW w:w="9522" w:type="dxa"/>
            <w:tcBorders>
              <w:top w:val="nil"/>
              <w:left w:val="nil"/>
              <w:bottom w:val="nil"/>
              <w:right w:val="nil"/>
            </w:tcBorders>
          </w:tcPr>
          <w:p w14:paraId="39E317A8" w14:textId="55755844" w:rsidR="00A22180" w:rsidRPr="00C101BC" w:rsidRDefault="00A22180" w:rsidP="006B6A50">
            <w:pPr>
              <w:jc w:val="both"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79F5512D" w14:textId="2CF1F9F6" w:rsidR="00314BD8" w:rsidRPr="007C311B" w:rsidRDefault="006B6A50" w:rsidP="007C31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textWrapping" w:clear="all"/>
      </w:r>
    </w:p>
    <w:sectPr w:rsidR="00314BD8" w:rsidRPr="007C311B" w:rsidSect="006B6A50">
      <w:headerReference w:type="default" r:id="rId9"/>
      <w:pgSz w:w="12240" w:h="15840" w:code="1"/>
      <w:pgMar w:top="851" w:right="1418" w:bottom="1701" w:left="1701" w:header="340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F6BD9" w14:textId="77777777" w:rsidR="00854AE1" w:rsidRDefault="00854AE1" w:rsidP="005C05CF">
      <w:pPr>
        <w:spacing w:after="0" w:line="240" w:lineRule="auto"/>
      </w:pPr>
      <w:r>
        <w:separator/>
      </w:r>
    </w:p>
  </w:endnote>
  <w:endnote w:type="continuationSeparator" w:id="0">
    <w:p w14:paraId="0607C52F" w14:textId="77777777" w:rsidR="00854AE1" w:rsidRDefault="00854AE1" w:rsidP="005C0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EE4B2" w14:textId="77777777" w:rsidR="00854AE1" w:rsidRDefault="00854AE1" w:rsidP="005C05CF">
      <w:pPr>
        <w:spacing w:after="0" w:line="240" w:lineRule="auto"/>
      </w:pPr>
      <w:r>
        <w:separator/>
      </w:r>
    </w:p>
  </w:footnote>
  <w:footnote w:type="continuationSeparator" w:id="0">
    <w:p w14:paraId="55A4ED57" w14:textId="77777777" w:rsidR="00854AE1" w:rsidRDefault="00854AE1" w:rsidP="005C0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AA820" w14:textId="7615D1DD" w:rsidR="006B6A50" w:rsidRDefault="006B6A50" w:rsidP="006B6A50">
    <w:pPr>
      <w:pStyle w:val="Ttulo"/>
      <w:ind w:left="5664" w:right="-377" w:firstLine="708"/>
      <w:jc w:val="left"/>
      <w:rPr>
        <w:rFonts w:asciiTheme="minorHAnsi" w:hAnsiTheme="minorHAnsi" w:cstheme="minorHAnsi"/>
        <w:color w:val="365F91" w:themeColor="accent1" w:themeShade="BF"/>
        <w:szCs w:val="28"/>
      </w:rPr>
    </w:pPr>
    <w:r w:rsidRPr="000950DC">
      <w:rPr>
        <w:noProof/>
        <w:sz w:val="22"/>
        <w:lang w:val="es-ES_tradnl" w:eastAsia="es-ES_tradnl"/>
      </w:rPr>
      <w:drawing>
        <wp:anchor distT="0" distB="0" distL="114300" distR="114300" simplePos="0" relativeHeight="251658240" behindDoc="1" locked="0" layoutInCell="1" allowOverlap="1" wp14:anchorId="5514A172" wp14:editId="59424091">
          <wp:simplePos x="0" y="0"/>
          <wp:positionH relativeFrom="margin">
            <wp:align>left</wp:align>
          </wp:positionH>
          <wp:positionV relativeFrom="paragraph">
            <wp:posOffset>91130</wp:posOffset>
          </wp:positionV>
          <wp:extent cx="2439667" cy="777240"/>
          <wp:effectExtent l="0" t="0" r="0" b="381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Word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r="68788" b="23764"/>
                  <a:stretch/>
                </pic:blipFill>
                <pic:spPr bwMode="auto">
                  <a:xfrm>
                    <a:off x="0" y="0"/>
                    <a:ext cx="2439667" cy="7772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B7989E" w14:textId="0D6EC077" w:rsidR="006B6A50" w:rsidRDefault="006B6A50" w:rsidP="006B6A50">
    <w:pPr>
      <w:pStyle w:val="Ttulo"/>
      <w:ind w:left="5664" w:right="-377" w:firstLine="708"/>
      <w:jc w:val="left"/>
      <w:rPr>
        <w:rFonts w:asciiTheme="minorHAnsi" w:hAnsiTheme="minorHAnsi" w:cstheme="minorHAnsi"/>
        <w:color w:val="365F91" w:themeColor="accent1" w:themeShade="BF"/>
        <w:szCs w:val="28"/>
      </w:rPr>
    </w:pPr>
  </w:p>
  <w:p w14:paraId="7E20789F" w14:textId="4987B41E" w:rsidR="00FE496B" w:rsidRDefault="00FE496B" w:rsidP="006B6A50">
    <w:pPr>
      <w:pStyle w:val="Ttulo"/>
      <w:ind w:left="5664" w:right="-377" w:firstLine="708"/>
      <w:jc w:val="left"/>
      <w:rPr>
        <w:rFonts w:asciiTheme="minorHAnsi" w:hAnsiTheme="minorHAnsi" w:cstheme="minorHAnsi"/>
        <w:color w:val="365F91" w:themeColor="accent1" w:themeShade="BF"/>
        <w:szCs w:val="28"/>
      </w:rPr>
    </w:pPr>
    <w:r w:rsidRPr="000950DC">
      <w:rPr>
        <w:rFonts w:asciiTheme="minorHAnsi" w:hAnsiTheme="minorHAnsi" w:cstheme="minorHAnsi"/>
        <w:color w:val="365F91" w:themeColor="accent1" w:themeShade="BF"/>
        <w:szCs w:val="28"/>
      </w:rPr>
      <w:t xml:space="preserve"> INGENIERÍA DE SISTEMAS </w:t>
    </w:r>
  </w:p>
  <w:p w14:paraId="6805AE8D" w14:textId="1A2C3BBD" w:rsidR="006B6A50" w:rsidRDefault="006B6A50" w:rsidP="000950DC">
    <w:pPr>
      <w:pStyle w:val="Ttulo"/>
      <w:ind w:right="-377"/>
      <w:jc w:val="right"/>
      <w:rPr>
        <w:rFonts w:asciiTheme="minorHAnsi" w:hAnsiTheme="minorHAnsi" w:cstheme="minorHAnsi"/>
        <w:color w:val="365F91" w:themeColor="accent1" w:themeShade="BF"/>
        <w:szCs w:val="28"/>
      </w:rPr>
    </w:pPr>
    <w:r>
      <w:rPr>
        <w:rFonts w:asciiTheme="minorHAnsi" w:hAnsiTheme="minorHAnsi" w:cstheme="minorHAnsi"/>
        <w:color w:val="365F91" w:themeColor="accent1" w:themeShade="BF"/>
        <w:szCs w:val="28"/>
      </w:rPr>
      <w:t>Mario Rojas – Calidad de software - Proyecto HKC</w:t>
    </w:r>
  </w:p>
  <w:p w14:paraId="30A0DB55" w14:textId="77777777" w:rsidR="006B6A50" w:rsidRPr="000950DC" w:rsidRDefault="006B6A50" w:rsidP="000950DC">
    <w:pPr>
      <w:pStyle w:val="Ttulo"/>
      <w:ind w:right="-377"/>
      <w:jc w:val="right"/>
      <w:rPr>
        <w:rFonts w:asciiTheme="minorHAnsi" w:hAnsiTheme="minorHAnsi" w:cstheme="minorHAnsi"/>
        <w:color w:val="365F91" w:themeColor="accent1" w:themeShade="BF"/>
        <w:szCs w:val="28"/>
      </w:rPr>
    </w:pPr>
  </w:p>
  <w:p w14:paraId="2CF354DF" w14:textId="3646ED05" w:rsidR="00FE496B" w:rsidRDefault="00FE496B">
    <w:pPr>
      <w:pStyle w:val="Encabezado"/>
    </w:pPr>
  </w:p>
  <w:p w14:paraId="41F0F635" w14:textId="77777777" w:rsidR="006B6A50" w:rsidRDefault="006B6A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05E1"/>
    <w:multiLevelType w:val="hybridMultilevel"/>
    <w:tmpl w:val="7BC0182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D15082"/>
    <w:multiLevelType w:val="hybridMultilevel"/>
    <w:tmpl w:val="91588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90D8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6F685C"/>
    <w:multiLevelType w:val="multilevel"/>
    <w:tmpl w:val="6DCEF2F8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47F567E"/>
    <w:multiLevelType w:val="multilevel"/>
    <w:tmpl w:val="B4269E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4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29E02BC4"/>
    <w:multiLevelType w:val="multilevel"/>
    <w:tmpl w:val="87B6EBB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0377B29"/>
    <w:multiLevelType w:val="hybridMultilevel"/>
    <w:tmpl w:val="3DE02A7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2C0C01"/>
    <w:multiLevelType w:val="hybridMultilevel"/>
    <w:tmpl w:val="479E0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D68CA"/>
    <w:multiLevelType w:val="multilevel"/>
    <w:tmpl w:val="6DCEF2F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CF25EA1"/>
    <w:multiLevelType w:val="hybridMultilevel"/>
    <w:tmpl w:val="32A680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313CC"/>
    <w:multiLevelType w:val="hybridMultilevel"/>
    <w:tmpl w:val="5FAE2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320C6"/>
    <w:multiLevelType w:val="hybridMultilevel"/>
    <w:tmpl w:val="365000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946B6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B4549A"/>
    <w:multiLevelType w:val="multilevel"/>
    <w:tmpl w:val="6DCEF2F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0BD3A29"/>
    <w:multiLevelType w:val="multilevel"/>
    <w:tmpl w:val="6DCEF2F8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40210FF"/>
    <w:multiLevelType w:val="hybridMultilevel"/>
    <w:tmpl w:val="3152960A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8F629F"/>
    <w:multiLevelType w:val="multilevel"/>
    <w:tmpl w:val="2578D6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365F91" w:themeColor="accent1" w:themeShade="BF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color w:val="365F91" w:themeColor="accent1" w:themeShade="BF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7" w15:restartNumberingAfterBreak="0">
    <w:nsid w:val="57CE48AB"/>
    <w:multiLevelType w:val="hybridMultilevel"/>
    <w:tmpl w:val="11F09C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1B545A"/>
    <w:multiLevelType w:val="hybridMultilevel"/>
    <w:tmpl w:val="99AA96DC"/>
    <w:lvl w:ilvl="0" w:tplc="51F0B8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A7B53"/>
    <w:multiLevelType w:val="hybridMultilevel"/>
    <w:tmpl w:val="DF16D2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512FF"/>
    <w:multiLevelType w:val="hybridMultilevel"/>
    <w:tmpl w:val="D25EFC7A"/>
    <w:lvl w:ilvl="0" w:tplc="F7D2E3E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24500E"/>
    <w:multiLevelType w:val="hybridMultilevel"/>
    <w:tmpl w:val="5582C1F0"/>
    <w:lvl w:ilvl="0" w:tplc="B9E036F2">
      <w:start w:val="1"/>
      <w:numFmt w:val="lowerLetter"/>
      <w:lvlText w:val="%1)"/>
      <w:lvlJc w:val="left"/>
      <w:pPr>
        <w:ind w:left="1080" w:hanging="360"/>
      </w:pPr>
      <w:rPr>
        <w:b/>
        <w:color w:val="365F91" w:themeColor="accent1" w:themeShade="BF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AD1A24"/>
    <w:multiLevelType w:val="hybridMultilevel"/>
    <w:tmpl w:val="C3BA28E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A840D4"/>
    <w:multiLevelType w:val="hybridMultilevel"/>
    <w:tmpl w:val="6B9E09FA"/>
    <w:lvl w:ilvl="0" w:tplc="51F0B8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070B0"/>
    <w:multiLevelType w:val="hybridMultilevel"/>
    <w:tmpl w:val="C57476A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4921B6"/>
    <w:multiLevelType w:val="hybridMultilevel"/>
    <w:tmpl w:val="00D2F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8F1BEB"/>
    <w:multiLevelType w:val="hybridMultilevel"/>
    <w:tmpl w:val="5B124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9F58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27E2787"/>
    <w:multiLevelType w:val="hybridMultilevel"/>
    <w:tmpl w:val="294A7C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8883B4C"/>
    <w:multiLevelType w:val="hybridMultilevel"/>
    <w:tmpl w:val="35DA35D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6149054">
    <w:abstractNumId w:val="2"/>
  </w:num>
  <w:num w:numId="2" w16cid:durableId="1399479057">
    <w:abstractNumId w:val="20"/>
  </w:num>
  <w:num w:numId="3" w16cid:durableId="1667661538">
    <w:abstractNumId w:val="11"/>
  </w:num>
  <w:num w:numId="4" w16cid:durableId="1880165778">
    <w:abstractNumId w:val="17"/>
  </w:num>
  <w:num w:numId="5" w16cid:durableId="1992904008">
    <w:abstractNumId w:val="28"/>
  </w:num>
  <w:num w:numId="6" w16cid:durableId="897327021">
    <w:abstractNumId w:val="12"/>
  </w:num>
  <w:num w:numId="7" w16cid:durableId="718171234">
    <w:abstractNumId w:val="24"/>
  </w:num>
  <w:num w:numId="8" w16cid:durableId="1464076900">
    <w:abstractNumId w:val="10"/>
  </w:num>
  <w:num w:numId="9" w16cid:durableId="88700857">
    <w:abstractNumId w:val="7"/>
  </w:num>
  <w:num w:numId="10" w16cid:durableId="1715349207">
    <w:abstractNumId w:val="5"/>
  </w:num>
  <w:num w:numId="11" w16cid:durableId="263810878">
    <w:abstractNumId w:val="27"/>
  </w:num>
  <w:num w:numId="12" w16cid:durableId="1998069880">
    <w:abstractNumId w:val="18"/>
  </w:num>
  <w:num w:numId="13" w16cid:durableId="1613241523">
    <w:abstractNumId w:val="23"/>
  </w:num>
  <w:num w:numId="14" w16cid:durableId="2060664413">
    <w:abstractNumId w:val="1"/>
  </w:num>
  <w:num w:numId="15" w16cid:durableId="1960063388">
    <w:abstractNumId w:val="4"/>
  </w:num>
  <w:num w:numId="16" w16cid:durableId="1503007054">
    <w:abstractNumId w:val="19"/>
  </w:num>
  <w:num w:numId="17" w16cid:durableId="1479345166">
    <w:abstractNumId w:val="25"/>
  </w:num>
  <w:num w:numId="18" w16cid:durableId="463549503">
    <w:abstractNumId w:val="26"/>
  </w:num>
  <w:num w:numId="19" w16cid:durableId="1685135645">
    <w:abstractNumId w:val="6"/>
  </w:num>
  <w:num w:numId="20" w16cid:durableId="950093871">
    <w:abstractNumId w:val="0"/>
  </w:num>
  <w:num w:numId="21" w16cid:durableId="2041197453">
    <w:abstractNumId w:val="29"/>
  </w:num>
  <w:num w:numId="22" w16cid:durableId="928075990">
    <w:abstractNumId w:val="9"/>
  </w:num>
  <w:num w:numId="23" w16cid:durableId="1124927355">
    <w:abstractNumId w:val="16"/>
  </w:num>
  <w:num w:numId="24" w16cid:durableId="1914972709">
    <w:abstractNumId w:val="21"/>
  </w:num>
  <w:num w:numId="25" w16cid:durableId="1461145481">
    <w:abstractNumId w:val="3"/>
  </w:num>
  <w:num w:numId="26" w16cid:durableId="685063954">
    <w:abstractNumId w:val="15"/>
  </w:num>
  <w:num w:numId="27" w16cid:durableId="574633093">
    <w:abstractNumId w:val="22"/>
  </w:num>
  <w:num w:numId="28" w16cid:durableId="961838190">
    <w:abstractNumId w:val="13"/>
  </w:num>
  <w:num w:numId="29" w16cid:durableId="199902196">
    <w:abstractNumId w:val="8"/>
  </w:num>
  <w:num w:numId="30" w16cid:durableId="200350569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CF"/>
    <w:rsid w:val="00013858"/>
    <w:rsid w:val="00037C0E"/>
    <w:rsid w:val="0004100D"/>
    <w:rsid w:val="00070BA8"/>
    <w:rsid w:val="00077FEE"/>
    <w:rsid w:val="00092B5E"/>
    <w:rsid w:val="000950DC"/>
    <w:rsid w:val="000D6439"/>
    <w:rsid w:val="000E477B"/>
    <w:rsid w:val="000F2632"/>
    <w:rsid w:val="0010520C"/>
    <w:rsid w:val="001128CF"/>
    <w:rsid w:val="00125814"/>
    <w:rsid w:val="00133A2B"/>
    <w:rsid w:val="00160899"/>
    <w:rsid w:val="001650CD"/>
    <w:rsid w:val="001A1FD8"/>
    <w:rsid w:val="001C429C"/>
    <w:rsid w:val="001D0A6B"/>
    <w:rsid w:val="001D4072"/>
    <w:rsid w:val="00200E68"/>
    <w:rsid w:val="00214BA4"/>
    <w:rsid w:val="00220237"/>
    <w:rsid w:val="00223756"/>
    <w:rsid w:val="002319C7"/>
    <w:rsid w:val="0026329E"/>
    <w:rsid w:val="002659CF"/>
    <w:rsid w:val="00281633"/>
    <w:rsid w:val="002C45CE"/>
    <w:rsid w:val="002C7325"/>
    <w:rsid w:val="002C7681"/>
    <w:rsid w:val="002E0A14"/>
    <w:rsid w:val="002E2171"/>
    <w:rsid w:val="00314BD8"/>
    <w:rsid w:val="00317728"/>
    <w:rsid w:val="00346B53"/>
    <w:rsid w:val="00361719"/>
    <w:rsid w:val="00381CE3"/>
    <w:rsid w:val="00383B63"/>
    <w:rsid w:val="003B688A"/>
    <w:rsid w:val="003B78F9"/>
    <w:rsid w:val="003C5F9F"/>
    <w:rsid w:val="003E5160"/>
    <w:rsid w:val="003F293D"/>
    <w:rsid w:val="004004BA"/>
    <w:rsid w:val="00431496"/>
    <w:rsid w:val="00443A92"/>
    <w:rsid w:val="00446615"/>
    <w:rsid w:val="00470400"/>
    <w:rsid w:val="00474D29"/>
    <w:rsid w:val="004765EB"/>
    <w:rsid w:val="00481E9B"/>
    <w:rsid w:val="004869ED"/>
    <w:rsid w:val="00493BD2"/>
    <w:rsid w:val="004A5DF9"/>
    <w:rsid w:val="004B1887"/>
    <w:rsid w:val="004C41DB"/>
    <w:rsid w:val="004C6431"/>
    <w:rsid w:val="00530D1F"/>
    <w:rsid w:val="00571534"/>
    <w:rsid w:val="00573904"/>
    <w:rsid w:val="005750C6"/>
    <w:rsid w:val="005A2AEA"/>
    <w:rsid w:val="005C05CF"/>
    <w:rsid w:val="005D3A0E"/>
    <w:rsid w:val="005D732E"/>
    <w:rsid w:val="005E5AF3"/>
    <w:rsid w:val="005E65B7"/>
    <w:rsid w:val="005F29AB"/>
    <w:rsid w:val="00612925"/>
    <w:rsid w:val="006156E0"/>
    <w:rsid w:val="00615AAD"/>
    <w:rsid w:val="00616EFF"/>
    <w:rsid w:val="006422C5"/>
    <w:rsid w:val="0069455C"/>
    <w:rsid w:val="006B2CDD"/>
    <w:rsid w:val="006B6A50"/>
    <w:rsid w:val="006C2F12"/>
    <w:rsid w:val="006C3378"/>
    <w:rsid w:val="006C34D2"/>
    <w:rsid w:val="006E75A2"/>
    <w:rsid w:val="006E7A5F"/>
    <w:rsid w:val="006F45E2"/>
    <w:rsid w:val="0070560F"/>
    <w:rsid w:val="00732390"/>
    <w:rsid w:val="00754E18"/>
    <w:rsid w:val="00757ADE"/>
    <w:rsid w:val="00761936"/>
    <w:rsid w:val="00796018"/>
    <w:rsid w:val="007A79AD"/>
    <w:rsid w:val="007C2FFC"/>
    <w:rsid w:val="007C311B"/>
    <w:rsid w:val="007C3703"/>
    <w:rsid w:val="007C3FC3"/>
    <w:rsid w:val="007C64CF"/>
    <w:rsid w:val="007D1480"/>
    <w:rsid w:val="00800B4E"/>
    <w:rsid w:val="00803CFE"/>
    <w:rsid w:val="00821DD8"/>
    <w:rsid w:val="00843A5F"/>
    <w:rsid w:val="00854AE1"/>
    <w:rsid w:val="00876D5F"/>
    <w:rsid w:val="0088356E"/>
    <w:rsid w:val="008902E3"/>
    <w:rsid w:val="00892910"/>
    <w:rsid w:val="008A03AC"/>
    <w:rsid w:val="008F5BA8"/>
    <w:rsid w:val="00903888"/>
    <w:rsid w:val="00904C3A"/>
    <w:rsid w:val="00905117"/>
    <w:rsid w:val="00910A95"/>
    <w:rsid w:val="00936222"/>
    <w:rsid w:val="009420B7"/>
    <w:rsid w:val="00957F0C"/>
    <w:rsid w:val="0096649A"/>
    <w:rsid w:val="00980F12"/>
    <w:rsid w:val="009872C2"/>
    <w:rsid w:val="00997A1B"/>
    <w:rsid w:val="009A16A5"/>
    <w:rsid w:val="009D7168"/>
    <w:rsid w:val="009E6521"/>
    <w:rsid w:val="009F51CC"/>
    <w:rsid w:val="00A119C0"/>
    <w:rsid w:val="00A155C3"/>
    <w:rsid w:val="00A20680"/>
    <w:rsid w:val="00A22180"/>
    <w:rsid w:val="00A25DDA"/>
    <w:rsid w:val="00A57AF6"/>
    <w:rsid w:val="00A63649"/>
    <w:rsid w:val="00A6437D"/>
    <w:rsid w:val="00A66546"/>
    <w:rsid w:val="00A80143"/>
    <w:rsid w:val="00AC272E"/>
    <w:rsid w:val="00AC2D02"/>
    <w:rsid w:val="00AC2F29"/>
    <w:rsid w:val="00AD453E"/>
    <w:rsid w:val="00AD7262"/>
    <w:rsid w:val="00B069AC"/>
    <w:rsid w:val="00B072B5"/>
    <w:rsid w:val="00B14F1F"/>
    <w:rsid w:val="00B36C4C"/>
    <w:rsid w:val="00B509AA"/>
    <w:rsid w:val="00B958DF"/>
    <w:rsid w:val="00BB784A"/>
    <w:rsid w:val="00BC4574"/>
    <w:rsid w:val="00BD0C75"/>
    <w:rsid w:val="00BE0E22"/>
    <w:rsid w:val="00C06A21"/>
    <w:rsid w:val="00C101BC"/>
    <w:rsid w:val="00C30A97"/>
    <w:rsid w:val="00C678AF"/>
    <w:rsid w:val="00C84457"/>
    <w:rsid w:val="00CA2F17"/>
    <w:rsid w:val="00CA3631"/>
    <w:rsid w:val="00CA5C7A"/>
    <w:rsid w:val="00CB04A3"/>
    <w:rsid w:val="00CB34C1"/>
    <w:rsid w:val="00CE12B6"/>
    <w:rsid w:val="00CE6091"/>
    <w:rsid w:val="00D01FE4"/>
    <w:rsid w:val="00D04125"/>
    <w:rsid w:val="00D07F1C"/>
    <w:rsid w:val="00D256D8"/>
    <w:rsid w:val="00D43B08"/>
    <w:rsid w:val="00D63E0F"/>
    <w:rsid w:val="00D7372B"/>
    <w:rsid w:val="00D75709"/>
    <w:rsid w:val="00D777A6"/>
    <w:rsid w:val="00DC7DED"/>
    <w:rsid w:val="00E00E43"/>
    <w:rsid w:val="00E068FE"/>
    <w:rsid w:val="00E151EF"/>
    <w:rsid w:val="00E21CD7"/>
    <w:rsid w:val="00E25241"/>
    <w:rsid w:val="00E32DDF"/>
    <w:rsid w:val="00E64813"/>
    <w:rsid w:val="00E664F5"/>
    <w:rsid w:val="00E763AD"/>
    <w:rsid w:val="00E87383"/>
    <w:rsid w:val="00E94F3D"/>
    <w:rsid w:val="00EA0142"/>
    <w:rsid w:val="00EE01B2"/>
    <w:rsid w:val="00EF4300"/>
    <w:rsid w:val="00EF7195"/>
    <w:rsid w:val="00F056C6"/>
    <w:rsid w:val="00F079EE"/>
    <w:rsid w:val="00F22C84"/>
    <w:rsid w:val="00F25718"/>
    <w:rsid w:val="00F26C67"/>
    <w:rsid w:val="00F34693"/>
    <w:rsid w:val="00F42C02"/>
    <w:rsid w:val="00F54036"/>
    <w:rsid w:val="00F56492"/>
    <w:rsid w:val="00FA2C38"/>
    <w:rsid w:val="00FC1A06"/>
    <w:rsid w:val="00FC3956"/>
    <w:rsid w:val="00FC78B6"/>
    <w:rsid w:val="00FC7DDB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BA6F72C"/>
  <w15:docId w15:val="{F27F0132-7FA0-4D6B-9097-F45696F9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00E4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E00E4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05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5CF"/>
  </w:style>
  <w:style w:type="paragraph" w:styleId="Piedepgina">
    <w:name w:val="footer"/>
    <w:basedOn w:val="Normal"/>
    <w:link w:val="PiedepginaCar"/>
    <w:uiPriority w:val="99"/>
    <w:unhideWhenUsed/>
    <w:rsid w:val="005C05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5CF"/>
  </w:style>
  <w:style w:type="paragraph" w:styleId="Textodeglobo">
    <w:name w:val="Balloon Text"/>
    <w:basedOn w:val="Normal"/>
    <w:link w:val="TextodegloboCar"/>
    <w:uiPriority w:val="99"/>
    <w:semiHidden/>
    <w:unhideWhenUsed/>
    <w:rsid w:val="005C0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05C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BE0E2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61936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A363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363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A3631"/>
    <w:rPr>
      <w:vertAlign w:val="superscript"/>
    </w:rPr>
  </w:style>
  <w:style w:type="table" w:styleId="Tablaconcuadrcula">
    <w:name w:val="Table Grid"/>
    <w:basedOn w:val="Tablanormal"/>
    <w:uiPriority w:val="59"/>
    <w:rsid w:val="00F26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E00E43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E00E43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A57A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7A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7A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7A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7AF6"/>
    <w:rPr>
      <w:b/>
      <w:bCs/>
      <w:sz w:val="20"/>
      <w:szCs w:val="20"/>
    </w:rPr>
  </w:style>
  <w:style w:type="paragraph" w:styleId="Ttulo">
    <w:name w:val="Title"/>
    <w:basedOn w:val="Normal"/>
    <w:link w:val="TtuloCar"/>
    <w:qFormat/>
    <w:rsid w:val="00904C3A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</w:rPr>
  </w:style>
  <w:style w:type="character" w:customStyle="1" w:styleId="TtuloCar">
    <w:name w:val="Título Car"/>
    <w:basedOn w:val="Fuentedeprrafopredeter"/>
    <w:link w:val="Ttulo"/>
    <w:rsid w:val="00904C3A"/>
    <w:rPr>
      <w:rFonts w:ascii="Arial" w:eastAsia="Times New Roman" w:hAnsi="Arial" w:cs="Times New Roman"/>
      <w:b/>
      <w:sz w:val="24"/>
      <w:szCs w:val="20"/>
    </w:rPr>
  </w:style>
  <w:style w:type="paragraph" w:styleId="Subttulo">
    <w:name w:val="Subtitle"/>
    <w:basedOn w:val="Normal"/>
    <w:link w:val="SubttuloCar"/>
    <w:qFormat/>
    <w:rsid w:val="00904C3A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</w:rPr>
  </w:style>
  <w:style w:type="character" w:customStyle="1" w:styleId="SubttuloCar">
    <w:name w:val="Subtítulo Car"/>
    <w:basedOn w:val="Fuentedeprrafopredeter"/>
    <w:link w:val="Subttulo"/>
    <w:rsid w:val="00904C3A"/>
    <w:rPr>
      <w:rFonts w:ascii="Arial" w:eastAsia="Times New Roman" w:hAnsi="Arial" w:cs="Times New Roman"/>
      <w:b/>
      <w:sz w:val="24"/>
      <w:szCs w:val="20"/>
    </w:rPr>
  </w:style>
  <w:style w:type="paragraph" w:styleId="Textoindependiente">
    <w:name w:val="Body Text"/>
    <w:basedOn w:val="Normal"/>
    <w:link w:val="TextoindependienteCar"/>
    <w:semiHidden/>
    <w:rsid w:val="00904C3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04C3A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NormalWeb">
    <w:name w:val="Normal (Web)"/>
    <w:basedOn w:val="Normal"/>
    <w:uiPriority w:val="99"/>
    <w:semiHidden/>
    <w:rsid w:val="00904C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904C3A"/>
    <w:pPr>
      <w:spacing w:after="0" w:line="240" w:lineRule="auto"/>
      <w:ind w:left="36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904C3A"/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TableContents">
    <w:name w:val="Table Contents"/>
    <w:basedOn w:val="Normal"/>
    <w:rsid w:val="00571534"/>
    <w:pPr>
      <w:suppressLineNumbers/>
      <w:suppressAutoHyphens/>
      <w:spacing w:after="0" w:line="240" w:lineRule="auto"/>
    </w:pPr>
    <w:rPr>
      <w:rFonts w:ascii="Verdana" w:eastAsia="Times New Roman" w:hAnsi="Verdana" w:cs="Times New Roman"/>
      <w:sz w:val="24"/>
      <w:szCs w:val="24"/>
      <w:lang w:val="es-MX" w:eastAsia="ar-SA"/>
    </w:rPr>
  </w:style>
  <w:style w:type="character" w:customStyle="1" w:styleId="apple-tab-span">
    <w:name w:val="apple-tab-span"/>
    <w:basedOn w:val="Fuentedeprrafopredeter"/>
    <w:rsid w:val="007A7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430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5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0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8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68AC9-918D-8743-AD22-D1D6069D4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UAN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PUBLICIDAD</dc:creator>
  <cp:lastModifiedBy>Heisemberth Mario Rojas Marin</cp:lastModifiedBy>
  <cp:revision>2</cp:revision>
  <cp:lastPrinted>2023-02-16T15:17:00Z</cp:lastPrinted>
  <dcterms:created xsi:type="dcterms:W3CDTF">2023-02-20T15:04:00Z</dcterms:created>
  <dcterms:modified xsi:type="dcterms:W3CDTF">2023-02-20T15:04:00Z</dcterms:modified>
</cp:coreProperties>
</file>