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https://xoxotsf.herokuapp.com/users/sign_in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4140"/>
        <w:gridCol w:w="2460"/>
        <w:gridCol w:w="2115"/>
        <w:tblGridChange w:id="0">
          <w:tblGrid>
            <w:gridCol w:w="750"/>
            <w:gridCol w:w="4140"/>
            <w:gridCol w:w="2460"/>
            <w:gridCol w:w="211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Аттачменты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Критичность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открывает экран Зарегистрироваться или Забыли пароль</w:t>
              <w:br w:type="textWrapping"/>
              <w:t xml:space="preserve">2) Оставляет все поля ввода пустыми</w:t>
              <w:br w:type="textWrapping"/>
              <w:t xml:space="preserve">3) Нажимает на кнопку “Зарегистрироваться/Прислать инструкции по сбросу пароля”</w:t>
              <w:br w:type="textWrapping"/>
              <w:br w:type="textWrapping"/>
              <w:t xml:space="preserve">Результат:</w:t>
              <w:br w:type="textWrapping"/>
              <w:t xml:space="preserve">При отправке пустых полей ввода на экранах Зарегистрироваться или Забыли пароль, верстка разъезжается, отображается некорректно </w:t>
              <w:br w:type="textWrapping"/>
              <w:br w:type="textWrapping"/>
              <w:t xml:space="preserve">Ожидаемый результат:</w:t>
              <w:br w:type="textWrapping"/>
              <w:t xml:space="preserve">Верстка будет отображаться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https://monosnap.com/file/6J2Zoju1hvaQksrkDV6m1m7U2S4qHB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Замечание:</w:t>
              <w:br w:type="textWrapping"/>
              <w:t xml:space="preserve">На экране Забыли пароль, при попытке восстановить пароль для незарегистрированного эмейла, система вывозит уведомление об ошибке с орфографической ошибкой: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Электронный адрес не найдена”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Ожидаемый результат: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Электронный адрес не найдена” -&gt; “Электронный адрес не найден”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https://prnt.sc/vcj0n4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авторизируется в системе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Нажимает на кнопку “Начать игру”</w:t>
              <w:br w:type="textWrapping"/>
              <w:t xml:space="preserve">3) Копирует ссылку в буфер-обмена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Открывает “другой” браузер</w:t>
              <w:br w:type="textWrapping"/>
              <w:t xml:space="preserve">5) Переходит по скопируемой ссылке из буфера обмена </w:t>
              <w:br w:type="textWrapping"/>
              <w:t xml:space="preserve">6) Авторизируется за того же пользователя, который создал игру </w:t>
              <w:br w:type="textWrapping"/>
              <w:br w:type="textWrapping"/>
              <w:t xml:space="preserve">Результат:</w:t>
              <w:br w:type="textWrapping"/>
              <w:t xml:space="preserve">Система не выдает ошибку о том, что пользователь пытается зайти на созданную игру с того же самого аккаунта </w:t>
              <w:br w:type="textWrapping"/>
              <w:br w:type="textWrapping"/>
              <w:t xml:space="preserve">Ожидаемый результат: </w:t>
              <w:br w:type="textWrapping"/>
              <w:t xml:space="preserve">Система выдаст ошибку о том, что пользователь пытается зайти на созданную игру с того же самого аккаунта, с которого была создана игра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авторизируется в системе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Нажимает на кнопку “Начать игру”</w:t>
              <w:br w:type="textWrapping"/>
              <w:t xml:space="preserve">3) Копирует ссылку в буфер-обмена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Открывает “другой” браузер</w:t>
              <w:br w:type="textWrapping"/>
              <w:t xml:space="preserve">5) Переходит по скопируемой ссылке из буфера обмена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Регистрирует нового пользователя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Замечание:</w:t>
              <w:br w:type="textWrapping"/>
              <w:t xml:space="preserve">После перехода по ссылке с созданной игрой с последующей регистрацией, пользователя не переадресовывает на игру с противоположным оппонентом </w:t>
              <w:br w:type="textWrapping"/>
              <w:br w:type="textWrapping"/>
              <w:t xml:space="preserve">Ожидаемый результат:</w:t>
              <w:br w:type="textWrapping"/>
              <w:t xml:space="preserve">После перехода по ссылке с созданной игрой с последующей регистрацией, пользователь переадресуется на созданную игру по ссылке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авторизируется в системе как Пользователь1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Нажимает на кнопку “Начать игру”</w:t>
              <w:br w:type="textWrapping"/>
              <w:t xml:space="preserve">3) Копирует ссылку в буфер-обмена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Авторизуется в другом браузере за Пользователь2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Подключается к игре Пользователя1</w:t>
              <w:br w:type="textWrapping"/>
              <w:t xml:space="preserve">6) Берет ту же ссылку с созданной игрой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 Вставляет ее в другой браузер</w:t>
              <w:br w:type="textWrapping"/>
              <w:t xml:space="preserve">8) Автозируется за Пользователь2 </w:t>
              <w:br w:type="textWrapping"/>
              <w:br w:type="textWrapping"/>
              <w:t xml:space="preserve">Результат:</w:t>
              <w:br w:type="textWrapping"/>
              <w:t xml:space="preserve">Пользователь авторизован сразу в нескольких браузерах за один аккаунт</w:t>
              <w:br w:type="textWrapping"/>
              <w:br w:type="textWrapping"/>
              <w:br w:type="textWrapping"/>
              <w:t xml:space="preserve">Ожидаемый результат:</w:t>
              <w:br w:type="textWrapping"/>
              <w:t xml:space="preserve">Система выдаст ошибку о том, что пользователь2 уже авторизован и находится в игре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https://prnt.sc/vck9v0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авторизируется в системе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Нажимает на кнопку “Начать игру”</w:t>
              <w:br w:type="textWrapping"/>
              <w:t xml:space="preserve">3) Копирует ссылку в буфер-обмена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Открывает “другой” браузер</w:t>
              <w:br w:type="textWrapping"/>
              <w:t xml:space="preserve">5) Переходит по скопируемой ссылке из буфера обмена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 Авторизуется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Замечание:</w:t>
              <w:br w:type="textWrapping"/>
              <w:t xml:space="preserve">После перехода по ссылке с созданной игрой с последующей авторизацией, пользователя не переадресовывает на игру с противоположным оппонентом </w:t>
              <w:br w:type="textWrapping"/>
              <w:br w:type="textWrapping"/>
              <w:t xml:space="preserve">Ожидаемый результат:</w:t>
              <w:br w:type="textWrapping"/>
              <w:t xml:space="preserve">После перехода по ссылке с созданной игрой с последующей авторизацей, пользователь переадресуется на созданную игру по ссылке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авторизируется в системе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Нажимает на кнопку “Начать игру”</w:t>
              <w:br w:type="textWrapping"/>
              <w:t xml:space="preserve">3) Другой пользователь подключается к игре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По той же игровой ссылке с созданной игрой подключается Пользователь3, как зритель </w:t>
              <w:br w:type="textWrapping"/>
              <w:br w:type="textWrapping"/>
              <w:t xml:space="preserve">Результат:</w:t>
              <w:br w:type="textWrapping"/>
              <w:t xml:space="preserve">Пользователь который подключен к игре как зритель, видит надпись “Ход соперника”</w:t>
              <w:br w:type="textWrapping"/>
              <w:br w:type="textWrapping"/>
              <w:t xml:space="preserve">Ожидаемый результат:</w:t>
              <w:br w:type="textWrapping"/>
              <w:t xml:space="preserve">Пользователь в роли зрителя будет видеть какой пользователь ходит в данный момент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https://prnt.sc/vcm20v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Замечание:</w:t>
              <w:br w:type="textWrapping"/>
              <w:t xml:space="preserve">У пользователя который находился в игре в роли Зрителя, при победе одного из участников, отображается статус “Вы проиграли”</w:t>
              <w:br w:type="textWrapping"/>
              <w:br w:type="textWrapping"/>
              <w:t xml:space="preserve">Ожидаемый результат:</w:t>
              <w:br w:type="textWrapping"/>
              <w:t xml:space="preserve">У пользователя который находился в игре в роли Зрителя, при победе одного из участников, будет отображаться пользователь который выиграл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https://prnt.sc/vcmmnf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Замечание:</w:t>
              <w:br w:type="textWrapping"/>
              <w:t xml:space="preserve">У пользователя который находился в игре в роли Зрителя, при победе одного из участников, отображается кнопка “Начать заново”, при нажатию на которую у пользователя Зрителя создается новая игра</w:t>
              <w:br w:type="textWrapping"/>
              <w:br w:type="textWrapping"/>
              <w:t xml:space="preserve">Ожидаемый результат:</w:t>
              <w:br w:type="textWrapping"/>
              <w:t xml:space="preserve">После победы одного из соперников, у пользователя Зрителя не будет отображаться кнопка Новая игра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открывает раздел Забыли Пароль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В поле Электронный адрес вводит существующий эмейл, который ранее был зарегистрирован в системе</w:t>
              <w:br w:type="textWrapping"/>
              <w:br w:type="textWrapping"/>
              <w:t xml:space="preserve">Результат:</w:t>
              <w:br w:type="textWrapping"/>
              <w:t xml:space="preserve">Система возвращает 500 ошибку “</w:t>
            </w:r>
            <w:r w:rsidDel="00000000" w:rsidR="00000000" w:rsidRPr="00000000">
              <w:rPr>
                <w:b w:val="1"/>
                <w:color w:val="730e15"/>
                <w:sz w:val="24"/>
                <w:szCs w:val="24"/>
                <w:rtl w:val="0"/>
              </w:rPr>
              <w:t xml:space="preserve">We're sorry, but something went wrong.”. </w:t>
            </w:r>
            <w:r w:rsidDel="00000000" w:rsidR="00000000" w:rsidRPr="00000000">
              <w:rPr>
                <w:rtl w:val="0"/>
              </w:rPr>
              <w:t xml:space="preserve">Восстановить пароль по эмейлу не удается.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https://prnt.sc/vcmwiw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Пользователь авторизируется в системе </w:t>
              <w:br w:type="textWrapping"/>
              <w:t xml:space="preserve">2) Пользователь создает игру </w:t>
              <w:br w:type="textWrapping"/>
              <w:t xml:space="preserve">3) Второй пользователь присоединяется к игре </w:t>
              <w:br w:type="textWrapping"/>
              <w:t xml:space="preserve">4) Один из пользователь кликает “вне игрового поля”</w:t>
              <w:br w:type="textWrapping"/>
              <w:br w:type="textWrapping"/>
              <w:t xml:space="preserve">Замечание:</w:t>
              <w:br w:type="textWrapping"/>
              <w:t xml:space="preserve">При нажатии вне игрового поля, система возвращает консольную ошибку “/#/games/46:1 Error handling response: Error: Failed to execute 'surroundContents' on 'Range': The Range has partially selected a non-Text node.” Интерфейс не зависает.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https://prnt.sc/vcn7eg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  <w:br w:type="textWrapping"/>
              <w:t xml:space="preserve">1) 1) Пользователь авторизируется в системе </w:t>
              <w:br w:type="textWrapping"/>
              <w:t xml:space="preserve">2) Пользователь создает игру </w:t>
              <w:br w:type="textWrapping"/>
              <w:t xml:space="preserve">3) Второй пользователь присоединяется к игре </w:t>
              <w:br w:type="textWrapping"/>
              <w:t xml:space="preserve">4) Пользователь который играет за крестик, отправляет запрос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make_step” по разным координатам </w:t>
              <w:br w:type="textWrapping"/>
              <w:br w:type="textWrapping"/>
              <w:t xml:space="preserve">Замечание:</w:t>
              <w:br w:type="textWrapping"/>
              <w:t xml:space="preserve">Через api, при отправке запроса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https://xoxotsf.herokuapp.com/games/{{id_game}}/make_step</w:t>
              </w:r>
            </w:hyperlink>
            <w:r w:rsidDel="00000000" w:rsidR="00000000" w:rsidRPr="00000000">
              <w:rPr>
                <w:rtl w:val="0"/>
              </w:rPr>
              <w:t xml:space="preserve">, есть возможность ходить вне очереди одним и тем же знаком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https://prnt.sc/ve8jbt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oxotsf.herokuapp.com/games/%7B%7Bid_game%7D%7D/make_step" TargetMode="External"/><Relationship Id="rId5" Type="http://schemas.openxmlformats.org/officeDocument/2006/relationships/styles" Target="styles.xml"/><Relationship Id="rId6" Type="http://schemas.openxmlformats.org/officeDocument/2006/relationships/hyperlink" Target="https://xoxotsf.herokuapp.com/users/sign_in" TargetMode="External"/><Relationship Id="rId7" Type="http://schemas.openxmlformats.org/officeDocument/2006/relationships/hyperlink" Target="https://prnt.sc/vcj0n4" TargetMode="External"/><Relationship Id="rId8" Type="http://schemas.openxmlformats.org/officeDocument/2006/relationships/hyperlink" Target="https://prnt.sc/vck9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