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0CFD9" w14:textId="77777777" w:rsidR="0093164F" w:rsidRPr="0093164F" w:rsidRDefault="0093164F" w:rsidP="0093164F">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164F">
        <w:rPr>
          <w:rFonts w:ascii="Segoe UI Symbol" w:eastAsia="Times New Roman" w:hAnsi="Segoe UI Symbol" w:cs="Segoe UI Symbol"/>
          <w:kern w:val="0"/>
          <w:lang w:eastAsia="es-MX"/>
          <w14:ligatures w14:val="none"/>
        </w:rPr>
        <w:t>✦</w:t>
      </w:r>
      <w:r w:rsidRPr="0093164F">
        <w:rPr>
          <w:rFonts w:ascii="Times New Roman" w:eastAsia="Times New Roman" w:hAnsi="Times New Roman" w:cs="Times New Roman"/>
          <w:kern w:val="0"/>
          <w:lang w:eastAsia="es-MX"/>
          <w14:ligatures w14:val="none"/>
        </w:rPr>
        <w:t xml:space="preserve"> </w:t>
      </w:r>
      <w:r w:rsidRPr="0093164F">
        <w:rPr>
          <w:rFonts w:ascii="Times New Roman" w:eastAsia="Times New Roman" w:hAnsi="Times New Roman" w:cs="Times New Roman"/>
          <w:b/>
          <w:bCs/>
          <w:kern w:val="0"/>
          <w:lang w:eastAsia="es-MX"/>
          <w14:ligatures w14:val="none"/>
        </w:rPr>
        <w:t>“El Eco de la Forja Maldita”</w:t>
      </w:r>
      <w:r w:rsidRPr="0093164F">
        <w:rPr>
          <w:rFonts w:ascii="Times New Roman" w:eastAsia="Times New Roman" w:hAnsi="Times New Roman" w:cs="Times New Roman"/>
          <w:kern w:val="0"/>
          <w:lang w:eastAsia="es-MX"/>
          <w14:ligatures w14:val="none"/>
        </w:rPr>
        <w:br/>
        <w:t xml:space="preserve">Crónica viva del Pueblo </w:t>
      </w:r>
      <w:proofErr w:type="spellStart"/>
      <w:r w:rsidRPr="0093164F">
        <w:rPr>
          <w:rFonts w:ascii="Times New Roman" w:eastAsia="Times New Roman" w:hAnsi="Times New Roman" w:cs="Times New Roman"/>
          <w:kern w:val="0"/>
          <w:lang w:eastAsia="es-MX"/>
          <w14:ligatures w14:val="none"/>
        </w:rPr>
        <w:t>Zwergen</w:t>
      </w:r>
      <w:proofErr w:type="spellEnd"/>
      <w:r w:rsidRPr="0093164F">
        <w:rPr>
          <w:rFonts w:ascii="Times New Roman" w:eastAsia="Times New Roman" w:hAnsi="Times New Roman" w:cs="Times New Roman"/>
          <w:kern w:val="0"/>
          <w:lang w:eastAsia="es-MX"/>
          <w14:ligatures w14:val="none"/>
        </w:rPr>
        <w:t xml:space="preserve"> en Kepler-282C</w:t>
      </w:r>
    </w:p>
    <w:p w14:paraId="40E2A334" w14:textId="77777777" w:rsidR="0093164F" w:rsidRPr="0093164F" w:rsidRDefault="0093164F" w:rsidP="0093164F">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164F">
        <w:rPr>
          <w:rFonts w:ascii="Times New Roman" w:eastAsia="Times New Roman" w:hAnsi="Times New Roman" w:cs="Times New Roman"/>
          <w:kern w:val="0"/>
          <w:lang w:eastAsia="es-MX"/>
          <w14:ligatures w14:val="none"/>
        </w:rPr>
        <w:t xml:space="preserve">Cuando la guerra ancestral entre la civilización mágica y la tecnológica abrió las entrañas de Kepler, los </w:t>
      </w:r>
      <w:proofErr w:type="spellStart"/>
      <w:r w:rsidRPr="0093164F">
        <w:rPr>
          <w:rFonts w:ascii="Times New Roman" w:eastAsia="Times New Roman" w:hAnsi="Times New Roman" w:cs="Times New Roman"/>
          <w:kern w:val="0"/>
          <w:lang w:eastAsia="es-MX"/>
          <w14:ligatures w14:val="none"/>
        </w:rPr>
        <w:t>Zwerge</w:t>
      </w:r>
      <w:proofErr w:type="spellEnd"/>
      <w:r w:rsidRPr="0093164F">
        <w:rPr>
          <w:rFonts w:ascii="Times New Roman" w:eastAsia="Times New Roman" w:hAnsi="Times New Roman" w:cs="Times New Roman"/>
          <w:kern w:val="0"/>
          <w:lang w:eastAsia="es-MX"/>
          <w14:ligatures w14:val="none"/>
        </w:rPr>
        <w:t xml:space="preserve"> no nacieron: se templaron. Como hierro hundido en magma, emergieron de las ruinas con cuerpos pequeños pero robustos, capaces de resistir golpes que partirían a otros pueblos. Sus torsos anchos, brazos endurecidos por la labor de generaciones y barbas densas como raíces petrificadas los hicieron parecer parte del suelo mismo. Sin embargo, no fue la Luna Azul la que los bendijo, sino la huella ardiente de la Roja.</w:t>
      </w:r>
    </w:p>
    <w:p w14:paraId="519BE6E5" w14:textId="77777777" w:rsidR="0093164F" w:rsidRPr="0093164F" w:rsidRDefault="0093164F" w:rsidP="0093164F">
      <w:pPr>
        <w:spacing w:before="100" w:beforeAutospacing="1" w:after="100" w:afterAutospacing="1" w:line="240" w:lineRule="auto"/>
        <w:rPr>
          <w:rFonts w:ascii="Times New Roman" w:eastAsia="Times New Roman" w:hAnsi="Times New Roman" w:cs="Times New Roman"/>
          <w:kern w:val="0"/>
          <w:lang w:eastAsia="es-MX"/>
          <w14:ligatures w14:val="none"/>
        </w:rPr>
      </w:pPr>
      <w:r w:rsidRPr="0093164F">
        <w:rPr>
          <w:rFonts w:ascii="Times New Roman" w:eastAsia="Times New Roman" w:hAnsi="Times New Roman" w:cs="Times New Roman"/>
          <w:kern w:val="0"/>
          <w:lang w:eastAsia="es-MX"/>
          <w14:ligatures w14:val="none"/>
        </w:rPr>
        <w:t xml:space="preserve">Los </w:t>
      </w:r>
      <w:proofErr w:type="spellStart"/>
      <w:r w:rsidRPr="0093164F">
        <w:rPr>
          <w:rFonts w:ascii="Times New Roman" w:eastAsia="Times New Roman" w:hAnsi="Times New Roman" w:cs="Times New Roman"/>
          <w:kern w:val="0"/>
          <w:lang w:eastAsia="es-MX"/>
          <w14:ligatures w14:val="none"/>
        </w:rPr>
        <w:t>Zwerge</w:t>
      </w:r>
      <w:proofErr w:type="spellEnd"/>
      <w:r w:rsidRPr="0093164F">
        <w:rPr>
          <w:rFonts w:ascii="Times New Roman" w:eastAsia="Times New Roman" w:hAnsi="Times New Roman" w:cs="Times New Roman"/>
          <w:kern w:val="0"/>
          <w:lang w:eastAsia="es-MX"/>
          <w14:ligatures w14:val="none"/>
        </w:rPr>
        <w:t xml:space="preserve"> aprendieron a manipular la Maldición del Destructor con la misma naturalidad con que otros manejan el martillo o la azada. En sus manos, la corrupción se vuelve forja, y las energías rojas que devoran otras razas son para ellos fuego vivo con el que dan forma a artefactos imposibles. Cuentan las leyendas que en su origen escucharon un murmullo proveniente de la máquina rota del Destructor, un eco que no los maldijo ni los aniquiló, sino que les enseñó a transformar esa condena en herramienta. Desde entonces, caminan como herreros del abismo, capaces de encadenar la oscuridad en runas, engranajes y armas.</w:t>
      </w:r>
    </w:p>
    <w:p w14:paraId="64F5B355" w14:textId="77777777" w:rsidR="0093164F" w:rsidRPr="0093164F" w:rsidRDefault="00000000" w:rsidP="0093164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2017F538">
          <v:rect id="_x0000_i1025" style="width:0;height:1.5pt" o:hralign="center" o:hrstd="t" o:hr="t" fillcolor="#a0a0a0" stroked="f"/>
        </w:pict>
      </w:r>
    </w:p>
    <w:p w14:paraId="40EDC368" w14:textId="77777777" w:rsidR="0093164F" w:rsidRPr="0093164F" w:rsidRDefault="0093164F" w:rsidP="0093164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164F">
        <w:rPr>
          <w:rFonts w:ascii="Times New Roman" w:eastAsia="Times New Roman" w:hAnsi="Times New Roman" w:cs="Times New Roman"/>
          <w:b/>
          <w:bCs/>
          <w:kern w:val="0"/>
          <w:sz w:val="27"/>
          <w:szCs w:val="27"/>
          <w:lang w:eastAsia="es-MX"/>
          <w14:ligatures w14:val="none"/>
        </w:rPr>
        <w:t>I. Hijos de las Forjas Rojas</w:t>
      </w:r>
    </w:p>
    <w:p w14:paraId="4B7E9ECC" w14:textId="77777777" w:rsidR="00C32313" w:rsidRPr="00C32313" w:rsidRDefault="00C32313" w:rsidP="00C32313">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2313">
        <w:rPr>
          <w:rFonts w:ascii="Times New Roman" w:eastAsia="Times New Roman" w:hAnsi="Times New Roman" w:cs="Times New Roman"/>
          <w:kern w:val="0"/>
          <w:lang w:eastAsia="es-MX"/>
          <w14:ligatures w14:val="none"/>
        </w:rPr>
        <w:t xml:space="preserve">El aspecto físico de los </w:t>
      </w:r>
      <w:proofErr w:type="spellStart"/>
      <w:r w:rsidRPr="00C32313">
        <w:rPr>
          <w:rFonts w:ascii="Times New Roman" w:eastAsia="Times New Roman" w:hAnsi="Times New Roman" w:cs="Times New Roman"/>
          <w:kern w:val="0"/>
          <w:lang w:eastAsia="es-MX"/>
          <w14:ligatures w14:val="none"/>
        </w:rPr>
        <w:t>Zwerge</w:t>
      </w:r>
      <w:proofErr w:type="spellEnd"/>
      <w:r w:rsidRPr="00C32313">
        <w:rPr>
          <w:rFonts w:ascii="Times New Roman" w:eastAsia="Times New Roman" w:hAnsi="Times New Roman" w:cs="Times New Roman"/>
          <w:kern w:val="0"/>
          <w:lang w:eastAsia="es-MX"/>
          <w14:ligatures w14:val="none"/>
        </w:rPr>
        <w:t xml:space="preserve"> es compacto: raramente superan el metro y medio de altura, pero su constitución maciza les permite cargar el triple de su peso sin flaquear. Sus ojos, hundidos bajo cejas marcadas, relucen con reflejos metálicos —como brasas en una mina oscura—, y muchos dicen que brillan tenuemente cuando la maldición late cerca. Su piel, curtida por hollín y mineral, soporta tanto el frío de las cavernas como el calor de las fundiciones eternas.</w:t>
      </w:r>
    </w:p>
    <w:p w14:paraId="539EC6DC" w14:textId="77777777" w:rsidR="00C32313" w:rsidRPr="00C32313" w:rsidRDefault="00C32313" w:rsidP="00C32313">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2313">
        <w:rPr>
          <w:rFonts w:ascii="Times New Roman" w:eastAsia="Times New Roman" w:hAnsi="Times New Roman" w:cs="Times New Roman"/>
          <w:kern w:val="0"/>
          <w:lang w:eastAsia="es-MX"/>
          <w14:ligatures w14:val="none"/>
        </w:rPr>
        <w:t xml:space="preserve">Aunque algunos pocos </w:t>
      </w:r>
      <w:proofErr w:type="spellStart"/>
      <w:r w:rsidRPr="00C32313">
        <w:rPr>
          <w:rFonts w:ascii="Times New Roman" w:eastAsia="Times New Roman" w:hAnsi="Times New Roman" w:cs="Times New Roman"/>
          <w:kern w:val="0"/>
          <w:lang w:eastAsia="es-MX"/>
          <w14:ligatures w14:val="none"/>
        </w:rPr>
        <w:t>Zwergen</w:t>
      </w:r>
      <w:proofErr w:type="spellEnd"/>
      <w:r w:rsidRPr="00C32313">
        <w:rPr>
          <w:rFonts w:ascii="Times New Roman" w:eastAsia="Times New Roman" w:hAnsi="Times New Roman" w:cs="Times New Roman"/>
          <w:kern w:val="0"/>
          <w:lang w:eastAsia="es-MX"/>
          <w14:ligatures w14:val="none"/>
        </w:rPr>
        <w:t xml:space="preserve"> nacen con la chispa de la </w:t>
      </w:r>
      <w:r w:rsidRPr="00C32313">
        <w:rPr>
          <w:rFonts w:ascii="Times New Roman" w:eastAsia="Times New Roman" w:hAnsi="Times New Roman" w:cs="Times New Roman"/>
          <w:b/>
          <w:bCs/>
          <w:kern w:val="0"/>
          <w:lang w:eastAsia="es-MX"/>
          <w14:ligatures w14:val="none"/>
        </w:rPr>
        <w:t>Magia Azul</w:t>
      </w:r>
      <w:r w:rsidRPr="00C32313">
        <w:rPr>
          <w:rFonts w:ascii="Times New Roman" w:eastAsia="Times New Roman" w:hAnsi="Times New Roman" w:cs="Times New Roman"/>
          <w:kern w:val="0"/>
          <w:lang w:eastAsia="es-MX"/>
          <w14:ligatures w14:val="none"/>
        </w:rPr>
        <w:t>, no se les permite desarrollarla. Son vistos como grietas en el mineral: promesas inútiles de un poder que contradice la esencia de su pueblo. Para una sociedad amable, organizada y profundamente familiar, este destino es la más oscura paradoja.</w:t>
      </w:r>
    </w:p>
    <w:p w14:paraId="0D3FBC18" w14:textId="77777777" w:rsidR="00C32313" w:rsidRPr="00C32313" w:rsidRDefault="00C32313" w:rsidP="00C32313">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2313">
        <w:rPr>
          <w:rFonts w:ascii="Times New Roman" w:eastAsia="Times New Roman" w:hAnsi="Times New Roman" w:cs="Times New Roman"/>
          <w:kern w:val="0"/>
          <w:lang w:eastAsia="es-MX"/>
          <w14:ligatures w14:val="none"/>
        </w:rPr>
        <w:t xml:space="preserve">Desde el momento en que se descubre su afinidad mágica, los llamados </w:t>
      </w:r>
      <w:r w:rsidRPr="00C32313">
        <w:rPr>
          <w:rFonts w:ascii="Times New Roman" w:eastAsia="Times New Roman" w:hAnsi="Times New Roman" w:cs="Times New Roman"/>
          <w:b/>
          <w:bCs/>
          <w:kern w:val="0"/>
          <w:lang w:eastAsia="es-MX"/>
          <w14:ligatures w14:val="none"/>
        </w:rPr>
        <w:t>azulinos</w:t>
      </w:r>
      <w:r w:rsidRPr="00C32313">
        <w:rPr>
          <w:rFonts w:ascii="Times New Roman" w:eastAsia="Times New Roman" w:hAnsi="Times New Roman" w:cs="Times New Roman"/>
          <w:kern w:val="0"/>
          <w:lang w:eastAsia="es-MX"/>
          <w14:ligatures w14:val="none"/>
        </w:rPr>
        <w:t xml:space="preserve"> son rodeados por un afecto especial. La familia los cuida con devoción, como si cada día compartido fuese un tesoro antes del final. Y cuando llega la edad marcada, parten en procesión hacia </w:t>
      </w:r>
      <w:proofErr w:type="spellStart"/>
      <w:r w:rsidRPr="00C32313">
        <w:rPr>
          <w:rFonts w:ascii="Times New Roman" w:eastAsia="Times New Roman" w:hAnsi="Times New Roman" w:cs="Times New Roman"/>
          <w:b/>
          <w:bCs/>
          <w:kern w:val="0"/>
          <w:lang w:eastAsia="es-MX"/>
          <w14:ligatures w14:val="none"/>
        </w:rPr>
        <w:t>Korr-Azdum</w:t>
      </w:r>
      <w:proofErr w:type="spellEnd"/>
      <w:r w:rsidRPr="00C32313">
        <w:rPr>
          <w:rFonts w:ascii="Times New Roman" w:eastAsia="Times New Roman" w:hAnsi="Times New Roman" w:cs="Times New Roman"/>
          <w:b/>
          <w:bCs/>
          <w:kern w:val="0"/>
          <w:lang w:eastAsia="es-MX"/>
          <w14:ligatures w14:val="none"/>
        </w:rPr>
        <w:t>, la Ciudad de las Mil Llamas</w:t>
      </w:r>
      <w:r w:rsidRPr="00C32313">
        <w:rPr>
          <w:rFonts w:ascii="Times New Roman" w:eastAsia="Times New Roman" w:hAnsi="Times New Roman" w:cs="Times New Roman"/>
          <w:kern w:val="0"/>
          <w:lang w:eastAsia="es-MX"/>
          <w14:ligatures w14:val="none"/>
        </w:rPr>
        <w:t xml:space="preserve">, donde se alzan los solemnes </w:t>
      </w:r>
      <w:r w:rsidRPr="00C32313">
        <w:rPr>
          <w:rFonts w:ascii="Times New Roman" w:eastAsia="Times New Roman" w:hAnsi="Times New Roman" w:cs="Times New Roman"/>
          <w:b/>
          <w:bCs/>
          <w:kern w:val="0"/>
          <w:lang w:eastAsia="es-MX"/>
          <w14:ligatures w14:val="none"/>
        </w:rPr>
        <w:t>Altares de Cristal Rojo</w:t>
      </w:r>
      <w:r w:rsidRPr="00C32313">
        <w:rPr>
          <w:rFonts w:ascii="Times New Roman" w:eastAsia="Times New Roman" w:hAnsi="Times New Roman" w:cs="Times New Roman"/>
          <w:kern w:val="0"/>
          <w:lang w:eastAsia="es-MX"/>
          <w14:ligatures w14:val="none"/>
        </w:rPr>
        <w:t>.</w:t>
      </w:r>
    </w:p>
    <w:p w14:paraId="611F93D9" w14:textId="77777777" w:rsidR="00C32313" w:rsidRPr="00C32313" w:rsidRDefault="00C32313" w:rsidP="00C32313">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2313">
        <w:rPr>
          <w:rFonts w:ascii="Times New Roman" w:eastAsia="Times New Roman" w:hAnsi="Times New Roman" w:cs="Times New Roman"/>
          <w:kern w:val="0"/>
          <w:lang w:eastAsia="es-MX"/>
          <w14:ligatures w14:val="none"/>
        </w:rPr>
        <w:t xml:space="preserve">En estos altares ocurre el rito de la </w:t>
      </w:r>
      <w:r w:rsidRPr="00C32313">
        <w:rPr>
          <w:rFonts w:ascii="Times New Roman" w:eastAsia="Times New Roman" w:hAnsi="Times New Roman" w:cs="Times New Roman"/>
          <w:b/>
          <w:bCs/>
          <w:kern w:val="0"/>
          <w:lang w:eastAsia="es-MX"/>
          <w14:ligatures w14:val="none"/>
        </w:rPr>
        <w:t>Lapidación Serena</w:t>
      </w:r>
      <w:r w:rsidRPr="00C32313">
        <w:rPr>
          <w:rFonts w:ascii="Times New Roman" w:eastAsia="Times New Roman" w:hAnsi="Times New Roman" w:cs="Times New Roman"/>
          <w:kern w:val="0"/>
          <w:lang w:eastAsia="es-MX"/>
          <w14:ligatures w14:val="none"/>
        </w:rPr>
        <w:t xml:space="preserve">: el cuerpo y el alma del azulino se disuelven entre cánticos y silencio, transmutados en una gema de energía pura. No es una gema cualquiera: es una </w:t>
      </w:r>
      <w:r w:rsidRPr="00C32313">
        <w:rPr>
          <w:rFonts w:ascii="Times New Roman" w:eastAsia="Times New Roman" w:hAnsi="Times New Roman" w:cs="Times New Roman"/>
          <w:b/>
          <w:bCs/>
          <w:kern w:val="0"/>
          <w:lang w:eastAsia="es-MX"/>
          <w14:ligatures w14:val="none"/>
        </w:rPr>
        <w:t>gema de la Maldición del Destructor</w:t>
      </w:r>
      <w:r w:rsidRPr="00C32313">
        <w:rPr>
          <w:rFonts w:ascii="Times New Roman" w:eastAsia="Times New Roman" w:hAnsi="Times New Roman" w:cs="Times New Roman"/>
          <w:kern w:val="0"/>
          <w:lang w:eastAsia="es-MX"/>
          <w14:ligatures w14:val="none"/>
        </w:rPr>
        <w:t>, un corazón cristalizado que late con un resplandor rojo azulado, capaz de alimentar las forjas, los motores de las ciudades y los artefactos más poderosos.</w:t>
      </w:r>
    </w:p>
    <w:p w14:paraId="1377CF57" w14:textId="77777777" w:rsidR="00C32313" w:rsidRPr="00C32313" w:rsidRDefault="00C32313" w:rsidP="00C32313">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2313">
        <w:rPr>
          <w:rFonts w:ascii="Times New Roman" w:eastAsia="Times New Roman" w:hAnsi="Times New Roman" w:cs="Times New Roman"/>
          <w:kern w:val="0"/>
          <w:lang w:eastAsia="es-MX"/>
          <w14:ligatures w14:val="none"/>
        </w:rPr>
        <w:lastRenderedPageBreak/>
        <w:t xml:space="preserve">El contraste es brutal: un niño criado en ternura se convierte en combustible eterno para la maquinaria de su pueblo. La sociedad entera se inclina con respeto, convencida de que el sacrificio no es pérdida, sino legado. La Maldición, domada por la chispa extinguida de la Magia Azul, se convierte en una fuerza aún más estable y poderosa, un fuego al que llaman </w:t>
      </w:r>
      <w:r w:rsidRPr="00C32313">
        <w:rPr>
          <w:rFonts w:ascii="Times New Roman" w:eastAsia="Times New Roman" w:hAnsi="Times New Roman" w:cs="Times New Roman"/>
          <w:b/>
          <w:bCs/>
          <w:kern w:val="0"/>
          <w:lang w:eastAsia="es-MX"/>
          <w14:ligatures w14:val="none"/>
        </w:rPr>
        <w:t>“el Pulso Rojo de la Carne Serena”</w:t>
      </w:r>
      <w:r w:rsidRPr="00C32313">
        <w:rPr>
          <w:rFonts w:ascii="Times New Roman" w:eastAsia="Times New Roman" w:hAnsi="Times New Roman" w:cs="Times New Roman"/>
          <w:kern w:val="0"/>
          <w:lang w:eastAsia="es-MX"/>
          <w14:ligatures w14:val="none"/>
        </w:rPr>
        <w:t>.</w:t>
      </w:r>
    </w:p>
    <w:p w14:paraId="2E784959" w14:textId="2AB68C81" w:rsidR="0093164F" w:rsidRPr="0093164F" w:rsidRDefault="00C32313" w:rsidP="0093164F">
      <w:pPr>
        <w:spacing w:before="100" w:beforeAutospacing="1" w:after="100" w:afterAutospacing="1" w:line="240" w:lineRule="auto"/>
        <w:rPr>
          <w:rFonts w:ascii="Times New Roman" w:eastAsia="Times New Roman" w:hAnsi="Times New Roman" w:cs="Times New Roman"/>
          <w:kern w:val="0"/>
          <w:lang w:eastAsia="es-MX"/>
          <w14:ligatures w14:val="none"/>
        </w:rPr>
      </w:pPr>
      <w:r w:rsidRPr="00C32313">
        <w:rPr>
          <w:rFonts w:ascii="Times New Roman" w:eastAsia="Times New Roman" w:hAnsi="Times New Roman" w:cs="Times New Roman"/>
          <w:kern w:val="0"/>
          <w:lang w:eastAsia="es-MX"/>
          <w14:ligatures w14:val="none"/>
        </w:rPr>
        <w:t xml:space="preserve">Para los forasteros, estos ritos son una crueldad intolerable; para los </w:t>
      </w:r>
      <w:proofErr w:type="spellStart"/>
      <w:r w:rsidRPr="00C32313">
        <w:rPr>
          <w:rFonts w:ascii="Times New Roman" w:eastAsia="Times New Roman" w:hAnsi="Times New Roman" w:cs="Times New Roman"/>
          <w:kern w:val="0"/>
          <w:lang w:eastAsia="es-MX"/>
          <w14:ligatures w14:val="none"/>
        </w:rPr>
        <w:t>Zwergen</w:t>
      </w:r>
      <w:proofErr w:type="spellEnd"/>
      <w:r w:rsidRPr="00C32313">
        <w:rPr>
          <w:rFonts w:ascii="Times New Roman" w:eastAsia="Times New Roman" w:hAnsi="Times New Roman" w:cs="Times New Roman"/>
          <w:kern w:val="0"/>
          <w:lang w:eastAsia="es-MX"/>
          <w14:ligatures w14:val="none"/>
        </w:rPr>
        <w:t xml:space="preserve">, son un acto de amor y necesidad: </w:t>
      </w:r>
      <w:r w:rsidRPr="00C32313">
        <w:rPr>
          <w:rFonts w:ascii="Times New Roman" w:eastAsia="Times New Roman" w:hAnsi="Times New Roman" w:cs="Times New Roman"/>
          <w:b/>
          <w:bCs/>
          <w:kern w:val="0"/>
          <w:lang w:eastAsia="es-MX"/>
          <w14:ligatures w14:val="none"/>
        </w:rPr>
        <w:t>que uno solo sostenga con su esencia la prosperidad de todos</w:t>
      </w:r>
      <w:r w:rsidRPr="00C32313">
        <w:rPr>
          <w:rFonts w:ascii="Times New Roman" w:eastAsia="Times New Roman" w:hAnsi="Times New Roman" w:cs="Times New Roman"/>
          <w:kern w:val="0"/>
          <w:lang w:eastAsia="es-MX"/>
          <w14:ligatures w14:val="none"/>
        </w:rPr>
        <w:t>. Y así, bajo la amabilidad estructurada de su sociedad, se oculta un secreto lúgubre: la certeza de que la vida de unos pocos debe arder para que todo un pueblo siga respirando</w:t>
      </w:r>
      <w:r w:rsidR="0093164F" w:rsidRPr="0093164F">
        <w:rPr>
          <w:rFonts w:ascii="Times New Roman" w:eastAsia="Times New Roman" w:hAnsi="Times New Roman" w:cs="Times New Roman"/>
          <w:kern w:val="0"/>
          <w:lang w:eastAsia="es-MX"/>
          <w14:ligatures w14:val="none"/>
        </w:rPr>
        <w:t>.</w:t>
      </w:r>
    </w:p>
    <w:p w14:paraId="57A2A62F" w14:textId="77777777" w:rsidR="0093164F" w:rsidRPr="0093164F" w:rsidRDefault="00000000" w:rsidP="0093164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522727A8">
          <v:rect id="_x0000_i1026" style="width:0;height:1.5pt" o:hralign="center" o:hrstd="t" o:hr="t" fillcolor="#a0a0a0" stroked="f"/>
        </w:pict>
      </w:r>
    </w:p>
    <w:p w14:paraId="15CE4486" w14:textId="77777777" w:rsidR="0093164F" w:rsidRPr="0093164F" w:rsidRDefault="0093164F" w:rsidP="0093164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164F">
        <w:rPr>
          <w:rFonts w:ascii="Times New Roman" w:eastAsia="Times New Roman" w:hAnsi="Times New Roman" w:cs="Times New Roman"/>
          <w:b/>
          <w:bCs/>
          <w:kern w:val="0"/>
          <w:sz w:val="27"/>
          <w:szCs w:val="27"/>
          <w:lang w:eastAsia="es-MX"/>
          <w14:ligatures w14:val="none"/>
        </w:rPr>
        <w:t>II. La Sociedad de las Casas Forjadas</w:t>
      </w:r>
    </w:p>
    <w:p w14:paraId="45E5B708" w14:textId="77777777" w:rsidR="00613BF8" w:rsidRDefault="00613BF8" w:rsidP="00613BF8">
      <w:pPr>
        <w:pStyle w:val="NormalWeb"/>
      </w:pPr>
      <w:r>
        <w:t xml:space="preserve">La vida </w:t>
      </w:r>
      <w:proofErr w:type="spellStart"/>
      <w:r>
        <w:t>Zwergen</w:t>
      </w:r>
      <w:proofErr w:type="spellEnd"/>
      <w:r>
        <w:t xml:space="preserve"> no se organiza en reinos ni en imperios, sino en </w:t>
      </w:r>
      <w:r>
        <w:rPr>
          <w:rStyle w:val="Textoennegrita"/>
          <w:rFonts w:eastAsiaTheme="majorEastAsia"/>
        </w:rPr>
        <w:t>casas herreras</w:t>
      </w:r>
      <w:r>
        <w:t>, linajes de familias extensas que transmiten con celo los secretos de sus forjas. Cada casa guarda un estilo propio de templado, un patrón de runas que la distingue y un código de honor escrito en la memoria de sus ancestros. El oficio es herencia, pero también juramento: traicionar un secreto de forja es peor que matar a un hermano, pues significa desgarrar el legado entero de la sangre.</w:t>
      </w:r>
    </w:p>
    <w:p w14:paraId="18AB8A98" w14:textId="77777777" w:rsidR="00613BF8" w:rsidRDefault="00613BF8" w:rsidP="00613BF8">
      <w:pPr>
        <w:pStyle w:val="NormalWeb"/>
      </w:pPr>
      <w:r>
        <w:t xml:space="preserve">Cada casa es liderada por un </w:t>
      </w:r>
      <w:r>
        <w:rPr>
          <w:rStyle w:val="Textoennegrita"/>
          <w:rFonts w:eastAsiaTheme="majorEastAsia"/>
        </w:rPr>
        <w:t>patriarca o una matriarca</w:t>
      </w:r>
      <w:r>
        <w:t xml:space="preserve">, figuras que no gobiernan con cetro ni corona, sino con la autoridad del martillo y la sabiduría del yunque. Su palabra guía no solo a la familia inmediata, sino también a las </w:t>
      </w:r>
      <w:r>
        <w:rPr>
          <w:rStyle w:val="Textoennegrita"/>
          <w:rFonts w:eastAsiaTheme="majorEastAsia"/>
        </w:rPr>
        <w:t>villas enteras</w:t>
      </w:r>
      <w:r>
        <w:t xml:space="preserve"> que se forman cuando varias casas emparentadas conviven en torno a un horno común. En estas villas, el ritmo de la vida es dictado por el sonido metálico de las forjas, y cada martillazo se considera una declaración: allí, el eco del hierro es ley, y cada secreto de temple, un legado compartido.</w:t>
      </w:r>
    </w:p>
    <w:p w14:paraId="07F0B726" w14:textId="77777777" w:rsidR="00613BF8" w:rsidRDefault="00613BF8" w:rsidP="00613BF8">
      <w:pPr>
        <w:pStyle w:val="NormalWeb"/>
      </w:pPr>
      <w:r>
        <w:t xml:space="preserve">La sociedad </w:t>
      </w:r>
      <w:proofErr w:type="spellStart"/>
      <w:r>
        <w:t>Zwergen</w:t>
      </w:r>
      <w:proofErr w:type="spellEnd"/>
      <w:r>
        <w:t xml:space="preserve"> se distingue por su </w:t>
      </w:r>
      <w:r>
        <w:rPr>
          <w:rStyle w:val="Textoennegrita"/>
          <w:rFonts w:eastAsiaTheme="majorEastAsia"/>
        </w:rPr>
        <w:t>amabilidad estructurada</w:t>
      </w:r>
      <w:r>
        <w:t xml:space="preserve">: son hospitalarios con el viajero, pacientes en la enseñanza y rigurosos en el trabajo. La cooperación es la norma, pero esta nunca anula la competencia: la rivalidad entre casas se mide en </w:t>
      </w:r>
      <w:r>
        <w:rPr>
          <w:rStyle w:val="Textoennegrita"/>
          <w:rFonts w:eastAsiaTheme="majorEastAsia"/>
        </w:rPr>
        <w:t>innovación, precisión y rareza de sus creaciones</w:t>
      </w:r>
      <w:r>
        <w:t xml:space="preserve">, no en traiciones ni guerras abiertas. Un </w:t>
      </w:r>
      <w:proofErr w:type="spellStart"/>
      <w:r>
        <w:t>Zwerg</w:t>
      </w:r>
      <w:proofErr w:type="spellEnd"/>
      <w:r>
        <w:t xml:space="preserve"> jamás deshonraría a otro destruyendo su forja; en cambio, buscaría superarlo creando algo más duradero, más potente o más bello.</w:t>
      </w:r>
    </w:p>
    <w:p w14:paraId="38AEDCAF" w14:textId="77777777" w:rsidR="00613BF8" w:rsidRDefault="00613BF8" w:rsidP="00613BF8">
      <w:pPr>
        <w:pStyle w:val="NormalWeb"/>
      </w:pPr>
      <w:r>
        <w:t xml:space="preserve">Las casas más renombradas han trascendido su propio linaje, convirtiéndose en </w:t>
      </w:r>
      <w:r>
        <w:rPr>
          <w:rStyle w:val="Textoennegrita"/>
          <w:rFonts w:eastAsiaTheme="majorEastAsia"/>
        </w:rPr>
        <w:t>mecenas de aventureros y exploradores</w:t>
      </w:r>
      <w:r>
        <w:t xml:space="preserve">. Patrocinan expediciones hacia ruinas antiguas, montañas malditas o mares prohibidos, ofreciendo equipamiento y apoyo logístico a cambio de hallazgos exclusivos. Estas relaciones no son altruistas: cada contrato firmado con sangre y metal se convierte en un pacto de influencia, un engranaje más en la vasta maquinaria política de los </w:t>
      </w:r>
      <w:proofErr w:type="spellStart"/>
      <w:r>
        <w:t>Zwergen</w:t>
      </w:r>
      <w:proofErr w:type="spellEnd"/>
      <w:r>
        <w:t xml:space="preserve">. Un héroe que regresa con gloria no solo eleva su nombre: se convierte en el </w:t>
      </w:r>
      <w:r>
        <w:rPr>
          <w:rStyle w:val="Textoennegrita"/>
          <w:rFonts w:eastAsiaTheme="majorEastAsia"/>
        </w:rPr>
        <w:t>estandarte viviente de la Casa que lo patrocinó</w:t>
      </w:r>
      <w:r>
        <w:t>, prueba andante de la grandeza de sus forjadores.</w:t>
      </w:r>
    </w:p>
    <w:p w14:paraId="2755020A" w14:textId="77777777" w:rsidR="00613BF8" w:rsidRDefault="00613BF8" w:rsidP="00613BF8">
      <w:pPr>
        <w:pStyle w:val="NormalWeb"/>
      </w:pPr>
      <w:r>
        <w:lastRenderedPageBreak/>
        <w:t xml:space="preserve">En lo alto de la jerarquía se encuentra el </w:t>
      </w:r>
      <w:r>
        <w:rPr>
          <w:rStyle w:val="Textoennegrita"/>
          <w:rFonts w:eastAsiaTheme="majorEastAsia"/>
        </w:rPr>
        <w:t xml:space="preserve">Cónclave de </w:t>
      </w:r>
      <w:proofErr w:type="spellStart"/>
      <w:r>
        <w:rPr>
          <w:rStyle w:val="Textoennegrita"/>
          <w:rFonts w:eastAsiaTheme="majorEastAsia"/>
        </w:rPr>
        <w:t>Yunkras</w:t>
      </w:r>
      <w:proofErr w:type="spellEnd"/>
      <w:r>
        <w:t xml:space="preserve">, una asamblea de las casas más antiguas, cuyo origen se remonta a las primeras familias que aprendieron a encadenar la Maldición del Destructor en la materia. Allí se deciden alianzas, disputas comerciales y pactos de sangre entre linajes. El Cónclave no gobierna por imposición, sino porque el resto de la sociedad reconoce en ellos la </w:t>
      </w:r>
      <w:r>
        <w:rPr>
          <w:rStyle w:val="Textoennegrita"/>
          <w:rFonts w:eastAsiaTheme="majorEastAsia"/>
        </w:rPr>
        <w:t>autoridad de la tradición y el peso del linaje</w:t>
      </w:r>
      <w:r>
        <w:t>: son herederos de las primeras chispas que convirtieron la maldición en poder. Sus decisiones son tan duras e inquebrantables como las piedras en las que graban sus veredictos.</w:t>
      </w:r>
    </w:p>
    <w:p w14:paraId="3C0DB987" w14:textId="69BA0327" w:rsidR="0093164F" w:rsidRDefault="00613BF8" w:rsidP="00613BF8">
      <w:pPr>
        <w:pStyle w:val="NormalWeb"/>
        <w:rPr>
          <w:rStyle w:val="Textoennegrita"/>
          <w:rFonts w:eastAsiaTheme="majorEastAsia"/>
        </w:rPr>
      </w:pPr>
      <w:r>
        <w:t xml:space="preserve">Entre las villas y el Cónclave se extiende una red invisible de pactos, favores y rivalidades que los </w:t>
      </w:r>
      <w:proofErr w:type="spellStart"/>
      <w:r>
        <w:t>Zwergen</w:t>
      </w:r>
      <w:proofErr w:type="spellEnd"/>
      <w:r>
        <w:t xml:space="preserve"> consideran parte natural de la vida. </w:t>
      </w:r>
      <w:r>
        <w:rPr>
          <w:rStyle w:val="Textoennegrita"/>
          <w:rFonts w:eastAsiaTheme="majorEastAsia"/>
        </w:rPr>
        <w:t>El poder no se mide en ejércitos ni en territorios, sino en secretos de forja, contratos cumplidos y artefactos insuperables.</w:t>
      </w:r>
    </w:p>
    <w:p w14:paraId="59329774" w14:textId="64C072CB" w:rsidR="00613BF8" w:rsidRPr="0093164F" w:rsidRDefault="00000000" w:rsidP="00613BF8">
      <w:pPr>
        <w:pStyle w:val="NormalWeb"/>
      </w:pPr>
      <w:r>
        <w:pict w14:anchorId="18392EAD">
          <v:rect id="_x0000_i1027" style="width:0;height:1.5pt" o:hralign="center" o:hrstd="t" o:hr="t" fillcolor="#a0a0a0" stroked="f"/>
        </w:pict>
      </w:r>
    </w:p>
    <w:p w14:paraId="75933A85" w14:textId="77777777" w:rsidR="0093164F" w:rsidRPr="0093164F" w:rsidRDefault="0093164F" w:rsidP="0093164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164F">
        <w:rPr>
          <w:rFonts w:ascii="Times New Roman" w:eastAsia="Times New Roman" w:hAnsi="Times New Roman" w:cs="Times New Roman"/>
          <w:b/>
          <w:bCs/>
          <w:kern w:val="0"/>
          <w:sz w:val="27"/>
          <w:szCs w:val="27"/>
          <w:lang w:eastAsia="es-MX"/>
          <w14:ligatures w14:val="none"/>
        </w:rPr>
        <w:t>III. Ciudades bajo la Montaña y la Maldición</w:t>
      </w:r>
    </w:p>
    <w:p w14:paraId="64F188F3" w14:textId="77777777" w:rsidR="009A1044" w:rsidRDefault="009A1044" w:rsidP="009A1044">
      <w:pPr>
        <w:pStyle w:val="NormalWeb"/>
      </w:pPr>
      <w:r>
        <w:t xml:space="preserve">Las ciudades </w:t>
      </w:r>
      <w:proofErr w:type="spellStart"/>
      <w:r>
        <w:t>Zwergen</w:t>
      </w:r>
      <w:proofErr w:type="spellEnd"/>
      <w:r>
        <w:t xml:space="preserve"> no son simples asentamientos: son </w:t>
      </w:r>
      <w:r>
        <w:rPr>
          <w:rStyle w:val="Textoennegrita"/>
          <w:rFonts w:eastAsiaTheme="majorEastAsia"/>
        </w:rPr>
        <w:t>forjas vivientes</w:t>
      </w:r>
      <w:r>
        <w:t xml:space="preserve">, organismos de piedra, metal y maldición que respiran junto a su pueblo. No existen para albergar a los </w:t>
      </w:r>
      <w:proofErr w:type="spellStart"/>
      <w:r>
        <w:t>Zwergen</w:t>
      </w:r>
      <w:proofErr w:type="spellEnd"/>
      <w:r>
        <w:t xml:space="preserve">, sino que los </w:t>
      </w:r>
      <w:proofErr w:type="spellStart"/>
      <w:r>
        <w:t>Zwergen</w:t>
      </w:r>
      <w:proofErr w:type="spellEnd"/>
      <w:r>
        <w:t xml:space="preserve"> existen para mantenerlas en movimiento. Cada metrópoli palpita con energía maldita que fluye como un </w:t>
      </w:r>
      <w:r>
        <w:rPr>
          <w:rStyle w:val="Textoennegrita"/>
          <w:rFonts w:eastAsiaTheme="majorEastAsia"/>
        </w:rPr>
        <w:t>río rojo en estado líquido</w:t>
      </w:r>
      <w:r>
        <w:t xml:space="preserve"> a través de túneles, crisoles y conductos de cristal ennegrecido. Esa corriente, llamada por ellos </w:t>
      </w:r>
      <w:r>
        <w:rPr>
          <w:rStyle w:val="Textoennegrita"/>
          <w:rFonts w:eastAsiaTheme="majorEastAsia"/>
        </w:rPr>
        <w:t>el Pulso de la Forja</w:t>
      </w:r>
      <w:r>
        <w:t>, sostiene hornos, máquinas y defensas, pero también marca el ritmo de la vida: cuando el Pulso se acelera, es señal de guerra o invención; cuando se calma, anuncia prosperidad.</w:t>
      </w:r>
    </w:p>
    <w:p w14:paraId="35DF9892" w14:textId="77777777" w:rsidR="009A1044" w:rsidRDefault="009A1044" w:rsidP="009A1044">
      <w:pPr>
        <w:pStyle w:val="NormalWeb"/>
      </w:pPr>
      <w:r>
        <w:rPr>
          <w:rFonts w:ascii="Segoe UI Symbol" w:hAnsi="Segoe UI Symbol" w:cs="Segoe UI Symbol"/>
        </w:rPr>
        <w:t>✦</w:t>
      </w:r>
      <w:r>
        <w:t xml:space="preserve"> </w:t>
      </w:r>
      <w:proofErr w:type="spellStart"/>
      <w:r>
        <w:rPr>
          <w:rStyle w:val="Textoennegrita"/>
          <w:rFonts w:eastAsiaTheme="majorEastAsia"/>
        </w:rPr>
        <w:t>Korr-Azdum</w:t>
      </w:r>
      <w:proofErr w:type="spellEnd"/>
      <w:r>
        <w:rPr>
          <w:rStyle w:val="Textoennegrita"/>
          <w:rFonts w:eastAsiaTheme="majorEastAsia"/>
        </w:rPr>
        <w:t>, la Ciudad de las Mil Llamas</w:t>
      </w:r>
      <w:r>
        <w:br/>
      </w:r>
      <w:proofErr w:type="spellStart"/>
      <w:r>
        <w:t>Korr-Azdum</w:t>
      </w:r>
      <w:proofErr w:type="spellEnd"/>
      <w:r>
        <w:t xml:space="preserve"> es el corazón incandescente del pueblo </w:t>
      </w:r>
      <w:proofErr w:type="spellStart"/>
      <w:r>
        <w:t>Zwergen</w:t>
      </w:r>
      <w:proofErr w:type="spellEnd"/>
      <w:r>
        <w:t>, una metrópoli subterránea que nunca duerme. Sus cavernas están iluminadas por miles de hornos que laten como estrellas rojas bajo la piedra, y cada distrito vibra con un compás distinto de martillos y yunques. No es solo un lugar de rituales: es también el mayor centro de innovación y producción del pueblo, donde cada casa herrera mantiene su fragua abierta y sus secretos guardados con férrea disciplina.</w:t>
      </w:r>
    </w:p>
    <w:p w14:paraId="5DECE1B8" w14:textId="77777777" w:rsidR="009A1044" w:rsidRDefault="009A1044" w:rsidP="009A1044">
      <w:pPr>
        <w:pStyle w:val="NormalWeb"/>
      </w:pPr>
      <w:r>
        <w:t xml:space="preserve">En el centro de la ciudad se alzan los solemnes </w:t>
      </w:r>
      <w:r>
        <w:rPr>
          <w:rStyle w:val="Textoennegrita"/>
          <w:rFonts w:eastAsiaTheme="majorEastAsia"/>
        </w:rPr>
        <w:t>Altares de Cristal Rojo</w:t>
      </w:r>
      <w:r>
        <w:t xml:space="preserve">, enormes monolitos de mineral maldito que canalizan la energía del Destructor. Allí se realizan los ritos de la </w:t>
      </w:r>
      <w:r>
        <w:rPr>
          <w:rStyle w:val="Textoennegrita"/>
          <w:rFonts w:eastAsiaTheme="majorEastAsia"/>
        </w:rPr>
        <w:t>Lapidación Serena</w:t>
      </w:r>
      <w:r>
        <w:t>, cuando los azulinos —niños nacidos con la chispa de la Magia Azul— son transmutados en gemas de energía pura. Estas gemas, insertadas luego en motores y forjas, se convierten en el núcleo energético que equilibra y estabiliza el Pulso de la Maldición en toda la ciudad. El contraste es brutal: un sacrificio nacido en la ternura familiar que se transforma en la fuerza que alimenta miles de hogares y talleres.</w:t>
      </w:r>
    </w:p>
    <w:p w14:paraId="639C3106" w14:textId="77777777" w:rsidR="009A1044" w:rsidRDefault="009A1044" w:rsidP="009A1044">
      <w:pPr>
        <w:pStyle w:val="NormalWeb"/>
      </w:pPr>
      <w:r>
        <w:t xml:space="preserve">A pesar de este trasfondo sombrío, </w:t>
      </w:r>
      <w:proofErr w:type="spellStart"/>
      <w:r>
        <w:t>Korr-Azdum</w:t>
      </w:r>
      <w:proofErr w:type="spellEnd"/>
      <w:r>
        <w:t xml:space="preserve"> no es lúgubre. La ciudad bulle con vida organizada: plazas donde las familias intercambian piezas, corredores donde caravanas de gólems transportan cargamentos de mineral, y mercados donde cada objeto tiene una marca de su Casa herrera. Los </w:t>
      </w:r>
      <w:proofErr w:type="spellStart"/>
      <w:r>
        <w:t>Zwergen</w:t>
      </w:r>
      <w:proofErr w:type="spellEnd"/>
      <w:r>
        <w:t xml:space="preserve"> de </w:t>
      </w:r>
      <w:proofErr w:type="spellStart"/>
      <w:r>
        <w:t>Korr-Azdum</w:t>
      </w:r>
      <w:proofErr w:type="spellEnd"/>
      <w:r>
        <w:t xml:space="preserve"> celebran festividades en torno a los </w:t>
      </w:r>
      <w:r>
        <w:lastRenderedPageBreak/>
        <w:t xml:space="preserve">hornos, con cantos y banquetes servidos en largas mesas de piedra, reforzando su carácter de pueblo </w:t>
      </w:r>
      <w:r>
        <w:rPr>
          <w:rStyle w:val="Textoennegrita"/>
          <w:rFonts w:eastAsiaTheme="majorEastAsia"/>
        </w:rPr>
        <w:t>amable y comunitario</w:t>
      </w:r>
      <w:r>
        <w:t>.</w:t>
      </w:r>
    </w:p>
    <w:p w14:paraId="211FC7D8" w14:textId="468D119A" w:rsidR="009A1044" w:rsidRDefault="009A1044" w:rsidP="009A1044">
      <w:pPr>
        <w:pStyle w:val="NormalWeb"/>
      </w:pPr>
      <w:r>
        <w:t xml:space="preserve">La llaman la </w:t>
      </w:r>
      <w:r>
        <w:rPr>
          <w:rStyle w:val="Textoennegrita"/>
          <w:rFonts w:eastAsiaTheme="majorEastAsia"/>
        </w:rPr>
        <w:t>Ciudad de las Mil Llamas</w:t>
      </w:r>
      <w:r>
        <w:t xml:space="preserve"> porque en sus túneles no hay rincón sin fuego: cada chispa representa tanto el sacrificio de un azulino como el esfuerzo diario de un herrero. Y para los </w:t>
      </w:r>
      <w:proofErr w:type="spellStart"/>
      <w:r>
        <w:t>Zwergen</w:t>
      </w:r>
      <w:proofErr w:type="spellEnd"/>
      <w:r>
        <w:t>, ambas flamas son igualmente sagradas.</w:t>
      </w:r>
    </w:p>
    <w:p w14:paraId="5B425CB8" w14:textId="77777777" w:rsidR="009A1044" w:rsidRDefault="009A1044" w:rsidP="009A1044">
      <w:pPr>
        <w:pStyle w:val="NormalWeb"/>
      </w:pPr>
      <w:r>
        <w:rPr>
          <w:rFonts w:ascii="Segoe UI Symbol" w:hAnsi="Segoe UI Symbol" w:cs="Segoe UI Symbol"/>
        </w:rPr>
        <w:t>✦</w:t>
      </w:r>
      <w:r>
        <w:t xml:space="preserve"> </w:t>
      </w:r>
      <w:proofErr w:type="spellStart"/>
      <w:r>
        <w:rPr>
          <w:rStyle w:val="Textoennegrita"/>
          <w:rFonts w:eastAsiaTheme="majorEastAsia"/>
        </w:rPr>
        <w:t>Thargrum</w:t>
      </w:r>
      <w:proofErr w:type="spellEnd"/>
      <w:r>
        <w:rPr>
          <w:rStyle w:val="Textoennegrita"/>
          <w:rFonts w:eastAsiaTheme="majorEastAsia"/>
        </w:rPr>
        <w:t>, la Fortaleza del Excedente</w:t>
      </w:r>
      <w:r>
        <w:br/>
        <w:t xml:space="preserve">Levantada en un cañón rodeado de venas minerales, </w:t>
      </w:r>
      <w:proofErr w:type="spellStart"/>
      <w:r>
        <w:t>Thargrum</w:t>
      </w:r>
      <w:proofErr w:type="spellEnd"/>
      <w:r>
        <w:t xml:space="preserve"> es la ciudad más práctica y ambiciosa de los </w:t>
      </w:r>
      <w:proofErr w:type="spellStart"/>
      <w:r>
        <w:t>Zwergen</w:t>
      </w:r>
      <w:proofErr w:type="spellEnd"/>
      <w:r>
        <w:t xml:space="preserve">. A diferencia de </w:t>
      </w:r>
      <w:proofErr w:type="spellStart"/>
      <w:r>
        <w:t>Korr-Azdum</w:t>
      </w:r>
      <w:proofErr w:type="spellEnd"/>
      <w:r>
        <w:t xml:space="preserve">, donde la maldición se ritualiza, o de </w:t>
      </w:r>
      <w:proofErr w:type="spellStart"/>
      <w:r>
        <w:t>Druvnak</w:t>
      </w:r>
      <w:proofErr w:type="spellEnd"/>
      <w:r>
        <w:t xml:space="preserve">, donde se convierte en armas prohibidas, en </w:t>
      </w:r>
      <w:proofErr w:type="spellStart"/>
      <w:r>
        <w:t>Thargrum</w:t>
      </w:r>
      <w:proofErr w:type="spellEnd"/>
      <w:r>
        <w:t xml:space="preserve"> la energía se transforma en </w:t>
      </w:r>
      <w:r>
        <w:rPr>
          <w:rStyle w:val="Textoennegrita"/>
          <w:rFonts w:eastAsiaTheme="majorEastAsia"/>
        </w:rPr>
        <w:t>riqueza tangible</w:t>
      </w:r>
      <w:r>
        <w:t xml:space="preserve">. Aquí se concentran las </w:t>
      </w:r>
      <w:r>
        <w:rPr>
          <w:rStyle w:val="Textoennegrita"/>
          <w:rFonts w:eastAsiaTheme="majorEastAsia"/>
        </w:rPr>
        <w:t>grandes forjas de comercio y guerra</w:t>
      </w:r>
      <w:r>
        <w:t xml:space="preserve">, donde se producen artefactos en masa: herramientas de minería maldita, </w:t>
      </w:r>
      <w:proofErr w:type="spellStart"/>
      <w:r>
        <w:t>exoarneses</w:t>
      </w:r>
      <w:proofErr w:type="spellEnd"/>
      <w:r>
        <w:t xml:space="preserve"> de carga, gólems utilitarios, pero también arcos resonantes, ballestas de torsión y armaduras reforzadas.</w:t>
      </w:r>
    </w:p>
    <w:p w14:paraId="1BEBE1FA" w14:textId="77777777" w:rsidR="009A1044" w:rsidRDefault="009A1044" w:rsidP="009A1044">
      <w:pPr>
        <w:pStyle w:val="NormalWeb"/>
      </w:pPr>
      <w:r>
        <w:t xml:space="preserve">La ciudad es famosa por su </w:t>
      </w:r>
      <w:r>
        <w:rPr>
          <w:rStyle w:val="Textoennegrita"/>
          <w:rFonts w:eastAsiaTheme="majorEastAsia"/>
        </w:rPr>
        <w:t>Gran Mercado de Hierro</w:t>
      </w:r>
      <w:r>
        <w:t xml:space="preserve">, un espacio cavernoso donde caravanas subterráneas transportan mercancías a humanos, </w:t>
      </w:r>
      <w:proofErr w:type="spellStart"/>
      <w:r>
        <w:t>Antropeltis</w:t>
      </w:r>
      <w:proofErr w:type="spellEnd"/>
      <w:r>
        <w:t xml:space="preserve"> e incluso </w:t>
      </w:r>
      <w:proofErr w:type="spellStart"/>
      <w:r>
        <w:t>Elfen</w:t>
      </w:r>
      <w:proofErr w:type="spellEnd"/>
      <w:r>
        <w:t xml:space="preserve"> exiliados. Para los </w:t>
      </w:r>
      <w:proofErr w:type="spellStart"/>
      <w:r>
        <w:t>Zwergen</w:t>
      </w:r>
      <w:proofErr w:type="spellEnd"/>
      <w:r>
        <w:t xml:space="preserve">, comerciar sus creaciones no es solo economía, sino también </w:t>
      </w:r>
      <w:r>
        <w:rPr>
          <w:rStyle w:val="Textoennegrita"/>
          <w:rFonts w:eastAsiaTheme="majorEastAsia"/>
        </w:rPr>
        <w:t>estrategia</w:t>
      </w:r>
      <w:r>
        <w:t xml:space="preserve">: cada artefacto puesto en manos ajenas es una semilla de influencia y dependencia. Al mismo tiempo, </w:t>
      </w:r>
      <w:proofErr w:type="spellStart"/>
      <w:r>
        <w:t>Thargrum</w:t>
      </w:r>
      <w:proofErr w:type="spellEnd"/>
      <w:r>
        <w:t xml:space="preserve"> es un </w:t>
      </w:r>
      <w:r>
        <w:rPr>
          <w:rStyle w:val="Textoennegrita"/>
          <w:rFonts w:eastAsiaTheme="majorEastAsia"/>
        </w:rPr>
        <w:t>baluarte fronterizo</w:t>
      </w:r>
      <w:r>
        <w:t xml:space="preserve">, armado con murallas negras inscritas en runas ardientes y arsenales que guardan máquinas de asedio capaces de estremecer incluso a las islas flotantes de </w:t>
      </w:r>
      <w:proofErr w:type="spellStart"/>
      <w:r>
        <w:t>Nimbosia</w:t>
      </w:r>
      <w:proofErr w:type="spellEnd"/>
      <w:r>
        <w:t>.</w:t>
      </w:r>
    </w:p>
    <w:p w14:paraId="4348F336" w14:textId="77777777" w:rsidR="009A1044" w:rsidRDefault="009A1044" w:rsidP="009A1044">
      <w:pPr>
        <w:pStyle w:val="NormalWeb"/>
      </w:pPr>
      <w:r>
        <w:rPr>
          <w:rFonts w:ascii="Segoe UI Symbol" w:hAnsi="Segoe UI Symbol" w:cs="Segoe UI Symbol"/>
        </w:rPr>
        <w:t>✦</w:t>
      </w:r>
      <w:r>
        <w:t xml:space="preserve"> </w:t>
      </w:r>
      <w:proofErr w:type="spellStart"/>
      <w:r>
        <w:rPr>
          <w:rStyle w:val="Textoennegrita"/>
          <w:rFonts w:eastAsiaTheme="majorEastAsia"/>
        </w:rPr>
        <w:t>Druvnak</w:t>
      </w:r>
      <w:proofErr w:type="spellEnd"/>
      <w:r>
        <w:rPr>
          <w:rStyle w:val="Textoennegrita"/>
          <w:rFonts w:eastAsiaTheme="majorEastAsia"/>
        </w:rPr>
        <w:t>, el Yunque del Silencio</w:t>
      </w:r>
      <w:r>
        <w:br/>
        <w:t xml:space="preserve">Construida dentro de un cráter maldito donde todo sonido muere, </w:t>
      </w:r>
      <w:proofErr w:type="spellStart"/>
      <w:r>
        <w:t>Druvnak</w:t>
      </w:r>
      <w:proofErr w:type="spellEnd"/>
      <w:r>
        <w:t xml:space="preserve"> es una ciudad envuelta en un silencio absoluto que aterra a los forasteros. Allí, los martillos no suenan, los pasos no resuenan y ni siquiera la voz humana logra romper la calma sepulcral. Para los </w:t>
      </w:r>
      <w:proofErr w:type="spellStart"/>
      <w:r>
        <w:t>Zwergen</w:t>
      </w:r>
      <w:proofErr w:type="spellEnd"/>
      <w:r>
        <w:t xml:space="preserve"> de la casa </w:t>
      </w:r>
      <w:proofErr w:type="spellStart"/>
      <w:r>
        <w:t>Druvnak</w:t>
      </w:r>
      <w:proofErr w:type="spellEnd"/>
      <w:r>
        <w:t>, ese silencio es sagrado: creen que en él habla la Maldición misma, y solo quienes aprenden a “escuchar sin oído” pueden forjar los artefactos que beben del vacío. Aquí se crean las armas más temidas: filos que apagan la luz, corazas que devoran el calor, proyectiles que se desvanecen en la nada antes de impactar con devastación.</w:t>
      </w:r>
    </w:p>
    <w:p w14:paraId="60A72BB7" w14:textId="77777777" w:rsidR="009A1044" w:rsidRDefault="009A1044" w:rsidP="009A1044">
      <w:pPr>
        <w:pStyle w:val="NormalWeb"/>
      </w:pPr>
      <w:r>
        <w:t xml:space="preserve">En conjunto, estas tres urbes representan los pilares de la civilización </w:t>
      </w:r>
      <w:proofErr w:type="spellStart"/>
      <w:r>
        <w:t>Zwergen</w:t>
      </w:r>
      <w:proofErr w:type="spellEnd"/>
      <w:r>
        <w:t xml:space="preserve">: </w:t>
      </w:r>
      <w:proofErr w:type="spellStart"/>
      <w:r>
        <w:rPr>
          <w:rStyle w:val="Textoennegrita"/>
          <w:rFonts w:eastAsiaTheme="majorEastAsia"/>
        </w:rPr>
        <w:t>Korr-Azdum</w:t>
      </w:r>
      <w:proofErr w:type="spellEnd"/>
      <w:r>
        <w:t xml:space="preserve"> como el eje ritual y espiritual, donde la tradición se enlaza con la energía; </w:t>
      </w:r>
      <w:proofErr w:type="spellStart"/>
      <w:r>
        <w:rPr>
          <w:rStyle w:val="Textoennegrita"/>
          <w:rFonts w:eastAsiaTheme="majorEastAsia"/>
        </w:rPr>
        <w:t>Thargrum</w:t>
      </w:r>
      <w:proofErr w:type="spellEnd"/>
      <w:r>
        <w:t xml:space="preserve"> como la columna militar y comercial, extendiendo la influencia </w:t>
      </w:r>
      <w:proofErr w:type="spellStart"/>
      <w:r>
        <w:t>Zwergen</w:t>
      </w:r>
      <w:proofErr w:type="spellEnd"/>
      <w:r>
        <w:t xml:space="preserve"> más allá de sus cavernas; y </w:t>
      </w:r>
      <w:proofErr w:type="spellStart"/>
      <w:r>
        <w:rPr>
          <w:rStyle w:val="Textoennegrita"/>
          <w:rFonts w:eastAsiaTheme="majorEastAsia"/>
        </w:rPr>
        <w:t>Druvnak</w:t>
      </w:r>
      <w:proofErr w:type="spellEnd"/>
      <w:r>
        <w:t xml:space="preserve"> como el secreto guardado, la fragua del miedo que asegura su supremacía. Juntas forman el triángulo de poder que mantiene unido al pueblo de las forjas, un recordatorio vivo de que la Maldición no es su enemiga, sino su recurso más preciado, la fuerza que los moldea, los sostiene y los impulsa hacia el futuro.</w:t>
      </w:r>
    </w:p>
    <w:p w14:paraId="369A1EC8" w14:textId="77777777" w:rsidR="009A1044" w:rsidRDefault="009A1044" w:rsidP="0093164F">
      <w:pPr>
        <w:spacing w:after="0" w:line="240" w:lineRule="auto"/>
        <w:rPr>
          <w:rFonts w:ascii="Times New Roman" w:eastAsia="Times New Roman" w:hAnsi="Times New Roman" w:cs="Times New Roman"/>
          <w:kern w:val="0"/>
          <w:lang w:eastAsia="es-MX"/>
          <w14:ligatures w14:val="none"/>
        </w:rPr>
      </w:pPr>
    </w:p>
    <w:p w14:paraId="1E85E7D5" w14:textId="77777777" w:rsidR="009A1044" w:rsidRDefault="009A1044" w:rsidP="0093164F">
      <w:pPr>
        <w:spacing w:after="0" w:line="240" w:lineRule="auto"/>
        <w:rPr>
          <w:rFonts w:ascii="Times New Roman" w:eastAsia="Times New Roman" w:hAnsi="Times New Roman" w:cs="Times New Roman"/>
          <w:kern w:val="0"/>
          <w:lang w:eastAsia="es-MX"/>
          <w14:ligatures w14:val="none"/>
        </w:rPr>
      </w:pPr>
    </w:p>
    <w:p w14:paraId="44A9D705" w14:textId="473425C7" w:rsidR="0093164F" w:rsidRPr="0093164F" w:rsidRDefault="00000000" w:rsidP="0093164F">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1CFDFA1C">
          <v:rect id="_x0000_i1028" style="width:0;height:1.5pt" o:hralign="center" o:hrstd="t" o:hr="t" fillcolor="#a0a0a0" stroked="f"/>
        </w:pict>
      </w:r>
    </w:p>
    <w:p w14:paraId="57816658" w14:textId="7BF560D7" w:rsidR="0039441C" w:rsidRPr="0093164F" w:rsidRDefault="0039441C" w:rsidP="0039441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3164F">
        <w:rPr>
          <w:rFonts w:ascii="Times New Roman" w:eastAsia="Times New Roman" w:hAnsi="Times New Roman" w:cs="Times New Roman"/>
          <w:b/>
          <w:bCs/>
          <w:kern w:val="0"/>
          <w:sz w:val="27"/>
          <w:szCs w:val="27"/>
          <w:lang w:eastAsia="es-MX"/>
          <w14:ligatures w14:val="none"/>
        </w:rPr>
        <w:lastRenderedPageBreak/>
        <w:t xml:space="preserve">IV. </w:t>
      </w:r>
      <w:r w:rsidRPr="0039441C">
        <w:rPr>
          <w:rFonts w:ascii="Times New Roman" w:eastAsia="Times New Roman" w:hAnsi="Times New Roman" w:cs="Times New Roman"/>
          <w:b/>
          <w:bCs/>
          <w:kern w:val="0"/>
          <w:sz w:val="27"/>
          <w:szCs w:val="27"/>
          <w:lang w:eastAsia="es-MX"/>
          <w14:ligatures w14:val="none"/>
        </w:rPr>
        <w:t>“El Martillo y el Pulso”</w:t>
      </w:r>
    </w:p>
    <w:p w14:paraId="3060E766" w14:textId="77777777" w:rsidR="0039441C" w:rsidRDefault="0039441C" w:rsidP="0039441C">
      <w:pPr>
        <w:pStyle w:val="NormalWeb"/>
      </w:pPr>
      <w:r>
        <w:t xml:space="preserve">Crónica del espíritu </w:t>
      </w:r>
      <w:proofErr w:type="spellStart"/>
      <w:r>
        <w:t>Zwergen</w:t>
      </w:r>
      <w:proofErr w:type="spellEnd"/>
      <w:r>
        <w:t xml:space="preserve"> en Kepler-282C</w:t>
      </w:r>
    </w:p>
    <w:p w14:paraId="109A03A2" w14:textId="77777777" w:rsidR="0039441C" w:rsidRDefault="0039441C" w:rsidP="0039441C">
      <w:pPr>
        <w:pStyle w:val="NormalWeb"/>
      </w:pPr>
      <w:r>
        <w:t xml:space="preserve">Para los </w:t>
      </w:r>
      <w:proofErr w:type="spellStart"/>
      <w:r>
        <w:t>Zwergen</w:t>
      </w:r>
      <w:proofErr w:type="spellEnd"/>
      <w:r>
        <w:t>, el Destructor nunca fue un fracaso ni una amenaza, sino una forja inconclusa. La Luna Roja no maldice: enseña. En ella ven el reflejo de un metal en bruto que aún no ha sido trabajado, y se asumen a sí mismos como los artesanos llamados a golpearlo hasta que adquiera forma. Su vida es disciplina, su fe es el trabajo, y su destino, una obra siempre por terminar.</w:t>
      </w:r>
    </w:p>
    <w:p w14:paraId="7F8A0D94" w14:textId="77777777" w:rsidR="0039441C" w:rsidRDefault="0039441C" w:rsidP="0039441C">
      <w:pPr>
        <w:pStyle w:val="NormalWeb"/>
      </w:pPr>
      <w:r>
        <w:t xml:space="preserve">El credo que guía a todo </w:t>
      </w:r>
      <w:proofErr w:type="spellStart"/>
      <w:r>
        <w:t>Zwergen</w:t>
      </w:r>
      <w:proofErr w:type="spellEnd"/>
      <w:r>
        <w:t xml:space="preserve"> se </w:t>
      </w:r>
      <w:proofErr w:type="gramStart"/>
      <w:r>
        <w:t>resume</w:t>
      </w:r>
      <w:proofErr w:type="gramEnd"/>
      <w:r>
        <w:t xml:space="preserve"> en una palabra: </w:t>
      </w:r>
      <w:proofErr w:type="spellStart"/>
      <w:r>
        <w:t>Ingenion</w:t>
      </w:r>
      <w:proofErr w:type="spellEnd"/>
      <w:r>
        <w:t>. No es religión ni dogma, sino la certeza de que el ingenio, la inteligencia aplicada y la lealtad a la familia son los caminos verdaderos hacia la trascendencia. En cada golpe de martillo, en cada secreto de forja transmitido, se esconde la convicción de que perfeccionar la obra es perfeccionarse a sí mismo.</w:t>
      </w:r>
    </w:p>
    <w:p w14:paraId="6E37DBA7" w14:textId="77777777" w:rsidR="0039441C" w:rsidRDefault="0039441C" w:rsidP="0039441C">
      <w:pPr>
        <w:pStyle w:val="NormalWeb"/>
      </w:pPr>
      <w:r>
        <w:t>De ese espíritu nace su arquetipo esencial: ser el martillo que da forma al destino.</w:t>
      </w:r>
      <w:r>
        <w:br/>
        <w:t xml:space="preserve">Algunos lo encarnan como maestros artesanos, dedicando su vida a la creación de artefactos que cambian la manera en que Kepler respira. Otros lo interpretan como inventores bélicos, buscando en la Maldición nuevas armas que aseguren el futuro de su pueblo. Y no faltan aquellos que llevan el </w:t>
      </w:r>
      <w:proofErr w:type="spellStart"/>
      <w:r>
        <w:t>Ingenion</w:t>
      </w:r>
      <w:proofErr w:type="spellEnd"/>
      <w:r>
        <w:t xml:space="preserve"> más allá de sus cavernas: exploradores, diplomáticos o aventureros que prueban sus creaciones en el terreno más hostil.</w:t>
      </w:r>
    </w:p>
    <w:p w14:paraId="6FF27D4B" w14:textId="77777777" w:rsidR="0039441C" w:rsidRDefault="0039441C" w:rsidP="0039441C">
      <w:pPr>
        <w:pStyle w:val="NormalWeb"/>
      </w:pPr>
      <w:r>
        <w:t xml:space="preserve">En el mundo exterior, un </w:t>
      </w:r>
      <w:proofErr w:type="spellStart"/>
      <w:r>
        <w:t>Zwergen</w:t>
      </w:r>
      <w:proofErr w:type="spellEnd"/>
      <w:r>
        <w:t xml:space="preserve"> es un aliado fiable y un rival peligroso. No rompen juramentos ni palabras, y cuando hablan, lo hacen con la misma firmeza con que clavan un clavo en hierro. Sus conquistas no son territorios, sino obras que dejan huellas perdurables en Kepler. En el fondo, cada </w:t>
      </w:r>
      <w:proofErr w:type="spellStart"/>
      <w:r>
        <w:t>Zwergen</w:t>
      </w:r>
      <w:proofErr w:type="spellEnd"/>
      <w:r>
        <w:t xml:space="preserve"> sabe que su propósito es construir lo que otros apenas sueñan, y dominar lo que otros temen usar.</w:t>
      </w:r>
    </w:p>
    <w:p w14:paraId="26B53D09" w14:textId="3AC36DAA" w:rsidR="009504D8" w:rsidRDefault="009504D8" w:rsidP="0039441C">
      <w:pPr>
        <w:pStyle w:val="NormalWeb"/>
      </w:pPr>
      <w:r>
        <w:pict w14:anchorId="11F3384C">
          <v:rect id="_x0000_i1029" style="width:0;height:1.5pt" o:hralign="center" o:hrstd="t" o:hr="t" fillcolor="#a0a0a0" stroked="f"/>
        </w:pict>
      </w:r>
    </w:p>
    <w:p w14:paraId="2ED1EFD7" w14:textId="77777777" w:rsidR="009504D8" w:rsidRPr="009504D8" w:rsidRDefault="009504D8" w:rsidP="009504D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504D8">
        <w:rPr>
          <w:rFonts w:ascii="Times New Roman" w:eastAsia="Times New Roman" w:hAnsi="Times New Roman" w:cs="Times New Roman"/>
          <w:b/>
          <w:bCs/>
          <w:kern w:val="0"/>
          <w:sz w:val="27"/>
          <w:szCs w:val="27"/>
          <w:lang w:eastAsia="es-MX"/>
          <w14:ligatures w14:val="none"/>
        </w:rPr>
        <w:t>V. Ecos en el Yunque del Mundo</w:t>
      </w:r>
    </w:p>
    <w:p w14:paraId="46EAE133"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“Golpeamos el hierro y escuchamos su eco. Ese eco nunca vuelve limpio: siempre trae consigo voces de otros. Así entendemos a los pueblos de Kepler, no por lo que dicen, sino por cómo resuena su presencia en nuestras forjas.</w:t>
      </w:r>
    </w:p>
    <w:p w14:paraId="3BCE3E70"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 xml:space="preserve">De los </w:t>
      </w:r>
      <w:proofErr w:type="spellStart"/>
      <w:r w:rsidRPr="009504D8">
        <w:rPr>
          <w:rFonts w:ascii="Times New Roman" w:eastAsia="Times New Roman" w:hAnsi="Times New Roman" w:cs="Times New Roman"/>
          <w:b/>
          <w:bCs/>
          <w:kern w:val="0"/>
          <w:lang w:eastAsia="es-MX"/>
          <w14:ligatures w14:val="none"/>
        </w:rPr>
        <w:t>Elfen</w:t>
      </w:r>
      <w:proofErr w:type="spellEnd"/>
      <w:r w:rsidRPr="009504D8">
        <w:rPr>
          <w:rFonts w:ascii="Times New Roman" w:eastAsia="Times New Roman" w:hAnsi="Times New Roman" w:cs="Times New Roman"/>
          <w:kern w:val="0"/>
          <w:lang w:eastAsia="es-MX"/>
          <w14:ligatures w14:val="none"/>
        </w:rPr>
        <w:t>, el eco es claro y puro, como un canto suspendido en el aire. Dicen que son los guardianes de la Luna Azul, y en parte lo creemos, pero también sabemos que donde ellos cantan, nosotros tallamos. A veces necesitamos de su voz para templar una runa, y a veces su pureza necesita de nuestro perno para no derrumbarse. No somos opuestos: somos la piedra y el agua, distintos, pero condenados a encontrarnos.</w:t>
      </w:r>
    </w:p>
    <w:p w14:paraId="723E3184"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 xml:space="preserve">Los </w:t>
      </w:r>
      <w:proofErr w:type="spellStart"/>
      <w:r w:rsidRPr="009504D8">
        <w:rPr>
          <w:rFonts w:ascii="Times New Roman" w:eastAsia="Times New Roman" w:hAnsi="Times New Roman" w:cs="Times New Roman"/>
          <w:b/>
          <w:bCs/>
          <w:kern w:val="0"/>
          <w:lang w:eastAsia="es-MX"/>
          <w14:ligatures w14:val="none"/>
        </w:rPr>
        <w:t>Ithariis</w:t>
      </w:r>
      <w:proofErr w:type="spellEnd"/>
      <w:r w:rsidRPr="009504D8">
        <w:rPr>
          <w:rFonts w:ascii="Times New Roman" w:eastAsia="Times New Roman" w:hAnsi="Times New Roman" w:cs="Times New Roman"/>
          <w:kern w:val="0"/>
          <w:lang w:eastAsia="es-MX"/>
          <w14:ligatures w14:val="none"/>
        </w:rPr>
        <w:t xml:space="preserve"> rugen en nuestro eco como truenos huecos. No los odiamos… pero los miramos con el recelo que se guarda para un coloso desbocado. Ellos marchan sobre cuerpos de dioses caídos, y nosotros vemos en eso un despilfarro. Dicen que nos desprecian </w:t>
      </w:r>
      <w:r w:rsidRPr="009504D8">
        <w:rPr>
          <w:rFonts w:ascii="Times New Roman" w:eastAsia="Times New Roman" w:hAnsi="Times New Roman" w:cs="Times New Roman"/>
          <w:kern w:val="0"/>
          <w:lang w:eastAsia="es-MX"/>
          <w14:ligatures w14:val="none"/>
        </w:rPr>
        <w:lastRenderedPageBreak/>
        <w:t>por pequeños, y quizás tengan razón, pero nosotros sabemos que hasta la placa más grande cede ante la cuña bien colocada.</w:t>
      </w:r>
    </w:p>
    <w:p w14:paraId="56FE8532"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 xml:space="preserve">Los </w:t>
      </w:r>
      <w:proofErr w:type="spellStart"/>
      <w:r w:rsidRPr="009504D8">
        <w:rPr>
          <w:rFonts w:ascii="Times New Roman" w:eastAsia="Times New Roman" w:hAnsi="Times New Roman" w:cs="Times New Roman"/>
          <w:b/>
          <w:bCs/>
          <w:kern w:val="0"/>
          <w:lang w:eastAsia="es-MX"/>
          <w14:ligatures w14:val="none"/>
        </w:rPr>
        <w:t>Antropeltis</w:t>
      </w:r>
      <w:proofErr w:type="spellEnd"/>
      <w:r w:rsidRPr="009504D8">
        <w:rPr>
          <w:rFonts w:ascii="Times New Roman" w:eastAsia="Times New Roman" w:hAnsi="Times New Roman" w:cs="Times New Roman"/>
          <w:kern w:val="0"/>
          <w:lang w:eastAsia="es-MX"/>
          <w14:ligatures w14:val="none"/>
        </w:rPr>
        <w:t xml:space="preserve"> se sienten como un tambor salvaje en la piedra. Su fuerza es instinto puro, sin medida ni cálculo, y sin embargo hay momentos en los que hemos marchado juntos en ruinas olvidadas. Ellos derriban muros a zarpazos y nosotros levantamos puentes con lo que queda. No siempre hay amistad, pero sí reconocimiento: saben golpear, y saben cuándo callar.</w:t>
      </w:r>
    </w:p>
    <w:p w14:paraId="7D48ACE5"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 xml:space="preserve">De los </w:t>
      </w:r>
      <w:r w:rsidRPr="009504D8">
        <w:rPr>
          <w:rFonts w:ascii="Times New Roman" w:eastAsia="Times New Roman" w:hAnsi="Times New Roman" w:cs="Times New Roman"/>
          <w:b/>
          <w:bCs/>
          <w:kern w:val="0"/>
          <w:lang w:eastAsia="es-MX"/>
          <w14:ligatures w14:val="none"/>
        </w:rPr>
        <w:t>Humanos</w:t>
      </w:r>
      <w:r w:rsidRPr="009504D8">
        <w:rPr>
          <w:rFonts w:ascii="Times New Roman" w:eastAsia="Times New Roman" w:hAnsi="Times New Roman" w:cs="Times New Roman"/>
          <w:kern w:val="0"/>
          <w:lang w:eastAsia="es-MX"/>
          <w14:ligatures w14:val="none"/>
        </w:rPr>
        <w:t>, el eco es nuevo, chisporroteante, como fuego que aún busca su forma. Antes fueron nuestras manos esclavas en las minas, hoy caminan erguidos con un orgullo que no podemos ignorar. Algunos de los nuestros los ven como aprendices de futuro brillante, otros temen que se consuman antes de templarse del todo. Pero sea como sea, en su rebeldía reconocemos algo de nuestro propio pulso: un metal que todavía se forja.</w:t>
      </w:r>
    </w:p>
    <w:p w14:paraId="681DD64F"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 xml:space="preserve">Y de los </w:t>
      </w:r>
      <w:r w:rsidRPr="009504D8">
        <w:rPr>
          <w:rFonts w:ascii="Times New Roman" w:eastAsia="Times New Roman" w:hAnsi="Times New Roman" w:cs="Times New Roman"/>
          <w:b/>
          <w:bCs/>
          <w:kern w:val="0"/>
          <w:lang w:eastAsia="es-MX"/>
          <w14:ligatures w14:val="none"/>
        </w:rPr>
        <w:t>Robóticos</w:t>
      </w:r>
      <w:r w:rsidRPr="009504D8">
        <w:rPr>
          <w:rFonts w:ascii="Times New Roman" w:eastAsia="Times New Roman" w:hAnsi="Times New Roman" w:cs="Times New Roman"/>
          <w:kern w:val="0"/>
          <w:lang w:eastAsia="es-MX"/>
          <w14:ligatures w14:val="none"/>
        </w:rPr>
        <w:t>, el eco es el más extraño: no suena a carne ni a piedra, sino a engranaje que recuerda. Los miramos y vemos reflejos de lo que somos: máquinas con alma, cuerpos que sostienen voluntades. Algunos creemos que dentro de sus núcleos late una chispa parecida a las gemas de nuestros azulinos. Si algún día hallamos la manera de unir ese secreto con nuestras forjas, tal vez construyamos algo que ni siquiera las lunas puedan quebrar.</w:t>
      </w:r>
    </w:p>
    <w:p w14:paraId="5BB37E1F" w14:textId="77777777" w:rsidR="009504D8" w:rsidRPr="009504D8" w:rsidRDefault="009504D8" w:rsidP="009504D8">
      <w:pPr>
        <w:spacing w:before="100" w:beforeAutospacing="1" w:after="100" w:afterAutospacing="1" w:line="240" w:lineRule="auto"/>
        <w:rPr>
          <w:rFonts w:ascii="Times New Roman" w:eastAsia="Times New Roman" w:hAnsi="Times New Roman" w:cs="Times New Roman"/>
          <w:kern w:val="0"/>
          <w:lang w:eastAsia="es-MX"/>
          <w14:ligatures w14:val="none"/>
        </w:rPr>
      </w:pPr>
      <w:r w:rsidRPr="009504D8">
        <w:rPr>
          <w:rFonts w:ascii="Times New Roman" w:eastAsia="Times New Roman" w:hAnsi="Times New Roman" w:cs="Times New Roman"/>
          <w:kern w:val="0"/>
          <w:lang w:eastAsia="es-MX"/>
          <w14:ligatures w14:val="none"/>
        </w:rPr>
        <w:t xml:space="preserve">Así resonamos con las demás razas: no con discursos ni proclamas, sino con el eco de lo que son en nuestro martillo. Y si algo sabemos los </w:t>
      </w:r>
      <w:proofErr w:type="spellStart"/>
      <w:r w:rsidRPr="009504D8">
        <w:rPr>
          <w:rFonts w:ascii="Times New Roman" w:eastAsia="Times New Roman" w:hAnsi="Times New Roman" w:cs="Times New Roman"/>
          <w:kern w:val="0"/>
          <w:lang w:eastAsia="es-MX"/>
          <w14:ligatures w14:val="none"/>
        </w:rPr>
        <w:t>Zwergen</w:t>
      </w:r>
      <w:proofErr w:type="spellEnd"/>
      <w:r w:rsidRPr="009504D8">
        <w:rPr>
          <w:rFonts w:ascii="Times New Roman" w:eastAsia="Times New Roman" w:hAnsi="Times New Roman" w:cs="Times New Roman"/>
          <w:kern w:val="0"/>
          <w:lang w:eastAsia="es-MX"/>
          <w14:ligatures w14:val="none"/>
        </w:rPr>
        <w:t xml:space="preserve"> es esto: el eco nunca miente. Puede tardar, puede deformarse en la distancia, pero siempre vuelve. Y cuando lo hace, nos recuerda que no estamos solos en el yunque del mundo.”</w:t>
      </w:r>
    </w:p>
    <w:p w14:paraId="52347BD8" w14:textId="77777777" w:rsidR="007070F2" w:rsidRDefault="007070F2"/>
    <w:sectPr w:rsidR="00707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64F"/>
    <w:rsid w:val="00310E6D"/>
    <w:rsid w:val="0039441C"/>
    <w:rsid w:val="00613BF8"/>
    <w:rsid w:val="006E6486"/>
    <w:rsid w:val="007070F2"/>
    <w:rsid w:val="00763A17"/>
    <w:rsid w:val="0093164F"/>
    <w:rsid w:val="009504D8"/>
    <w:rsid w:val="009A1044"/>
    <w:rsid w:val="00A60ACA"/>
    <w:rsid w:val="00AB5A19"/>
    <w:rsid w:val="00C323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AA3E"/>
  <w15:chartTrackingRefBased/>
  <w15:docId w15:val="{729D0520-B241-4B6C-BD67-E33062C5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1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1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316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16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16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16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16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16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16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6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16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316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16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16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16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16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16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164F"/>
    <w:rPr>
      <w:rFonts w:eastAsiaTheme="majorEastAsia" w:cstheme="majorBidi"/>
      <w:color w:val="272727" w:themeColor="text1" w:themeTint="D8"/>
    </w:rPr>
  </w:style>
  <w:style w:type="paragraph" w:styleId="Ttulo">
    <w:name w:val="Title"/>
    <w:basedOn w:val="Normal"/>
    <w:next w:val="Normal"/>
    <w:link w:val="TtuloCar"/>
    <w:uiPriority w:val="10"/>
    <w:qFormat/>
    <w:rsid w:val="0093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16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16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16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164F"/>
    <w:pPr>
      <w:spacing w:before="160"/>
      <w:jc w:val="center"/>
    </w:pPr>
    <w:rPr>
      <w:i/>
      <w:iCs/>
      <w:color w:val="404040" w:themeColor="text1" w:themeTint="BF"/>
    </w:rPr>
  </w:style>
  <w:style w:type="character" w:customStyle="1" w:styleId="CitaCar">
    <w:name w:val="Cita Car"/>
    <w:basedOn w:val="Fuentedeprrafopredeter"/>
    <w:link w:val="Cita"/>
    <w:uiPriority w:val="29"/>
    <w:rsid w:val="0093164F"/>
    <w:rPr>
      <w:i/>
      <w:iCs/>
      <w:color w:val="404040" w:themeColor="text1" w:themeTint="BF"/>
    </w:rPr>
  </w:style>
  <w:style w:type="paragraph" w:styleId="Prrafodelista">
    <w:name w:val="List Paragraph"/>
    <w:basedOn w:val="Normal"/>
    <w:uiPriority w:val="34"/>
    <w:qFormat/>
    <w:rsid w:val="0093164F"/>
    <w:pPr>
      <w:ind w:left="720"/>
      <w:contextualSpacing/>
    </w:pPr>
  </w:style>
  <w:style w:type="character" w:styleId="nfasisintenso">
    <w:name w:val="Intense Emphasis"/>
    <w:basedOn w:val="Fuentedeprrafopredeter"/>
    <w:uiPriority w:val="21"/>
    <w:qFormat/>
    <w:rsid w:val="0093164F"/>
    <w:rPr>
      <w:i/>
      <w:iCs/>
      <w:color w:val="0F4761" w:themeColor="accent1" w:themeShade="BF"/>
    </w:rPr>
  </w:style>
  <w:style w:type="paragraph" w:styleId="Citadestacada">
    <w:name w:val="Intense Quote"/>
    <w:basedOn w:val="Normal"/>
    <w:next w:val="Normal"/>
    <w:link w:val="CitadestacadaCar"/>
    <w:uiPriority w:val="30"/>
    <w:qFormat/>
    <w:rsid w:val="00931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164F"/>
    <w:rPr>
      <w:i/>
      <w:iCs/>
      <w:color w:val="0F4761" w:themeColor="accent1" w:themeShade="BF"/>
    </w:rPr>
  </w:style>
  <w:style w:type="character" w:styleId="Referenciaintensa">
    <w:name w:val="Intense Reference"/>
    <w:basedOn w:val="Fuentedeprrafopredeter"/>
    <w:uiPriority w:val="32"/>
    <w:qFormat/>
    <w:rsid w:val="0093164F"/>
    <w:rPr>
      <w:b/>
      <w:bCs/>
      <w:smallCaps/>
      <w:color w:val="0F4761" w:themeColor="accent1" w:themeShade="BF"/>
      <w:spacing w:val="5"/>
    </w:rPr>
  </w:style>
  <w:style w:type="paragraph" w:styleId="NormalWeb">
    <w:name w:val="Normal (Web)"/>
    <w:basedOn w:val="Normal"/>
    <w:uiPriority w:val="99"/>
    <w:unhideWhenUsed/>
    <w:rsid w:val="00613BF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61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6830">
      <w:bodyDiv w:val="1"/>
      <w:marLeft w:val="0"/>
      <w:marRight w:val="0"/>
      <w:marTop w:val="0"/>
      <w:marBottom w:val="0"/>
      <w:divBdr>
        <w:top w:val="none" w:sz="0" w:space="0" w:color="auto"/>
        <w:left w:val="none" w:sz="0" w:space="0" w:color="auto"/>
        <w:bottom w:val="none" w:sz="0" w:space="0" w:color="auto"/>
        <w:right w:val="none" w:sz="0" w:space="0" w:color="auto"/>
      </w:divBdr>
    </w:div>
    <w:div w:id="312490588">
      <w:bodyDiv w:val="1"/>
      <w:marLeft w:val="0"/>
      <w:marRight w:val="0"/>
      <w:marTop w:val="0"/>
      <w:marBottom w:val="0"/>
      <w:divBdr>
        <w:top w:val="none" w:sz="0" w:space="0" w:color="auto"/>
        <w:left w:val="none" w:sz="0" w:space="0" w:color="auto"/>
        <w:bottom w:val="none" w:sz="0" w:space="0" w:color="auto"/>
        <w:right w:val="none" w:sz="0" w:space="0" w:color="auto"/>
      </w:divBdr>
    </w:div>
    <w:div w:id="446895433">
      <w:bodyDiv w:val="1"/>
      <w:marLeft w:val="0"/>
      <w:marRight w:val="0"/>
      <w:marTop w:val="0"/>
      <w:marBottom w:val="0"/>
      <w:divBdr>
        <w:top w:val="none" w:sz="0" w:space="0" w:color="auto"/>
        <w:left w:val="none" w:sz="0" w:space="0" w:color="auto"/>
        <w:bottom w:val="none" w:sz="0" w:space="0" w:color="auto"/>
        <w:right w:val="none" w:sz="0" w:space="0" w:color="auto"/>
      </w:divBdr>
    </w:div>
    <w:div w:id="488981769">
      <w:bodyDiv w:val="1"/>
      <w:marLeft w:val="0"/>
      <w:marRight w:val="0"/>
      <w:marTop w:val="0"/>
      <w:marBottom w:val="0"/>
      <w:divBdr>
        <w:top w:val="none" w:sz="0" w:space="0" w:color="auto"/>
        <w:left w:val="none" w:sz="0" w:space="0" w:color="auto"/>
        <w:bottom w:val="none" w:sz="0" w:space="0" w:color="auto"/>
        <w:right w:val="none" w:sz="0" w:space="0" w:color="auto"/>
      </w:divBdr>
    </w:div>
    <w:div w:id="529226103">
      <w:bodyDiv w:val="1"/>
      <w:marLeft w:val="0"/>
      <w:marRight w:val="0"/>
      <w:marTop w:val="0"/>
      <w:marBottom w:val="0"/>
      <w:divBdr>
        <w:top w:val="none" w:sz="0" w:space="0" w:color="auto"/>
        <w:left w:val="none" w:sz="0" w:space="0" w:color="auto"/>
        <w:bottom w:val="none" w:sz="0" w:space="0" w:color="auto"/>
        <w:right w:val="none" w:sz="0" w:space="0" w:color="auto"/>
      </w:divBdr>
    </w:div>
    <w:div w:id="558977003">
      <w:bodyDiv w:val="1"/>
      <w:marLeft w:val="0"/>
      <w:marRight w:val="0"/>
      <w:marTop w:val="0"/>
      <w:marBottom w:val="0"/>
      <w:divBdr>
        <w:top w:val="none" w:sz="0" w:space="0" w:color="auto"/>
        <w:left w:val="none" w:sz="0" w:space="0" w:color="auto"/>
        <w:bottom w:val="none" w:sz="0" w:space="0" w:color="auto"/>
        <w:right w:val="none" w:sz="0" w:space="0" w:color="auto"/>
      </w:divBdr>
    </w:div>
    <w:div w:id="626815970">
      <w:bodyDiv w:val="1"/>
      <w:marLeft w:val="0"/>
      <w:marRight w:val="0"/>
      <w:marTop w:val="0"/>
      <w:marBottom w:val="0"/>
      <w:divBdr>
        <w:top w:val="none" w:sz="0" w:space="0" w:color="auto"/>
        <w:left w:val="none" w:sz="0" w:space="0" w:color="auto"/>
        <w:bottom w:val="none" w:sz="0" w:space="0" w:color="auto"/>
        <w:right w:val="none" w:sz="0" w:space="0" w:color="auto"/>
      </w:divBdr>
    </w:div>
    <w:div w:id="641617672">
      <w:bodyDiv w:val="1"/>
      <w:marLeft w:val="0"/>
      <w:marRight w:val="0"/>
      <w:marTop w:val="0"/>
      <w:marBottom w:val="0"/>
      <w:divBdr>
        <w:top w:val="none" w:sz="0" w:space="0" w:color="auto"/>
        <w:left w:val="none" w:sz="0" w:space="0" w:color="auto"/>
        <w:bottom w:val="none" w:sz="0" w:space="0" w:color="auto"/>
        <w:right w:val="none" w:sz="0" w:space="0" w:color="auto"/>
      </w:divBdr>
    </w:div>
    <w:div w:id="663051896">
      <w:bodyDiv w:val="1"/>
      <w:marLeft w:val="0"/>
      <w:marRight w:val="0"/>
      <w:marTop w:val="0"/>
      <w:marBottom w:val="0"/>
      <w:divBdr>
        <w:top w:val="none" w:sz="0" w:space="0" w:color="auto"/>
        <w:left w:val="none" w:sz="0" w:space="0" w:color="auto"/>
        <w:bottom w:val="none" w:sz="0" w:space="0" w:color="auto"/>
        <w:right w:val="none" w:sz="0" w:space="0" w:color="auto"/>
      </w:divBdr>
    </w:div>
    <w:div w:id="830876913">
      <w:bodyDiv w:val="1"/>
      <w:marLeft w:val="0"/>
      <w:marRight w:val="0"/>
      <w:marTop w:val="0"/>
      <w:marBottom w:val="0"/>
      <w:divBdr>
        <w:top w:val="none" w:sz="0" w:space="0" w:color="auto"/>
        <w:left w:val="none" w:sz="0" w:space="0" w:color="auto"/>
        <w:bottom w:val="none" w:sz="0" w:space="0" w:color="auto"/>
        <w:right w:val="none" w:sz="0" w:space="0" w:color="auto"/>
      </w:divBdr>
    </w:div>
    <w:div w:id="868034647">
      <w:bodyDiv w:val="1"/>
      <w:marLeft w:val="0"/>
      <w:marRight w:val="0"/>
      <w:marTop w:val="0"/>
      <w:marBottom w:val="0"/>
      <w:divBdr>
        <w:top w:val="none" w:sz="0" w:space="0" w:color="auto"/>
        <w:left w:val="none" w:sz="0" w:space="0" w:color="auto"/>
        <w:bottom w:val="none" w:sz="0" w:space="0" w:color="auto"/>
        <w:right w:val="none" w:sz="0" w:space="0" w:color="auto"/>
      </w:divBdr>
    </w:div>
    <w:div w:id="874732722">
      <w:bodyDiv w:val="1"/>
      <w:marLeft w:val="0"/>
      <w:marRight w:val="0"/>
      <w:marTop w:val="0"/>
      <w:marBottom w:val="0"/>
      <w:divBdr>
        <w:top w:val="none" w:sz="0" w:space="0" w:color="auto"/>
        <w:left w:val="none" w:sz="0" w:space="0" w:color="auto"/>
        <w:bottom w:val="none" w:sz="0" w:space="0" w:color="auto"/>
        <w:right w:val="none" w:sz="0" w:space="0" w:color="auto"/>
      </w:divBdr>
    </w:div>
    <w:div w:id="910772013">
      <w:bodyDiv w:val="1"/>
      <w:marLeft w:val="0"/>
      <w:marRight w:val="0"/>
      <w:marTop w:val="0"/>
      <w:marBottom w:val="0"/>
      <w:divBdr>
        <w:top w:val="none" w:sz="0" w:space="0" w:color="auto"/>
        <w:left w:val="none" w:sz="0" w:space="0" w:color="auto"/>
        <w:bottom w:val="none" w:sz="0" w:space="0" w:color="auto"/>
        <w:right w:val="none" w:sz="0" w:space="0" w:color="auto"/>
      </w:divBdr>
    </w:div>
    <w:div w:id="1045567543">
      <w:bodyDiv w:val="1"/>
      <w:marLeft w:val="0"/>
      <w:marRight w:val="0"/>
      <w:marTop w:val="0"/>
      <w:marBottom w:val="0"/>
      <w:divBdr>
        <w:top w:val="none" w:sz="0" w:space="0" w:color="auto"/>
        <w:left w:val="none" w:sz="0" w:space="0" w:color="auto"/>
        <w:bottom w:val="none" w:sz="0" w:space="0" w:color="auto"/>
        <w:right w:val="none" w:sz="0" w:space="0" w:color="auto"/>
      </w:divBdr>
    </w:div>
    <w:div w:id="1179347921">
      <w:bodyDiv w:val="1"/>
      <w:marLeft w:val="0"/>
      <w:marRight w:val="0"/>
      <w:marTop w:val="0"/>
      <w:marBottom w:val="0"/>
      <w:divBdr>
        <w:top w:val="none" w:sz="0" w:space="0" w:color="auto"/>
        <w:left w:val="none" w:sz="0" w:space="0" w:color="auto"/>
        <w:bottom w:val="none" w:sz="0" w:space="0" w:color="auto"/>
        <w:right w:val="none" w:sz="0" w:space="0" w:color="auto"/>
      </w:divBdr>
    </w:div>
    <w:div w:id="1470324854">
      <w:bodyDiv w:val="1"/>
      <w:marLeft w:val="0"/>
      <w:marRight w:val="0"/>
      <w:marTop w:val="0"/>
      <w:marBottom w:val="0"/>
      <w:divBdr>
        <w:top w:val="none" w:sz="0" w:space="0" w:color="auto"/>
        <w:left w:val="none" w:sz="0" w:space="0" w:color="auto"/>
        <w:bottom w:val="none" w:sz="0" w:space="0" w:color="auto"/>
        <w:right w:val="none" w:sz="0" w:space="0" w:color="auto"/>
      </w:divBdr>
    </w:div>
    <w:div w:id="1624342411">
      <w:bodyDiv w:val="1"/>
      <w:marLeft w:val="0"/>
      <w:marRight w:val="0"/>
      <w:marTop w:val="0"/>
      <w:marBottom w:val="0"/>
      <w:divBdr>
        <w:top w:val="none" w:sz="0" w:space="0" w:color="auto"/>
        <w:left w:val="none" w:sz="0" w:space="0" w:color="auto"/>
        <w:bottom w:val="none" w:sz="0" w:space="0" w:color="auto"/>
        <w:right w:val="none" w:sz="0" w:space="0" w:color="auto"/>
      </w:divBdr>
    </w:div>
    <w:div w:id="1625577890">
      <w:bodyDiv w:val="1"/>
      <w:marLeft w:val="0"/>
      <w:marRight w:val="0"/>
      <w:marTop w:val="0"/>
      <w:marBottom w:val="0"/>
      <w:divBdr>
        <w:top w:val="none" w:sz="0" w:space="0" w:color="auto"/>
        <w:left w:val="none" w:sz="0" w:space="0" w:color="auto"/>
        <w:bottom w:val="none" w:sz="0" w:space="0" w:color="auto"/>
        <w:right w:val="none" w:sz="0" w:space="0" w:color="auto"/>
      </w:divBdr>
    </w:div>
    <w:div w:id="1665208452">
      <w:bodyDiv w:val="1"/>
      <w:marLeft w:val="0"/>
      <w:marRight w:val="0"/>
      <w:marTop w:val="0"/>
      <w:marBottom w:val="0"/>
      <w:divBdr>
        <w:top w:val="none" w:sz="0" w:space="0" w:color="auto"/>
        <w:left w:val="none" w:sz="0" w:space="0" w:color="auto"/>
        <w:bottom w:val="none" w:sz="0" w:space="0" w:color="auto"/>
        <w:right w:val="none" w:sz="0" w:space="0" w:color="auto"/>
      </w:divBdr>
    </w:div>
    <w:div w:id="1758205549">
      <w:bodyDiv w:val="1"/>
      <w:marLeft w:val="0"/>
      <w:marRight w:val="0"/>
      <w:marTop w:val="0"/>
      <w:marBottom w:val="0"/>
      <w:divBdr>
        <w:top w:val="none" w:sz="0" w:space="0" w:color="auto"/>
        <w:left w:val="none" w:sz="0" w:space="0" w:color="auto"/>
        <w:bottom w:val="none" w:sz="0" w:space="0" w:color="auto"/>
        <w:right w:val="none" w:sz="0" w:space="0" w:color="auto"/>
      </w:divBdr>
    </w:div>
    <w:div w:id="1758671800">
      <w:bodyDiv w:val="1"/>
      <w:marLeft w:val="0"/>
      <w:marRight w:val="0"/>
      <w:marTop w:val="0"/>
      <w:marBottom w:val="0"/>
      <w:divBdr>
        <w:top w:val="none" w:sz="0" w:space="0" w:color="auto"/>
        <w:left w:val="none" w:sz="0" w:space="0" w:color="auto"/>
        <w:bottom w:val="none" w:sz="0" w:space="0" w:color="auto"/>
        <w:right w:val="none" w:sz="0" w:space="0" w:color="auto"/>
      </w:divBdr>
    </w:div>
    <w:div w:id="1823965098">
      <w:bodyDiv w:val="1"/>
      <w:marLeft w:val="0"/>
      <w:marRight w:val="0"/>
      <w:marTop w:val="0"/>
      <w:marBottom w:val="0"/>
      <w:divBdr>
        <w:top w:val="none" w:sz="0" w:space="0" w:color="auto"/>
        <w:left w:val="none" w:sz="0" w:space="0" w:color="auto"/>
        <w:bottom w:val="none" w:sz="0" w:space="0" w:color="auto"/>
        <w:right w:val="none" w:sz="0" w:space="0" w:color="auto"/>
      </w:divBdr>
    </w:div>
    <w:div w:id="1865165977">
      <w:bodyDiv w:val="1"/>
      <w:marLeft w:val="0"/>
      <w:marRight w:val="0"/>
      <w:marTop w:val="0"/>
      <w:marBottom w:val="0"/>
      <w:divBdr>
        <w:top w:val="none" w:sz="0" w:space="0" w:color="auto"/>
        <w:left w:val="none" w:sz="0" w:space="0" w:color="auto"/>
        <w:bottom w:val="none" w:sz="0" w:space="0" w:color="auto"/>
        <w:right w:val="none" w:sz="0" w:space="0" w:color="auto"/>
      </w:divBdr>
    </w:div>
    <w:div w:id="1870139439">
      <w:bodyDiv w:val="1"/>
      <w:marLeft w:val="0"/>
      <w:marRight w:val="0"/>
      <w:marTop w:val="0"/>
      <w:marBottom w:val="0"/>
      <w:divBdr>
        <w:top w:val="none" w:sz="0" w:space="0" w:color="auto"/>
        <w:left w:val="none" w:sz="0" w:space="0" w:color="auto"/>
        <w:bottom w:val="none" w:sz="0" w:space="0" w:color="auto"/>
        <w:right w:val="none" w:sz="0" w:space="0" w:color="auto"/>
      </w:divBdr>
    </w:div>
    <w:div w:id="1955937878">
      <w:bodyDiv w:val="1"/>
      <w:marLeft w:val="0"/>
      <w:marRight w:val="0"/>
      <w:marTop w:val="0"/>
      <w:marBottom w:val="0"/>
      <w:divBdr>
        <w:top w:val="none" w:sz="0" w:space="0" w:color="auto"/>
        <w:left w:val="none" w:sz="0" w:space="0" w:color="auto"/>
        <w:bottom w:val="none" w:sz="0" w:space="0" w:color="auto"/>
        <w:right w:val="none" w:sz="0" w:space="0" w:color="auto"/>
      </w:divBdr>
    </w:div>
    <w:div w:id="207061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2443</Words>
  <Characters>13442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Felipe Ortiz Zuñiga</dc:creator>
  <cp:keywords/>
  <dc:description/>
  <cp:lastModifiedBy>Rodrigo Felipe Ortiz Zuñiga</cp:lastModifiedBy>
  <cp:revision>4</cp:revision>
  <dcterms:created xsi:type="dcterms:W3CDTF">2025-09-23T00:38:00Z</dcterms:created>
  <dcterms:modified xsi:type="dcterms:W3CDTF">2025-09-26T20:39:00Z</dcterms:modified>
</cp:coreProperties>
</file>