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61F7" w14:textId="7D4C211A" w:rsidR="00905527" w:rsidRDefault="00000000">
      <w:pPr>
        <w:pStyle w:val="Heading1"/>
      </w:pPr>
      <w:r>
        <w:t>Regional Sales Analy</w:t>
      </w:r>
      <w:r w:rsidR="004B48A2">
        <w:t>tics</w:t>
      </w:r>
      <w:r>
        <w:t xml:space="preserve"> - Comprehensive Report</w:t>
      </w:r>
    </w:p>
    <w:p w14:paraId="51AABAF4" w14:textId="77777777" w:rsidR="00905527" w:rsidRDefault="00000000">
      <w:pPr>
        <w:pStyle w:val="Heading3"/>
      </w:pPr>
      <w:r>
        <w:t>Regional Sales Analysis</w:t>
      </w:r>
    </w:p>
    <w:p w14:paraId="1DD30E77" w14:textId="77777777" w:rsidR="00905527" w:rsidRDefault="00000000">
      <w:r>
        <w:t>Agenda:</w:t>
      </w:r>
      <w:r>
        <w:br/>
        <w:t>- Problem Statement</w:t>
      </w:r>
      <w:r>
        <w:br/>
        <w:t>- Approach</w:t>
      </w:r>
      <w:r>
        <w:br/>
        <w:t>- Data Overview</w:t>
      </w:r>
      <w:r>
        <w:br/>
        <w:t>- Project Workflow</w:t>
      </w:r>
      <w:r>
        <w:br/>
        <w:t>- Exploratory Data Analysis</w:t>
      </w:r>
      <w:r>
        <w:br/>
        <w:t>- Key Insights</w:t>
      </w:r>
      <w:r>
        <w:br/>
        <w:t>- Recommendation</w:t>
      </w:r>
      <w:r>
        <w:br/>
        <w:t>- Dashboard Preview</w:t>
      </w:r>
    </w:p>
    <w:p w14:paraId="44DEAD51" w14:textId="77777777" w:rsidR="00905527" w:rsidRDefault="00000000">
      <w:pPr>
        <w:pStyle w:val="Heading3"/>
      </w:pPr>
      <w:r>
        <w:t>Problem Statement</w:t>
      </w:r>
    </w:p>
    <w:p w14:paraId="2DABDE35" w14:textId="77777777" w:rsidR="00905527" w:rsidRDefault="00000000">
      <w:r>
        <w:t>Inconsistent revenue and profit performance across U.S. regions.</w:t>
      </w:r>
      <w:r>
        <w:br/>
        <w:t>Lack of visibility into seasonal swings, top SKUs, and channel profitability.</w:t>
      </w:r>
      <w:r>
        <w:br/>
        <w:t>Goal: Leverage 5 years of historical data to pinpoint growth levers and optimize strategy.</w:t>
      </w:r>
    </w:p>
    <w:p w14:paraId="357872AB" w14:textId="77777777" w:rsidR="00905527" w:rsidRDefault="00000000">
      <w:pPr>
        <w:pStyle w:val="Heading3"/>
      </w:pPr>
      <w:r>
        <w:t>Approach</w:t>
      </w:r>
    </w:p>
    <w:p w14:paraId="68D3D4AC" w14:textId="77777777" w:rsidR="00905527" w:rsidRDefault="00000000">
      <w:r>
        <w:t>1. Exploratory Data Analysis</w:t>
      </w:r>
      <w:r>
        <w:br/>
        <w:t xml:space="preserve">   - Dive into historical sales, margins, products, channels, regions.</w:t>
      </w:r>
      <w:r>
        <w:br/>
        <w:t>2. Interactive Dashboard</w:t>
      </w:r>
      <w:r>
        <w:br/>
        <w:t xml:space="preserve">   - Build a live view for business users to self-serve insights.</w:t>
      </w:r>
      <w:r>
        <w:br/>
        <w:t xml:space="preserve">   - Enable ad-hoc slicing by time, product, region, channel.</w:t>
      </w:r>
      <w:r>
        <w:br/>
        <w:t xml:space="preserve">   - Surface trends, outliers &amp; relationships.</w:t>
      </w:r>
    </w:p>
    <w:p w14:paraId="2192C06C" w14:textId="77777777" w:rsidR="00905527" w:rsidRDefault="00000000">
      <w:pPr>
        <w:pStyle w:val="Heading3"/>
      </w:pPr>
      <w:r>
        <w:t>Project Workflow</w:t>
      </w:r>
    </w:p>
    <w:p w14:paraId="15ECC554" w14:textId="77777777" w:rsidR="00905527" w:rsidRDefault="00000000">
      <w:r>
        <w:t>Steps:</w:t>
      </w:r>
      <w:r>
        <w:br/>
        <w:t>- Import Libraries</w:t>
      </w:r>
      <w:r>
        <w:br/>
        <w:t>- Load Data</w:t>
      </w:r>
      <w:r>
        <w:br/>
        <w:t>- Initial Exploration</w:t>
      </w:r>
      <w:r>
        <w:br/>
        <w:t>- Pre-processing &amp; Cleaning</w:t>
      </w:r>
      <w:r>
        <w:br/>
        <w:t>- Feature Engineering</w:t>
      </w:r>
      <w:r>
        <w:br/>
        <w:t>- EDA &amp; Visualization</w:t>
      </w:r>
      <w:r>
        <w:br/>
        <w:t>- Key Insights</w:t>
      </w:r>
      <w:r>
        <w:br/>
        <w:t>- Recommendations</w:t>
      </w:r>
    </w:p>
    <w:p w14:paraId="375AF60B" w14:textId="77777777" w:rsidR="00905527" w:rsidRDefault="00000000">
      <w:pPr>
        <w:pStyle w:val="Heading3"/>
      </w:pPr>
      <w:r>
        <w:t>Key Insights</w:t>
      </w:r>
    </w:p>
    <w:p w14:paraId="379DC542" w14:textId="77777777" w:rsidR="00905527" w:rsidRDefault="00000000">
      <w:r>
        <w:t>- Pronounced Seasonality: January revenues average $124M, dipping to $95M in April.</w:t>
      </w:r>
      <w:r>
        <w:br/>
        <w:t>- SKU Concentration: Products 26 &amp; 25 drive ~25% of sales.</w:t>
      </w:r>
      <w:r>
        <w:br/>
        <w:t>- Channel Trade-off: Wholesale captures 54% volume; Export leads with ~38% margin.</w:t>
      </w:r>
      <w:r>
        <w:br/>
        <w:t>- Geographic Dominance: California logs 7.6K orders ($230M).</w:t>
      </w:r>
      <w:r>
        <w:br/>
        <w:t>- Top customers: Aibox Company &amp; State Ltd.</w:t>
      </w:r>
    </w:p>
    <w:p w14:paraId="3AA556D5" w14:textId="77777777" w:rsidR="00905527" w:rsidRDefault="00000000">
      <w:pPr>
        <w:pStyle w:val="Heading3"/>
      </w:pPr>
      <w:r>
        <w:lastRenderedPageBreak/>
        <w:t>Recommendations</w:t>
      </w:r>
    </w:p>
    <w:p w14:paraId="74010BC2" w14:textId="77777777" w:rsidR="00905527" w:rsidRDefault="00000000">
      <w:r>
        <w:t>- Seasonal Promotions: Launch recovery campaigns in April.</w:t>
      </w:r>
      <w:r>
        <w:br/>
        <w:t>- SKU Optimization: Focus on top products &amp; phase out low-margin SKUs.</w:t>
      </w:r>
      <w:r>
        <w:br/>
        <w:t>- Channel Expansion: Incentivize Export partnerships.</w:t>
      </w:r>
      <w:r>
        <w:br/>
        <w:t>- Regional Investment: Replicate California's success.</w:t>
      </w:r>
      <w:r>
        <w:br/>
        <w:t>- Margin Monitoring: Flag orders below 80% margin.</w:t>
      </w:r>
    </w:p>
    <w:p w14:paraId="672CFE45" w14:textId="77777777" w:rsidR="00905527" w:rsidRDefault="00000000">
      <w:pPr>
        <w:pStyle w:val="Heading3"/>
      </w:pPr>
      <w:r>
        <w:t>Conclusion</w:t>
      </w:r>
    </w:p>
    <w:p w14:paraId="44239361" w14:textId="77777777" w:rsidR="00905527" w:rsidRDefault="00000000">
      <w:r>
        <w:t>Completed end-to-end EDA and Power BI dashboard.</w:t>
      </w:r>
      <w:r>
        <w:br/>
        <w:t>Insights inform sales policies &amp; operational planning.</w:t>
      </w:r>
      <w:r>
        <w:br/>
        <w:t>Stakeholders can self-serve analysis and onboard new datasets.</w:t>
      </w:r>
    </w:p>
    <w:p w14:paraId="23D9C2D0" w14:textId="2A3DF88A" w:rsidR="00905527" w:rsidRDefault="00000000">
      <w:pPr>
        <w:pStyle w:val="Heading2"/>
      </w:pPr>
      <w:r>
        <w:t>Part 2: Detailed Summary f</w:t>
      </w:r>
      <w:r w:rsidR="00397300">
        <w:t>or the</w:t>
      </w:r>
      <w:r>
        <w:t xml:space="preserve"> Project Report</w:t>
      </w:r>
    </w:p>
    <w:p w14:paraId="74135F7B" w14:textId="7B699A89" w:rsidR="00905527" w:rsidRDefault="00000000">
      <w:r>
        <w:t xml:space="preserve">Summary of the End-to-End Data Analytics Project on </w:t>
      </w:r>
      <w:r w:rsidR="00397300" w:rsidRPr="00086E7B">
        <w:rPr>
          <w:b/>
          <w:bCs/>
        </w:rPr>
        <w:t xml:space="preserve">Regional </w:t>
      </w:r>
      <w:r w:rsidRPr="00086E7B">
        <w:rPr>
          <w:b/>
          <w:bCs/>
        </w:rPr>
        <w:t>Sales Analy</w:t>
      </w:r>
      <w:r w:rsidR="004B48A2">
        <w:rPr>
          <w:b/>
          <w:bCs/>
        </w:rPr>
        <w:t>tics</w:t>
      </w:r>
    </w:p>
    <w:p w14:paraId="2642DB2F" w14:textId="77777777" w:rsidR="00905527" w:rsidRPr="00397300" w:rsidRDefault="00000000">
      <w:pPr>
        <w:rPr>
          <w:b/>
          <w:bCs/>
        </w:rPr>
      </w:pPr>
      <w:r w:rsidRPr="00397300">
        <w:rPr>
          <w:b/>
          <w:bCs/>
        </w:rPr>
        <w:t>1. Introduction and Project Overview</w:t>
      </w:r>
    </w:p>
    <w:p w14:paraId="6DDF6A52" w14:textId="0EC2D50A" w:rsidR="00905527" w:rsidRDefault="00397300">
      <w:r>
        <w:t>An end-to-end data analytics project focusing on regional sales analysis. The project encompasses the full data analytics workflow, including:</w:t>
      </w:r>
    </w:p>
    <w:p w14:paraId="2EFEBA3C" w14:textId="7E870F9C" w:rsidR="00905527" w:rsidRDefault="00000000" w:rsidP="00397300">
      <w:pPr>
        <w:pStyle w:val="ListParagraph"/>
        <w:numPr>
          <w:ilvl w:val="0"/>
          <w:numId w:val="10"/>
        </w:numPr>
      </w:pPr>
      <w:r>
        <w:t>Business understanding</w:t>
      </w:r>
    </w:p>
    <w:p w14:paraId="7D3B5FBE" w14:textId="5E719E6C" w:rsidR="00905527" w:rsidRDefault="00000000" w:rsidP="00397300">
      <w:pPr>
        <w:pStyle w:val="ListParagraph"/>
        <w:numPr>
          <w:ilvl w:val="0"/>
          <w:numId w:val="10"/>
        </w:numPr>
      </w:pPr>
      <w:r>
        <w:t>Data collection</w:t>
      </w:r>
    </w:p>
    <w:p w14:paraId="69D4F4F5" w14:textId="27243927" w:rsidR="00905527" w:rsidRDefault="00000000" w:rsidP="00397300">
      <w:pPr>
        <w:pStyle w:val="ListParagraph"/>
        <w:numPr>
          <w:ilvl w:val="0"/>
          <w:numId w:val="10"/>
        </w:numPr>
      </w:pPr>
      <w:r>
        <w:t>Data cleaning and preprocessing</w:t>
      </w:r>
    </w:p>
    <w:p w14:paraId="29C63B70" w14:textId="79516506" w:rsidR="00905527" w:rsidRDefault="00000000" w:rsidP="00397300">
      <w:pPr>
        <w:pStyle w:val="ListParagraph"/>
        <w:numPr>
          <w:ilvl w:val="0"/>
          <w:numId w:val="10"/>
        </w:numPr>
      </w:pPr>
      <w:r>
        <w:t>Exploratory Data Analysis (EDA)</w:t>
      </w:r>
    </w:p>
    <w:p w14:paraId="34E308C3" w14:textId="0EB200B6" w:rsidR="00905527" w:rsidRDefault="00000000" w:rsidP="00397300">
      <w:pPr>
        <w:pStyle w:val="ListParagraph"/>
        <w:numPr>
          <w:ilvl w:val="0"/>
          <w:numId w:val="10"/>
        </w:numPr>
      </w:pPr>
      <w:r>
        <w:t>Insight generation</w:t>
      </w:r>
    </w:p>
    <w:p w14:paraId="04D3E8DA" w14:textId="316C0B06" w:rsidR="00905527" w:rsidRDefault="00000000" w:rsidP="00397300">
      <w:pPr>
        <w:pStyle w:val="ListParagraph"/>
        <w:numPr>
          <w:ilvl w:val="0"/>
          <w:numId w:val="10"/>
        </w:numPr>
      </w:pPr>
      <w:r>
        <w:t>Dashboard creation and publishing</w:t>
      </w:r>
    </w:p>
    <w:p w14:paraId="509895A9" w14:textId="26E9727B" w:rsidR="00905527" w:rsidRDefault="00000000">
      <w:r>
        <w:t xml:space="preserve">The goal is to provide a comprehensive demonstration of how to handle a sales dataset from raw form to a polished PowerBI dashboard. </w:t>
      </w:r>
      <w:r w:rsidR="00086E7B">
        <w:t>It</w:t>
      </w:r>
      <w:r>
        <w:t xml:space="preserve"> encourages viewers to customize and extend the project rather than just copy it, highlighting the importance of creativity in portfolio projects.</w:t>
      </w:r>
    </w:p>
    <w:p w14:paraId="08B26384" w14:textId="77777777" w:rsidR="00905527" w:rsidRPr="00397300" w:rsidRDefault="00000000">
      <w:pPr>
        <w:rPr>
          <w:b/>
          <w:bCs/>
        </w:rPr>
      </w:pPr>
      <w:r w:rsidRPr="00397300">
        <w:rPr>
          <w:b/>
          <w:bCs/>
        </w:rPr>
        <w:t>2. Dataset Description and Initial Setup</w:t>
      </w:r>
    </w:p>
    <w:p w14:paraId="3EA080BE" w14:textId="77777777" w:rsidR="00905527" w:rsidRDefault="00000000">
      <w:r>
        <w:t>The dataset used originates from a public source, likely Kaggle, containing sales data from 2014 to early 2018. It includes multiple Excel sheets:</w:t>
      </w:r>
    </w:p>
    <w:p w14:paraId="2E77BEEF" w14:textId="33FF85F0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Sales Orders:</w:t>
      </w:r>
      <w:r>
        <w:t> Contains order number (primary key), customer info, order date, channel, currency, and foreign keys linking to other tables.</w:t>
      </w:r>
    </w:p>
    <w:p w14:paraId="42E49C5C" w14:textId="5C766FA4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Customers:</w:t>
      </w:r>
      <w:r>
        <w:t> Customer details with customer index as primary key.</w:t>
      </w:r>
    </w:p>
    <w:p w14:paraId="574F3E7A" w14:textId="33364A09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Regions and State Regions:</w:t>
      </w:r>
      <w:r>
        <w:t> Geographic data with region IDs and state codes.</w:t>
      </w:r>
    </w:p>
    <w:p w14:paraId="161CABFC" w14:textId="7D851136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Products:</w:t>
      </w:r>
      <w:r>
        <w:t> Product details linked by product description index.</w:t>
      </w:r>
    </w:p>
    <w:p w14:paraId="64FE97F8" w14:textId="58BB4DA9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2017 Budget:</w:t>
      </w:r>
      <w:r>
        <w:t> Budget data for products in 2017.</w:t>
      </w:r>
    </w:p>
    <w:p w14:paraId="1618F27E" w14:textId="4407CC06" w:rsidR="00905527" w:rsidRDefault="00397300">
      <w:r>
        <w:t>The relationships between these tables, emphasizing the importance of understanding foreign and primary keys for merging and analysis.</w:t>
      </w:r>
    </w:p>
    <w:p w14:paraId="561B86BE" w14:textId="77777777" w:rsidR="00905527" w:rsidRPr="00397300" w:rsidRDefault="00000000">
      <w:pPr>
        <w:rPr>
          <w:b/>
          <w:bCs/>
        </w:rPr>
      </w:pPr>
      <w:r w:rsidRPr="00397300">
        <w:rPr>
          <w:b/>
          <w:bCs/>
        </w:rPr>
        <w:lastRenderedPageBreak/>
        <w:t>3. Business Understanding and Problem Statement</w:t>
      </w:r>
    </w:p>
    <w:p w14:paraId="790CFEFC" w14:textId="77777777" w:rsidR="00905527" w:rsidRDefault="00000000">
      <w:r>
        <w:t>The core problem addressed is the lack of clear, data-driven regional sales insights for business teams. This project aims to:</w:t>
      </w:r>
    </w:p>
    <w:p w14:paraId="029F1332" w14:textId="52EE402D" w:rsidR="00905527" w:rsidRDefault="00000000" w:rsidP="00397300">
      <w:pPr>
        <w:pStyle w:val="ListParagraph"/>
        <w:numPr>
          <w:ilvl w:val="0"/>
          <w:numId w:val="12"/>
        </w:numPr>
      </w:pPr>
      <w:r>
        <w:t>Analyze and visualize regional sales data</w:t>
      </w:r>
    </w:p>
    <w:p w14:paraId="2BB00C34" w14:textId="06ACC385" w:rsidR="00905527" w:rsidRDefault="00000000" w:rsidP="00397300">
      <w:pPr>
        <w:pStyle w:val="ListParagraph"/>
        <w:numPr>
          <w:ilvl w:val="0"/>
          <w:numId w:val="12"/>
        </w:numPr>
      </w:pPr>
      <w:r>
        <w:t>Uncover trends and seasonality</w:t>
      </w:r>
    </w:p>
    <w:p w14:paraId="1BD0F2B9" w14:textId="7FEEC052" w:rsidR="00905527" w:rsidRDefault="00000000" w:rsidP="00397300">
      <w:pPr>
        <w:pStyle w:val="ListParagraph"/>
        <w:numPr>
          <w:ilvl w:val="0"/>
          <w:numId w:val="12"/>
        </w:numPr>
      </w:pPr>
      <w:r>
        <w:t>Evaluate profitability across products, channels, and regions</w:t>
      </w:r>
    </w:p>
    <w:p w14:paraId="39FC66CB" w14:textId="016889CD" w:rsidR="00905527" w:rsidRDefault="00000000" w:rsidP="00397300">
      <w:pPr>
        <w:pStyle w:val="ListParagraph"/>
        <w:numPr>
          <w:ilvl w:val="0"/>
          <w:numId w:val="12"/>
        </w:numPr>
      </w:pPr>
      <w:r>
        <w:t>Support strategic decision-making</w:t>
      </w:r>
    </w:p>
    <w:p w14:paraId="23004D71" w14:textId="06ABFFEB" w:rsidR="00905527" w:rsidRDefault="00397300">
      <w:r>
        <w:t>The project highlights that while in real life, data analytics work is often fragmented (cleaning, dashboarding, extraction), portfolio projects should demonstrate the entire workflow cohesively.</w:t>
      </w:r>
    </w:p>
    <w:p w14:paraId="5DA7BDC4" w14:textId="77777777" w:rsidR="00905527" w:rsidRPr="00397300" w:rsidRDefault="00000000">
      <w:pPr>
        <w:rPr>
          <w:b/>
          <w:bCs/>
        </w:rPr>
      </w:pPr>
      <w:r w:rsidRPr="00397300">
        <w:rPr>
          <w:b/>
          <w:bCs/>
        </w:rPr>
        <w:t>4. Data Analytics Workflow Overview</w:t>
      </w:r>
    </w:p>
    <w:p w14:paraId="0728009E" w14:textId="77777777" w:rsidR="00905527" w:rsidRDefault="00000000">
      <w:r>
        <w:t>The project follows a typical data analytics workflow:</w:t>
      </w:r>
    </w:p>
    <w:p w14:paraId="24AC5CE8" w14:textId="078DB750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Business Understanding:</w:t>
      </w:r>
      <w:r>
        <w:t> Define the problem and objectives.</w:t>
      </w:r>
    </w:p>
    <w:p w14:paraId="0374E9E8" w14:textId="48BA0DA5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Data Understanding:</w:t>
      </w:r>
      <w:r>
        <w:t> Analyze data sources, attributes, and relationships (entity-relationship diagrams).</w:t>
      </w:r>
    </w:p>
    <w:p w14:paraId="373E108B" w14:textId="687E1F36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Data Collection: </w:t>
      </w:r>
      <w:r>
        <w:t>Acquire data from databases, flat files, or connectors.</w:t>
      </w:r>
    </w:p>
    <w:p w14:paraId="630D853A" w14:textId="42820BAB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Data Preparation and Cleaning:</w:t>
      </w:r>
      <w:r>
        <w:t> Handle missing values, remove irrelevant columns, and merge tables as per relationships.</w:t>
      </w:r>
    </w:p>
    <w:p w14:paraId="18BCEF05" w14:textId="1C8B8AEA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EDA:</w:t>
      </w:r>
      <w:r>
        <w:t> Use Python and libraries like pandas, matplotlib, seaborn to explore data, find patterns, and create features.</w:t>
      </w:r>
    </w:p>
    <w:p w14:paraId="232A4A57" w14:textId="504E7B4A" w:rsidR="00905527" w:rsidRDefault="00000000" w:rsidP="00397300">
      <w:pPr>
        <w:pStyle w:val="ListParagraph"/>
        <w:numPr>
          <w:ilvl w:val="0"/>
          <w:numId w:val="11"/>
        </w:numPr>
      </w:pPr>
      <w:r w:rsidRPr="00397300">
        <w:rPr>
          <w:b/>
          <w:bCs/>
        </w:rPr>
        <w:t>Dashboarding:</w:t>
      </w:r>
      <w:r>
        <w:t> Visualize insights in PowerBI, focusing on end-user needs and design best practices.</w:t>
      </w:r>
    </w:p>
    <w:p w14:paraId="2872B5F0" w14:textId="10DF0624" w:rsidR="00905527" w:rsidRDefault="00397300">
      <w:r>
        <w:t>Project stresses the iterative nature of cleaning and EDA and the importance of domain knowledge throughout.</w:t>
      </w:r>
    </w:p>
    <w:p w14:paraId="53BA72DB" w14:textId="77777777" w:rsidR="00905527" w:rsidRPr="00397300" w:rsidRDefault="00000000">
      <w:pPr>
        <w:rPr>
          <w:b/>
          <w:bCs/>
        </w:rPr>
      </w:pPr>
      <w:r w:rsidRPr="00397300">
        <w:rPr>
          <w:b/>
          <w:bCs/>
        </w:rPr>
        <w:t>5. Entity Relationship Diagram (ERD) and Data Merging</w:t>
      </w:r>
    </w:p>
    <w:p w14:paraId="041AE406" w14:textId="75E294DB" w:rsidR="00BE118F" w:rsidRDefault="00BE118F">
      <w:r w:rsidRPr="00BE118F">
        <w:rPr>
          <w:noProof/>
        </w:rPr>
        <w:drawing>
          <wp:inline distT="0" distB="0" distL="0" distR="0" wp14:anchorId="107586DA" wp14:editId="38BB7164">
            <wp:extent cx="5486400" cy="234696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B3B08731-3CE6-4651-B7E0-95FE8D6059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B3B08731-3CE6-4651-B7E0-95FE8D6059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1E04" w14:textId="5FB028D2" w:rsidR="00905527" w:rsidRDefault="00397300">
      <w:r>
        <w:lastRenderedPageBreak/>
        <w:t>The critical step of understanding entity relationships in the dataset to perform accurate merges:</w:t>
      </w:r>
    </w:p>
    <w:p w14:paraId="34ED4CDB" w14:textId="188C9AEE" w:rsidR="00905527" w:rsidRDefault="00000000" w:rsidP="00397300">
      <w:pPr>
        <w:pStyle w:val="ListParagraph"/>
        <w:numPr>
          <w:ilvl w:val="0"/>
          <w:numId w:val="13"/>
        </w:numPr>
      </w:pPr>
      <w:r>
        <w:t>Primary keys: Unique identifiers (e.g., order number in sales, customer index in customers).</w:t>
      </w:r>
    </w:p>
    <w:p w14:paraId="0EAA3964" w14:textId="68E8503F" w:rsidR="00905527" w:rsidRDefault="00000000" w:rsidP="00397300">
      <w:pPr>
        <w:pStyle w:val="ListParagraph"/>
        <w:numPr>
          <w:ilvl w:val="0"/>
          <w:numId w:val="13"/>
        </w:numPr>
      </w:pPr>
      <w:r>
        <w:t>Foreign keys: References linking tables (e.g., customer name index in sales links to customer index in customers).</w:t>
      </w:r>
    </w:p>
    <w:p w14:paraId="33685DE9" w14:textId="74C0D591" w:rsidR="00905527" w:rsidRDefault="00000000" w:rsidP="00397300">
      <w:pPr>
        <w:pStyle w:val="ListParagraph"/>
        <w:numPr>
          <w:ilvl w:val="0"/>
          <w:numId w:val="13"/>
        </w:numPr>
      </w:pPr>
      <w:r>
        <w:t>Relationships: One-to-many between customers and orders; one-to-many between regions and orders; many-to-many between products and orders.</w:t>
      </w:r>
    </w:p>
    <w:p w14:paraId="45E79068" w14:textId="43588796" w:rsidR="00905527" w:rsidRDefault="00397300">
      <w:r>
        <w:t>Project shows how to merge the sales order data with customers, products, regions, state regions, and budget tables using left joins keyed on respective indices. This results in a consolidated dataframe with enriched information for analysis.</w:t>
      </w:r>
    </w:p>
    <w:p w14:paraId="5F9BBAAC" w14:textId="77777777" w:rsidR="00905527" w:rsidRPr="00397300" w:rsidRDefault="00000000">
      <w:pPr>
        <w:rPr>
          <w:b/>
          <w:bCs/>
        </w:rPr>
      </w:pPr>
      <w:r w:rsidRPr="00397300">
        <w:rPr>
          <w:b/>
          <w:bCs/>
        </w:rPr>
        <w:t>6. Data Cleaning and Feature Selection</w:t>
      </w:r>
    </w:p>
    <w:p w14:paraId="745550F7" w14:textId="171B8168" w:rsidR="00905527" w:rsidRDefault="00000000">
      <w:r>
        <w:t xml:space="preserve">Several columns were identified as redundant or irrelevant (e.g., duplicate indices, warehouse codes without references) and dropped.  </w:t>
      </w:r>
      <w:r w:rsidR="00397300">
        <w:t>D</w:t>
      </w:r>
      <w:r>
        <w:t>omain knowledge</w:t>
      </w:r>
      <w:r w:rsidR="00397300">
        <w:t xml:space="preserve"> is used</w:t>
      </w:r>
      <w:r>
        <w:t xml:space="preserve"> to decide which columns to retain, including:</w:t>
      </w:r>
    </w:p>
    <w:p w14:paraId="081016EF" w14:textId="5826482D" w:rsidR="00905527" w:rsidRDefault="00000000" w:rsidP="00397300">
      <w:pPr>
        <w:pStyle w:val="ListParagraph"/>
        <w:numPr>
          <w:ilvl w:val="0"/>
          <w:numId w:val="11"/>
        </w:numPr>
      </w:pPr>
      <w:r>
        <w:t>Essential columns like order number, order date, customer name, product name, channel, order quantity, unit price, line total (revenue), total unit cost, state code, region, etc.</w:t>
      </w:r>
    </w:p>
    <w:p w14:paraId="6C4C8465" w14:textId="640C2DFB" w:rsidR="00905527" w:rsidRDefault="00000000" w:rsidP="00397300">
      <w:pPr>
        <w:pStyle w:val="ListParagraph"/>
        <w:numPr>
          <w:ilvl w:val="0"/>
          <w:numId w:val="11"/>
        </w:numPr>
      </w:pPr>
      <w:r>
        <w:t>Columns useful for geographic analysis like latitude and longitude, county, and state.</w:t>
      </w:r>
    </w:p>
    <w:p w14:paraId="4E801206" w14:textId="6BDC1305" w:rsidR="00905527" w:rsidRDefault="00000000" w:rsidP="00397300">
      <w:pPr>
        <w:pStyle w:val="ListParagraph"/>
        <w:numPr>
          <w:ilvl w:val="0"/>
          <w:numId w:val="11"/>
        </w:numPr>
      </w:pPr>
      <w:r>
        <w:t>Columns like population and area were excluded as they were less relevant for sales analysis.</w:t>
      </w:r>
    </w:p>
    <w:p w14:paraId="2240496C" w14:textId="11664221" w:rsidR="00905527" w:rsidRDefault="00000000">
      <w:r>
        <w:t>This pruning helps focus on meaningful features and reduces noise.</w:t>
      </w:r>
      <w:r w:rsidR="00BE118F">
        <w:t xml:space="preserve"> The final dataset structure:</w:t>
      </w:r>
    </w:p>
    <w:p w14:paraId="500037A6" w14:textId="46F063B6" w:rsidR="00BE118F" w:rsidRDefault="00BE118F">
      <w:r w:rsidRPr="00BE118F">
        <w:rPr>
          <w:noProof/>
        </w:rPr>
        <w:drawing>
          <wp:inline distT="0" distB="0" distL="0" distR="0" wp14:anchorId="0F2E0A39" wp14:editId="581D8F57">
            <wp:extent cx="5486400" cy="1043940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AC7916F-C962-4BB7-BE29-E790E41601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AC7916F-C962-4BB7-BE29-E790E41601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487" w14:textId="77777777" w:rsidR="00905527" w:rsidRPr="00397300" w:rsidRDefault="00000000">
      <w:pPr>
        <w:rPr>
          <w:b/>
          <w:bCs/>
        </w:rPr>
      </w:pPr>
      <w:r w:rsidRPr="00397300">
        <w:rPr>
          <w:b/>
          <w:bCs/>
        </w:rPr>
        <w:t>7. Feature Engineering and Profit Calculation</w:t>
      </w:r>
    </w:p>
    <w:p w14:paraId="117C0CAD" w14:textId="5C52FD86" w:rsidR="00905527" w:rsidRDefault="00397300">
      <w:r>
        <w:t>The new features critical for business insights:</w:t>
      </w:r>
    </w:p>
    <w:p w14:paraId="5EFF1413" w14:textId="15653FE5" w:rsidR="00905527" w:rsidRDefault="00000000" w:rsidP="00397300">
      <w:pPr>
        <w:pStyle w:val="ListParagraph"/>
        <w:numPr>
          <w:ilvl w:val="0"/>
          <w:numId w:val="11"/>
        </w:numPr>
      </w:pPr>
      <w:r>
        <w:t>Revenue: Taken directly as line total.</w:t>
      </w:r>
    </w:p>
    <w:p w14:paraId="7AB204D3" w14:textId="2917372B" w:rsidR="00905527" w:rsidRDefault="00000000" w:rsidP="00397300">
      <w:pPr>
        <w:pStyle w:val="ListParagraph"/>
        <w:numPr>
          <w:ilvl w:val="0"/>
          <w:numId w:val="11"/>
        </w:numPr>
      </w:pPr>
      <w:r>
        <w:t>Total Cost: Calculated as order quantity multiplied by total unit cost.</w:t>
      </w:r>
    </w:p>
    <w:p w14:paraId="1A701062" w14:textId="75ED6E8B" w:rsidR="00905527" w:rsidRDefault="00000000" w:rsidP="00397300">
      <w:pPr>
        <w:pStyle w:val="ListParagraph"/>
        <w:numPr>
          <w:ilvl w:val="0"/>
          <w:numId w:val="11"/>
        </w:numPr>
      </w:pPr>
      <w:r>
        <w:t>Profit: Revenue minus total cost.</w:t>
      </w:r>
    </w:p>
    <w:p w14:paraId="583151A6" w14:textId="26FF491B" w:rsidR="00905527" w:rsidRDefault="00000000" w:rsidP="00397300">
      <w:pPr>
        <w:pStyle w:val="ListParagraph"/>
        <w:numPr>
          <w:ilvl w:val="0"/>
          <w:numId w:val="11"/>
        </w:numPr>
      </w:pPr>
      <w:r>
        <w:t>Profit Margin (%): Profit divided by revenue, multiplied by 100.</w:t>
      </w:r>
    </w:p>
    <w:p w14:paraId="7716232B" w14:textId="77777777" w:rsidR="00905527" w:rsidRDefault="00000000">
      <w:r>
        <w:t>These features form the basis for profitability analysis and further visualization.</w:t>
      </w:r>
    </w:p>
    <w:p w14:paraId="27502EF8" w14:textId="77777777" w:rsidR="00905527" w:rsidRPr="00397300" w:rsidRDefault="00000000">
      <w:pPr>
        <w:rPr>
          <w:b/>
          <w:bCs/>
        </w:rPr>
      </w:pPr>
      <w:r w:rsidRPr="00397300">
        <w:rPr>
          <w:b/>
          <w:bCs/>
        </w:rPr>
        <w:lastRenderedPageBreak/>
        <w:t>8. Exploratory Data Analysis (EDA)</w:t>
      </w:r>
    </w:p>
    <w:p w14:paraId="4A26ADCB" w14:textId="1639373D" w:rsidR="00905527" w:rsidRDefault="00397300">
      <w:r>
        <w:t>Conducted various analyses to uncover trends and patterns:</w:t>
      </w:r>
    </w:p>
    <w:p w14:paraId="48E62C72" w14:textId="5A550991" w:rsidR="00905527" w:rsidRPr="00397300" w:rsidRDefault="00000000" w:rsidP="00397300">
      <w:pPr>
        <w:pStyle w:val="ListParagraph"/>
        <w:numPr>
          <w:ilvl w:val="0"/>
          <w:numId w:val="14"/>
        </w:numPr>
        <w:rPr>
          <w:b/>
          <w:bCs/>
        </w:rPr>
      </w:pPr>
      <w:r w:rsidRPr="00397300">
        <w:rPr>
          <w:b/>
          <w:bCs/>
        </w:rPr>
        <w:t>Monthly Sales Trend:</w:t>
      </w:r>
    </w:p>
    <w:p w14:paraId="4143FA3D" w14:textId="77777777" w:rsidR="00905527" w:rsidRDefault="00000000" w:rsidP="00086E7B">
      <w:pPr>
        <w:spacing w:after="0"/>
        <w:ind w:firstLine="360"/>
      </w:pPr>
      <w:r>
        <w:t>Time series line chart showing revenue fluctuations from 2014 to 2017.</w:t>
      </w:r>
    </w:p>
    <w:p w14:paraId="67E3D46B" w14:textId="77777777" w:rsidR="00905527" w:rsidRDefault="00000000" w:rsidP="00086E7B">
      <w:pPr>
        <w:spacing w:after="0"/>
        <w:ind w:left="360"/>
      </w:pPr>
      <w:r>
        <w:t>Identification of seasonality with sales spikes and dips (e.g., lower sales in January, spikes in May).</w:t>
      </w:r>
    </w:p>
    <w:p w14:paraId="2A58FA0B" w14:textId="77777777" w:rsidR="00905527" w:rsidRDefault="00000000" w:rsidP="00086E7B">
      <w:pPr>
        <w:spacing w:after="0"/>
        <w:ind w:firstLine="360"/>
      </w:pPr>
      <w:r>
        <w:t>Discussion of outliers and the impact of excluding incomplete 2018 data.</w:t>
      </w:r>
    </w:p>
    <w:p w14:paraId="7400F5CC" w14:textId="10061E34" w:rsidR="00BE118F" w:rsidRDefault="00BE118F" w:rsidP="00086E7B">
      <w:pPr>
        <w:spacing w:after="0"/>
        <w:ind w:firstLine="360"/>
      </w:pPr>
      <w:r w:rsidRPr="00BE118F">
        <w:rPr>
          <w:noProof/>
        </w:rPr>
        <w:drawing>
          <wp:inline distT="0" distB="0" distL="0" distR="0" wp14:anchorId="55C15801" wp14:editId="6B229F31">
            <wp:extent cx="5486400" cy="2223135"/>
            <wp:effectExtent l="0" t="0" r="0" b="571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084071A-DC69-4E5A-BB16-144972025E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084071A-DC69-4E5A-BB16-144972025E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2FA1" w14:textId="77777777" w:rsidR="00397300" w:rsidRDefault="00397300"/>
    <w:p w14:paraId="327D446D" w14:textId="417836FB" w:rsidR="00905527" w:rsidRPr="00397300" w:rsidRDefault="00000000" w:rsidP="00397300">
      <w:pPr>
        <w:pStyle w:val="ListParagraph"/>
        <w:numPr>
          <w:ilvl w:val="0"/>
          <w:numId w:val="14"/>
        </w:numPr>
        <w:rPr>
          <w:b/>
          <w:bCs/>
        </w:rPr>
      </w:pPr>
      <w:r w:rsidRPr="00397300">
        <w:rPr>
          <w:b/>
          <w:bCs/>
        </w:rPr>
        <w:t>Monthly Sales Aggregated Across Years:</w:t>
      </w:r>
    </w:p>
    <w:p w14:paraId="0AB6C791" w14:textId="77777777" w:rsidR="00905527" w:rsidRDefault="00000000" w:rsidP="00086E7B">
      <w:pPr>
        <w:spacing w:after="0"/>
        <w:ind w:firstLine="360"/>
      </w:pPr>
      <w:r>
        <w:t>Aggregated sales by calendar month to identify peak months (May highest revenue).</w:t>
      </w:r>
    </w:p>
    <w:p w14:paraId="2112C179" w14:textId="77777777" w:rsidR="00905527" w:rsidRDefault="00000000" w:rsidP="00086E7B">
      <w:pPr>
        <w:spacing w:after="0"/>
        <w:ind w:firstLine="360"/>
      </w:pPr>
      <w:r>
        <w:t>Explanation of discrepancies between yearly and aggregate monthly views.</w:t>
      </w:r>
    </w:p>
    <w:p w14:paraId="5037B522" w14:textId="721328F0" w:rsidR="00E2040B" w:rsidRDefault="00E2040B" w:rsidP="00086E7B">
      <w:pPr>
        <w:spacing w:after="0"/>
        <w:ind w:firstLine="360"/>
      </w:pPr>
      <w:r w:rsidRPr="00E2040B">
        <w:rPr>
          <w:noProof/>
        </w:rPr>
        <w:drawing>
          <wp:inline distT="0" distB="0" distL="0" distR="0" wp14:anchorId="64167FEA" wp14:editId="2A5E11A0">
            <wp:extent cx="5448300" cy="2872337"/>
            <wp:effectExtent l="0" t="0" r="0" b="4445"/>
            <wp:docPr id="139044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42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894" cy="288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DDC2" w14:textId="77777777" w:rsidR="00E2040B" w:rsidRDefault="00E2040B" w:rsidP="00086E7B">
      <w:pPr>
        <w:spacing w:after="0"/>
        <w:ind w:firstLine="360"/>
      </w:pPr>
    </w:p>
    <w:p w14:paraId="23D6193A" w14:textId="77777777" w:rsidR="00397300" w:rsidRDefault="00397300"/>
    <w:p w14:paraId="6794F07C" w14:textId="2D53FC3D" w:rsidR="00905527" w:rsidRPr="00397300" w:rsidRDefault="00000000" w:rsidP="00397300">
      <w:pPr>
        <w:pStyle w:val="ListParagraph"/>
        <w:numPr>
          <w:ilvl w:val="0"/>
          <w:numId w:val="14"/>
        </w:numPr>
        <w:rPr>
          <w:b/>
          <w:bCs/>
        </w:rPr>
      </w:pPr>
      <w:r w:rsidRPr="00397300">
        <w:rPr>
          <w:b/>
          <w:bCs/>
        </w:rPr>
        <w:lastRenderedPageBreak/>
        <w:t>Top and Bottom 10 Products by Revenue:</w:t>
      </w:r>
    </w:p>
    <w:p w14:paraId="57DAA15B" w14:textId="77777777" w:rsidR="00905527" w:rsidRDefault="00000000" w:rsidP="00086E7B">
      <w:pPr>
        <w:spacing w:after="0"/>
        <w:ind w:firstLine="360"/>
      </w:pPr>
      <w:r>
        <w:t>Bar charts showing highest and lowest revenue-generating products.</w:t>
      </w:r>
    </w:p>
    <w:p w14:paraId="796D17DE" w14:textId="77777777" w:rsidR="00905527" w:rsidRDefault="00000000" w:rsidP="00086E7B">
      <w:pPr>
        <w:spacing w:after="0"/>
        <w:ind w:firstLine="360"/>
      </w:pPr>
      <w:r>
        <w:t>Product 26 and 25 lead sales with significant revenue gaps to others.</w:t>
      </w:r>
    </w:p>
    <w:p w14:paraId="06F611AD" w14:textId="5D8CC17F" w:rsidR="00BE118F" w:rsidRDefault="00BE118F" w:rsidP="00BE118F">
      <w:pPr>
        <w:spacing w:after="0"/>
        <w:ind w:firstLine="360"/>
      </w:pPr>
      <w:r w:rsidRPr="00BE118F">
        <w:rPr>
          <w:noProof/>
        </w:rPr>
        <w:drawing>
          <wp:inline distT="0" distB="0" distL="0" distR="0" wp14:anchorId="1934F15D" wp14:editId="54370377">
            <wp:extent cx="5486400" cy="2247900"/>
            <wp:effectExtent l="0" t="0" r="0" b="0"/>
            <wp:docPr id="2140785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4210F9D-79F3-4B8A-AC76-796B0F602B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4210F9D-79F3-4B8A-AC76-796B0F602B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6350" w14:textId="77777777" w:rsidR="00E2040B" w:rsidRDefault="00E2040B" w:rsidP="00BE118F">
      <w:pPr>
        <w:spacing w:after="0"/>
        <w:ind w:firstLine="360"/>
      </w:pPr>
    </w:p>
    <w:p w14:paraId="69398A7E" w14:textId="38B22C6A" w:rsidR="00905527" w:rsidRPr="00397300" w:rsidRDefault="00000000" w:rsidP="00397300">
      <w:pPr>
        <w:pStyle w:val="ListParagraph"/>
        <w:numPr>
          <w:ilvl w:val="0"/>
          <w:numId w:val="14"/>
        </w:numPr>
        <w:rPr>
          <w:b/>
          <w:bCs/>
        </w:rPr>
      </w:pPr>
      <w:r w:rsidRPr="00397300">
        <w:rPr>
          <w:b/>
          <w:bCs/>
        </w:rPr>
        <w:t>Sales by Channel:</w:t>
      </w:r>
    </w:p>
    <w:p w14:paraId="5F8304E0" w14:textId="77777777" w:rsidR="00905527" w:rsidRDefault="00000000" w:rsidP="00086E7B">
      <w:pPr>
        <w:ind w:left="360"/>
      </w:pPr>
      <w:r>
        <w:t>Pie chart distribution of sales across channels: Wholesale (54%), Distributor (31%), Export (15%).</w:t>
      </w:r>
    </w:p>
    <w:p w14:paraId="5ABAB231" w14:textId="6BBF9853" w:rsidR="00BE118F" w:rsidRDefault="00BE118F" w:rsidP="00086E7B">
      <w:pPr>
        <w:ind w:left="360"/>
      </w:pPr>
      <w:r w:rsidRPr="00BE118F">
        <w:rPr>
          <w:noProof/>
        </w:rPr>
        <w:drawing>
          <wp:inline distT="0" distB="0" distL="0" distR="0" wp14:anchorId="3043A044" wp14:editId="2D680AC6">
            <wp:extent cx="3607984" cy="3495323"/>
            <wp:effectExtent l="0" t="0" r="0" b="0"/>
            <wp:docPr id="76940946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C3277D3-4E46-4752-87EE-C557D939AA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C3277D3-4E46-4752-87EE-C557D939AA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984" cy="34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F007" w14:textId="77777777" w:rsidR="00BE118F" w:rsidRDefault="00BE118F" w:rsidP="00086E7B">
      <w:pPr>
        <w:ind w:left="360"/>
      </w:pPr>
    </w:p>
    <w:p w14:paraId="68E5E050" w14:textId="77777777" w:rsidR="00E2040B" w:rsidRDefault="00E2040B" w:rsidP="00086E7B">
      <w:pPr>
        <w:ind w:left="360"/>
      </w:pPr>
    </w:p>
    <w:p w14:paraId="405EDDF1" w14:textId="229C9A2B" w:rsidR="00905527" w:rsidRPr="00397300" w:rsidRDefault="00000000" w:rsidP="00397300">
      <w:pPr>
        <w:pStyle w:val="ListParagraph"/>
        <w:numPr>
          <w:ilvl w:val="0"/>
          <w:numId w:val="14"/>
        </w:numPr>
        <w:rPr>
          <w:b/>
          <w:bCs/>
        </w:rPr>
      </w:pPr>
      <w:r w:rsidRPr="00397300">
        <w:rPr>
          <w:b/>
          <w:bCs/>
        </w:rPr>
        <w:lastRenderedPageBreak/>
        <w:t>Average Order Value Distribution:</w:t>
      </w:r>
    </w:p>
    <w:p w14:paraId="127534DB" w14:textId="77777777" w:rsidR="00905527" w:rsidRDefault="00000000" w:rsidP="00086E7B">
      <w:pPr>
        <w:ind w:left="360"/>
      </w:pPr>
      <w:r>
        <w:t>Histogram showing right-skewed distribution with most orders between $20K-$100K and a long tail of high-value orders.</w:t>
      </w:r>
    </w:p>
    <w:p w14:paraId="584C2D8B" w14:textId="7046F050" w:rsidR="00BE118F" w:rsidRDefault="00BE118F" w:rsidP="00086E7B">
      <w:pPr>
        <w:ind w:left="360"/>
      </w:pPr>
      <w:r w:rsidRPr="00BE118F">
        <w:rPr>
          <w:noProof/>
        </w:rPr>
        <w:drawing>
          <wp:inline distT="0" distB="0" distL="0" distR="0" wp14:anchorId="6C7E2ED6" wp14:editId="09AB6CB1">
            <wp:extent cx="5486400" cy="1815465"/>
            <wp:effectExtent l="0" t="0" r="0" b="0"/>
            <wp:docPr id="13584922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8EE0F30-EC03-4ED5-9E9A-ADB8CB5AD6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8EE0F30-EC03-4ED5-9E9A-ADB8CB5AD6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47C0" w14:textId="77777777" w:rsidR="00E2040B" w:rsidRDefault="00E2040B" w:rsidP="00086E7B">
      <w:pPr>
        <w:ind w:left="360"/>
      </w:pPr>
    </w:p>
    <w:p w14:paraId="74037F72" w14:textId="77777777" w:rsidR="00E2040B" w:rsidRDefault="00E2040B" w:rsidP="00086E7B">
      <w:pPr>
        <w:ind w:left="360"/>
      </w:pPr>
    </w:p>
    <w:p w14:paraId="357961EB" w14:textId="16D2CFBD" w:rsidR="00905527" w:rsidRPr="00397300" w:rsidRDefault="00000000" w:rsidP="00397300">
      <w:pPr>
        <w:pStyle w:val="ListParagraph"/>
        <w:numPr>
          <w:ilvl w:val="0"/>
          <w:numId w:val="14"/>
        </w:numPr>
        <w:rPr>
          <w:b/>
          <w:bCs/>
        </w:rPr>
      </w:pPr>
      <w:r w:rsidRPr="00397300">
        <w:rPr>
          <w:b/>
          <w:bCs/>
        </w:rPr>
        <w:t>Unit Price Distribution per Product:</w:t>
      </w:r>
    </w:p>
    <w:p w14:paraId="0CAE3C3B" w14:textId="77777777" w:rsidR="00905527" w:rsidRDefault="00000000" w:rsidP="00086E7B">
      <w:pPr>
        <w:ind w:firstLine="360"/>
      </w:pPr>
      <w:r>
        <w:t>Visualization showing variance in unit prices across products.</w:t>
      </w:r>
    </w:p>
    <w:p w14:paraId="7EEA24E4" w14:textId="779643F9" w:rsidR="00E2040B" w:rsidRDefault="00E2040B" w:rsidP="00E2040B">
      <w:pPr>
        <w:ind w:firstLine="360"/>
      </w:pPr>
      <w:r w:rsidRPr="00E2040B">
        <w:rPr>
          <w:noProof/>
        </w:rPr>
        <w:drawing>
          <wp:inline distT="0" distB="0" distL="0" distR="0" wp14:anchorId="57CECE8F" wp14:editId="77F7A5FC">
            <wp:extent cx="5288280" cy="3688080"/>
            <wp:effectExtent l="0" t="0" r="7620" b="7620"/>
            <wp:docPr id="57636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60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9027" cy="36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45B" w14:textId="77777777" w:rsidR="00E2040B" w:rsidRDefault="00E2040B" w:rsidP="00E2040B">
      <w:pPr>
        <w:ind w:firstLine="360"/>
      </w:pPr>
    </w:p>
    <w:p w14:paraId="13495E55" w14:textId="493C6514" w:rsidR="00905527" w:rsidRPr="00397300" w:rsidRDefault="00000000" w:rsidP="00397300">
      <w:pPr>
        <w:pStyle w:val="ListParagraph"/>
        <w:numPr>
          <w:ilvl w:val="0"/>
          <w:numId w:val="14"/>
        </w:numPr>
        <w:rPr>
          <w:b/>
          <w:bCs/>
        </w:rPr>
      </w:pPr>
      <w:r w:rsidRPr="00397300">
        <w:rPr>
          <w:b/>
          <w:bCs/>
        </w:rPr>
        <w:lastRenderedPageBreak/>
        <w:t>Top 10 States by Revenue and Order Count:</w:t>
      </w:r>
    </w:p>
    <w:p w14:paraId="00B48D84" w14:textId="77777777" w:rsidR="00905527" w:rsidRDefault="00000000" w:rsidP="00086E7B">
      <w:pPr>
        <w:ind w:left="360"/>
      </w:pPr>
      <w:r>
        <w:t>Geographic analysis highlighting states like California, Illinois, Florida with highest sales.</w:t>
      </w:r>
    </w:p>
    <w:p w14:paraId="123E1FAE" w14:textId="43466371" w:rsidR="00BE118F" w:rsidRDefault="00BE118F" w:rsidP="00086E7B">
      <w:pPr>
        <w:ind w:left="360"/>
      </w:pPr>
      <w:r w:rsidRPr="00BE118F">
        <w:rPr>
          <w:noProof/>
        </w:rPr>
        <w:drawing>
          <wp:inline distT="0" distB="0" distL="0" distR="0" wp14:anchorId="0DA3EEA9" wp14:editId="483E31B8">
            <wp:extent cx="4335780" cy="3431540"/>
            <wp:effectExtent l="0" t="0" r="7620" b="0"/>
            <wp:docPr id="19779914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019706A-0C71-44DD-B7D5-B0FFD71ECD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019706A-0C71-44DD-B7D5-B0FFD71ECD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18F">
        <w:rPr>
          <w:noProof/>
        </w:rPr>
        <w:drawing>
          <wp:inline distT="0" distB="0" distL="0" distR="0" wp14:anchorId="7E61AC68" wp14:editId="04200121">
            <wp:extent cx="869101" cy="3580941"/>
            <wp:effectExtent l="0" t="0" r="7620" b="63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0FEEE11-F6B1-4A79-B0CD-00E13E4CBC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0FEEE11-F6B1-4A79-B0CD-00E13E4CBC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9101" cy="35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C6F6" w14:textId="77777777" w:rsidR="00BE118F" w:rsidRDefault="00BE118F" w:rsidP="00086E7B">
      <w:pPr>
        <w:ind w:left="360"/>
      </w:pPr>
    </w:p>
    <w:p w14:paraId="29A5C1FE" w14:textId="367948DC" w:rsidR="00905527" w:rsidRPr="00397300" w:rsidRDefault="00000000" w:rsidP="00397300">
      <w:pPr>
        <w:pStyle w:val="ListParagraph"/>
        <w:numPr>
          <w:ilvl w:val="0"/>
          <w:numId w:val="14"/>
        </w:numPr>
        <w:rPr>
          <w:b/>
          <w:bCs/>
        </w:rPr>
      </w:pPr>
      <w:r w:rsidRPr="00397300">
        <w:rPr>
          <w:b/>
          <w:bCs/>
        </w:rPr>
        <w:t>Customer Segmentation:</w:t>
      </w:r>
    </w:p>
    <w:p w14:paraId="570FFA3A" w14:textId="77777777" w:rsidR="00905527" w:rsidRDefault="00000000" w:rsidP="00086E7B">
      <w:pPr>
        <w:ind w:left="360"/>
      </w:pPr>
      <w:r>
        <w:t>Clustering customers based on revenue and profit margin, identifying high-revenue/high-margin segments.</w:t>
      </w:r>
    </w:p>
    <w:p w14:paraId="418611F9" w14:textId="78F7847A" w:rsidR="00BE118F" w:rsidRDefault="00BE118F" w:rsidP="00086E7B">
      <w:pPr>
        <w:ind w:left="360"/>
      </w:pPr>
      <w:r w:rsidRPr="00BE118F">
        <w:rPr>
          <w:noProof/>
        </w:rPr>
        <w:drawing>
          <wp:inline distT="0" distB="0" distL="0" distR="0" wp14:anchorId="4AA23362" wp14:editId="0F8E65ED">
            <wp:extent cx="5486400" cy="2529840"/>
            <wp:effectExtent l="0" t="0" r="0" b="3810"/>
            <wp:docPr id="84384024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E61AE86-902E-4FC1-B17C-07D7F22741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E61AE86-902E-4FC1-B17C-07D7F22741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54864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56F5" w14:textId="51A1576B" w:rsidR="00905527" w:rsidRPr="00397300" w:rsidRDefault="00000000" w:rsidP="00397300">
      <w:pPr>
        <w:pStyle w:val="ListParagraph"/>
        <w:numPr>
          <w:ilvl w:val="0"/>
          <w:numId w:val="14"/>
        </w:numPr>
        <w:rPr>
          <w:b/>
          <w:bCs/>
        </w:rPr>
      </w:pPr>
      <w:r w:rsidRPr="00397300">
        <w:rPr>
          <w:b/>
          <w:bCs/>
        </w:rPr>
        <w:lastRenderedPageBreak/>
        <w:t>Correlation Heatmap:</w:t>
      </w:r>
    </w:p>
    <w:p w14:paraId="50B7A28F" w14:textId="77777777" w:rsidR="00905527" w:rsidRDefault="00000000" w:rsidP="00086E7B">
      <w:pPr>
        <w:spacing w:after="0"/>
        <w:ind w:firstLine="360"/>
      </w:pPr>
      <w:r>
        <w:t>Strong correlations between revenue, profit, and unit price.</w:t>
      </w:r>
    </w:p>
    <w:p w14:paraId="2FE43293" w14:textId="77777777" w:rsidR="00905527" w:rsidRDefault="00000000" w:rsidP="00086E7B">
      <w:pPr>
        <w:spacing w:after="0"/>
        <w:ind w:firstLine="360"/>
      </w:pPr>
      <w:r>
        <w:t>Order quantity less correlated, indicating other factors drive revenue/profit.</w:t>
      </w:r>
    </w:p>
    <w:p w14:paraId="61B4AD92" w14:textId="31170A3F" w:rsidR="00086E7B" w:rsidRDefault="00BE118F" w:rsidP="00BE118F">
      <w:pPr>
        <w:spacing w:after="0"/>
        <w:ind w:firstLine="360"/>
      </w:pPr>
      <w:r w:rsidRPr="00BE118F">
        <w:rPr>
          <w:noProof/>
        </w:rPr>
        <w:drawing>
          <wp:inline distT="0" distB="0" distL="0" distR="0" wp14:anchorId="7E027FB7" wp14:editId="1EB58B03">
            <wp:extent cx="5486400" cy="2857500"/>
            <wp:effectExtent l="0" t="0" r="0" b="0"/>
            <wp:docPr id="185580320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48D07D7-4FC1-4A7A-B1B8-B1F2DA259A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48D07D7-4FC1-4A7A-B1B8-B1F2DA259A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/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964B" w14:textId="77777777" w:rsidR="00BE118F" w:rsidRPr="00BE118F" w:rsidRDefault="00BE118F" w:rsidP="00BE118F">
      <w:pPr>
        <w:spacing w:after="0"/>
        <w:ind w:firstLine="360"/>
      </w:pPr>
    </w:p>
    <w:p w14:paraId="0237DDFD" w14:textId="20B52E0F" w:rsidR="00905527" w:rsidRPr="00086E7B" w:rsidRDefault="00000000">
      <w:pPr>
        <w:rPr>
          <w:b/>
          <w:bCs/>
        </w:rPr>
      </w:pPr>
      <w:r w:rsidRPr="00086E7B">
        <w:rPr>
          <w:b/>
          <w:bCs/>
        </w:rPr>
        <w:t>9. Key Insights from EDA</w:t>
      </w:r>
    </w:p>
    <w:p w14:paraId="344BE1F7" w14:textId="07B586A1" w:rsidR="00905527" w:rsidRDefault="00086E7B">
      <w:r>
        <w:t>- Majority sales come from wholesale channels.</w:t>
      </w:r>
    </w:p>
    <w:p w14:paraId="5E289D45" w14:textId="7F644CDA" w:rsidR="00905527" w:rsidRDefault="00086E7B">
      <w:r>
        <w:t>- May is consistently the highest revenue month across years.</w:t>
      </w:r>
    </w:p>
    <w:p w14:paraId="5726370F" w14:textId="383EEA74" w:rsidR="00905527" w:rsidRDefault="00086E7B">
      <w:r>
        <w:t>- A few products dominate revenue, with a sharp drop-off for others.</w:t>
      </w:r>
    </w:p>
    <w:p w14:paraId="701B0FDD" w14:textId="253FAA89" w:rsidR="00905527" w:rsidRDefault="00086E7B">
      <w:r>
        <w:t>- Sales distribution is highly skewed towards smaller orders with a few large transactions.</w:t>
      </w:r>
    </w:p>
    <w:p w14:paraId="593C942F" w14:textId="7FB8CE62" w:rsidR="00905527" w:rsidRDefault="00086E7B">
      <w:r>
        <w:t>- Geographic concentration in top states like California.</w:t>
      </w:r>
    </w:p>
    <w:p w14:paraId="040DB581" w14:textId="7B6995E3" w:rsidR="00905527" w:rsidRDefault="00086E7B">
      <w:r>
        <w:t>- Customer segmentation reveals distinct groups by revenue and profit margin.</w:t>
      </w:r>
    </w:p>
    <w:p w14:paraId="1CF8D4F5" w14:textId="09BADDF6" w:rsidR="00905527" w:rsidRDefault="00086E7B">
      <w:r>
        <w:t>- These insights provide a data-driven foundation for decision-making and dashboard    design.</w:t>
      </w:r>
    </w:p>
    <w:p w14:paraId="110E6C3C" w14:textId="77777777" w:rsidR="00905527" w:rsidRPr="00086E7B" w:rsidRDefault="00000000">
      <w:pPr>
        <w:rPr>
          <w:b/>
          <w:bCs/>
        </w:rPr>
      </w:pPr>
      <w:r w:rsidRPr="00086E7B">
        <w:rPr>
          <w:b/>
          <w:bCs/>
        </w:rPr>
        <w:t>10. PowerBI Dashboard Creation</w:t>
      </w:r>
    </w:p>
    <w:p w14:paraId="715AFA3C" w14:textId="5F8464B7" w:rsidR="00905527" w:rsidRDefault="00086E7B" w:rsidP="00086E7B">
      <w:r>
        <w:t>The transitions to building the PowerBI dashboard, highlighting key considerations:</w:t>
      </w:r>
    </w:p>
    <w:p w14:paraId="4A3EB1BA" w14:textId="77777777" w:rsidR="00905527" w:rsidRPr="00086E7B" w:rsidRDefault="00000000">
      <w:pPr>
        <w:rPr>
          <w:b/>
          <w:bCs/>
        </w:rPr>
      </w:pPr>
      <w:r w:rsidRPr="00086E7B">
        <w:rPr>
          <w:b/>
          <w:bCs/>
        </w:rPr>
        <w:t>Client-Centric Design:</w:t>
      </w:r>
    </w:p>
    <w:p w14:paraId="623515FE" w14:textId="0B58A1DC" w:rsidR="00905527" w:rsidRDefault="00000000" w:rsidP="00086E7B">
      <w:pPr>
        <w:pStyle w:val="ListParagraph"/>
        <w:numPr>
          <w:ilvl w:val="0"/>
          <w:numId w:val="11"/>
        </w:numPr>
      </w:pPr>
      <w:r>
        <w:t>Understand who will use the dashboard and their requirements.</w:t>
      </w:r>
    </w:p>
    <w:p w14:paraId="2999A0EB" w14:textId="4BD88760" w:rsidR="00905527" w:rsidRDefault="00000000" w:rsidP="00086E7B">
      <w:pPr>
        <w:pStyle w:val="ListParagraph"/>
        <w:numPr>
          <w:ilvl w:val="0"/>
          <w:numId w:val="11"/>
        </w:numPr>
      </w:pPr>
      <w:r>
        <w:t>Conduct client interviews to align KPIs, color palettes, and UX standards.</w:t>
      </w:r>
    </w:p>
    <w:p w14:paraId="05BF2394" w14:textId="0E9AA516" w:rsidR="00905527" w:rsidRDefault="00000000" w:rsidP="00086E7B">
      <w:pPr>
        <w:pStyle w:val="ListParagraph"/>
        <w:numPr>
          <w:ilvl w:val="0"/>
          <w:numId w:val="11"/>
        </w:numPr>
      </w:pPr>
      <w:r>
        <w:t>Use corporate design standards for consistency.</w:t>
      </w:r>
    </w:p>
    <w:p w14:paraId="10C48DD4" w14:textId="77777777" w:rsidR="00905527" w:rsidRPr="00086E7B" w:rsidRDefault="00000000">
      <w:pPr>
        <w:rPr>
          <w:b/>
          <w:bCs/>
        </w:rPr>
      </w:pPr>
      <w:r w:rsidRPr="00086E7B">
        <w:rPr>
          <w:b/>
          <w:bCs/>
        </w:rPr>
        <w:lastRenderedPageBreak/>
        <w:t>Dashboard Structure:</w:t>
      </w:r>
    </w:p>
    <w:p w14:paraId="5F81C62C" w14:textId="4677FEDE" w:rsidR="00905527" w:rsidRDefault="00000000" w:rsidP="00086E7B">
      <w:pPr>
        <w:pStyle w:val="ListParagraph"/>
        <w:numPr>
          <w:ilvl w:val="0"/>
          <w:numId w:val="11"/>
        </w:numPr>
      </w:pPr>
      <w:r>
        <w:t>Create a homepage with navigation buttons.</w:t>
      </w:r>
    </w:p>
    <w:p w14:paraId="109C5CC1" w14:textId="3682D86D" w:rsidR="00905527" w:rsidRDefault="00000000" w:rsidP="00086E7B">
      <w:pPr>
        <w:pStyle w:val="ListParagraph"/>
        <w:numPr>
          <w:ilvl w:val="0"/>
          <w:numId w:val="11"/>
        </w:numPr>
      </w:pPr>
      <w:r>
        <w:t>Build multiple pages: Executive Overview &amp; Trends, Product &amp; Channel Performance, Geographic &amp; Customer Insights.</w:t>
      </w:r>
    </w:p>
    <w:p w14:paraId="599F18A0" w14:textId="3A8496C2" w:rsidR="00905527" w:rsidRDefault="00000000" w:rsidP="00086E7B">
      <w:pPr>
        <w:pStyle w:val="ListParagraph"/>
        <w:numPr>
          <w:ilvl w:val="0"/>
          <w:numId w:val="11"/>
        </w:numPr>
      </w:pPr>
      <w:r>
        <w:t>Use sketches and prototypes (tools like Canva, Figma) to design layout before implementation.</w:t>
      </w:r>
    </w:p>
    <w:p w14:paraId="47809B06" w14:textId="77777777" w:rsidR="00905527" w:rsidRPr="00086E7B" w:rsidRDefault="00000000">
      <w:pPr>
        <w:rPr>
          <w:b/>
          <w:bCs/>
        </w:rPr>
      </w:pPr>
      <w:r w:rsidRPr="00086E7B">
        <w:rPr>
          <w:b/>
          <w:bCs/>
        </w:rPr>
        <w:t>Dashboard Elements:</w:t>
      </w:r>
    </w:p>
    <w:p w14:paraId="2BC81A69" w14:textId="147EDA06" w:rsidR="00905527" w:rsidRDefault="00000000" w:rsidP="00086E7B">
      <w:pPr>
        <w:pStyle w:val="ListParagraph"/>
        <w:numPr>
          <w:ilvl w:val="0"/>
          <w:numId w:val="11"/>
        </w:numPr>
      </w:pPr>
      <w:r>
        <w:t>KPIs displayed as cards (Total Revenue, Total Profit, Profit Margin %, Number of Orders, Revenue per Order).</w:t>
      </w:r>
    </w:p>
    <w:p w14:paraId="36A9F0D5" w14:textId="2B897B80" w:rsidR="00905527" w:rsidRDefault="00000000" w:rsidP="00086E7B">
      <w:pPr>
        <w:pStyle w:val="ListParagraph"/>
        <w:numPr>
          <w:ilvl w:val="0"/>
          <w:numId w:val="11"/>
        </w:numPr>
      </w:pPr>
      <w:r>
        <w:t>Time series line charts for monthly revenue and profit.</w:t>
      </w:r>
    </w:p>
    <w:p w14:paraId="3088E82F" w14:textId="574AC9F9" w:rsidR="00905527" w:rsidRDefault="00000000" w:rsidP="00086E7B">
      <w:pPr>
        <w:pStyle w:val="ListParagraph"/>
        <w:numPr>
          <w:ilvl w:val="0"/>
          <w:numId w:val="11"/>
        </w:numPr>
      </w:pPr>
      <w:r>
        <w:t>Bar charts for product revenue and profit margin.</w:t>
      </w:r>
    </w:p>
    <w:p w14:paraId="0F400D86" w14:textId="0DBAF552" w:rsidR="00905527" w:rsidRDefault="00000000" w:rsidP="00086E7B">
      <w:pPr>
        <w:pStyle w:val="ListParagraph"/>
        <w:numPr>
          <w:ilvl w:val="0"/>
          <w:numId w:val="11"/>
        </w:numPr>
      </w:pPr>
      <w:r>
        <w:t>Pie charts for channel sales distribution.</w:t>
      </w:r>
    </w:p>
    <w:p w14:paraId="275374DE" w14:textId="71E5DAAE" w:rsidR="00905527" w:rsidRDefault="00000000" w:rsidP="00086E7B">
      <w:pPr>
        <w:pStyle w:val="ListParagraph"/>
        <w:numPr>
          <w:ilvl w:val="0"/>
          <w:numId w:val="11"/>
        </w:numPr>
      </w:pPr>
      <w:r>
        <w:t>Interactive slicers and filters for year, month, region, channel.</w:t>
      </w:r>
    </w:p>
    <w:p w14:paraId="47B7426A" w14:textId="0E85C41E" w:rsidR="00905527" w:rsidRDefault="00000000" w:rsidP="00086E7B">
      <w:pPr>
        <w:pStyle w:val="ListParagraph"/>
        <w:numPr>
          <w:ilvl w:val="0"/>
          <w:numId w:val="11"/>
        </w:numPr>
      </w:pPr>
      <w:r>
        <w:t>Bookmarks for toggling top/bottom customer views.</w:t>
      </w:r>
    </w:p>
    <w:p w14:paraId="5C7BA736" w14:textId="77777777" w:rsidR="00905527" w:rsidRPr="00086E7B" w:rsidRDefault="00000000">
      <w:pPr>
        <w:rPr>
          <w:b/>
          <w:bCs/>
        </w:rPr>
      </w:pPr>
      <w:r w:rsidRPr="00086E7B">
        <w:rPr>
          <w:b/>
          <w:bCs/>
        </w:rPr>
        <w:t>Technical Tips:</w:t>
      </w:r>
    </w:p>
    <w:p w14:paraId="0ECAA022" w14:textId="6413D181" w:rsidR="00905527" w:rsidRDefault="00000000" w:rsidP="00086E7B">
      <w:pPr>
        <w:pStyle w:val="ListParagraph"/>
        <w:numPr>
          <w:ilvl w:val="0"/>
          <w:numId w:val="11"/>
        </w:numPr>
      </w:pPr>
      <w:r>
        <w:t>Preprocess and clean data before loading into PowerBI to reduce transformation load.</w:t>
      </w:r>
    </w:p>
    <w:p w14:paraId="0E6DDFD8" w14:textId="3A54CC20" w:rsidR="00905527" w:rsidRDefault="00000000" w:rsidP="00086E7B">
      <w:pPr>
        <w:pStyle w:val="ListParagraph"/>
        <w:numPr>
          <w:ilvl w:val="0"/>
          <w:numId w:val="11"/>
        </w:numPr>
      </w:pPr>
      <w:r>
        <w:t>Use DAX measures for calculated KPIs like profit margin and revenue per order.</w:t>
      </w:r>
    </w:p>
    <w:p w14:paraId="02E22EA7" w14:textId="77777777" w:rsidR="00086E7B" w:rsidRDefault="00000000" w:rsidP="00086E7B">
      <w:pPr>
        <w:pStyle w:val="ListParagraph"/>
        <w:numPr>
          <w:ilvl w:val="0"/>
          <w:numId w:val="11"/>
        </w:numPr>
      </w:pPr>
      <w:r>
        <w:t>Sort month names by month number for correct chronological order.</w:t>
      </w:r>
    </w:p>
    <w:p w14:paraId="7C680BD1" w14:textId="170055A4" w:rsidR="00905527" w:rsidRDefault="00000000" w:rsidP="00086E7B">
      <w:pPr>
        <w:pStyle w:val="ListParagraph"/>
        <w:numPr>
          <w:ilvl w:val="0"/>
          <w:numId w:val="11"/>
        </w:numPr>
      </w:pPr>
      <w:r>
        <w:t>Implement page navigation buttons for seamless user experience.</w:t>
      </w:r>
    </w:p>
    <w:p w14:paraId="3E9A564C" w14:textId="07D0E25E" w:rsidR="00905527" w:rsidRPr="00086E7B" w:rsidRDefault="00000000">
      <w:pPr>
        <w:rPr>
          <w:b/>
          <w:bCs/>
        </w:rPr>
      </w:pPr>
      <w:r w:rsidRPr="00086E7B">
        <w:rPr>
          <w:b/>
          <w:bCs/>
        </w:rPr>
        <w:t>11. Publishing and Maintenance</w:t>
      </w:r>
      <w:r w:rsidR="00086E7B">
        <w:rPr>
          <w:b/>
          <w:bCs/>
        </w:rPr>
        <w:t xml:space="preserve"> (for future scope)</w:t>
      </w:r>
    </w:p>
    <w:p w14:paraId="41ED87BD" w14:textId="7C7667FD" w:rsidR="00905527" w:rsidRPr="00086E7B" w:rsidRDefault="00086E7B">
      <w:pPr>
        <w:rPr>
          <w:b/>
          <w:bCs/>
        </w:rPr>
      </w:pPr>
      <w:r w:rsidRPr="00086E7B">
        <w:rPr>
          <w:b/>
          <w:bCs/>
        </w:rPr>
        <w:t>Briefly covered deployment:</w:t>
      </w:r>
    </w:p>
    <w:p w14:paraId="507D273D" w14:textId="61A89CB8" w:rsidR="00905527" w:rsidRDefault="00000000" w:rsidP="00086E7B">
      <w:pPr>
        <w:pStyle w:val="ListParagraph"/>
        <w:numPr>
          <w:ilvl w:val="0"/>
          <w:numId w:val="11"/>
        </w:numPr>
      </w:pPr>
      <w:r>
        <w:t>Publish dashboards to PowerBI service () using Pro licenses.</w:t>
      </w:r>
    </w:p>
    <w:p w14:paraId="6C57373C" w14:textId="238EA55C" w:rsidR="00905527" w:rsidRDefault="00000000" w:rsidP="00086E7B">
      <w:pPr>
        <w:pStyle w:val="ListParagraph"/>
        <w:numPr>
          <w:ilvl w:val="0"/>
          <w:numId w:val="11"/>
        </w:numPr>
      </w:pPr>
      <w:r>
        <w:t>Set up scheduled data refreshes based on client requirements (daily, weekly).</w:t>
      </w:r>
    </w:p>
    <w:p w14:paraId="68EEDE19" w14:textId="77777777" w:rsidR="00905527" w:rsidRPr="00086E7B" w:rsidRDefault="00000000">
      <w:pPr>
        <w:rPr>
          <w:b/>
          <w:bCs/>
        </w:rPr>
      </w:pPr>
      <w:r w:rsidRPr="00086E7B">
        <w:rPr>
          <w:b/>
          <w:bCs/>
        </w:rPr>
        <w:t>Configure Role-Level Security (RLS) for data access control.</w:t>
      </w:r>
    </w:p>
    <w:p w14:paraId="54D21A5D" w14:textId="77777777" w:rsidR="00086E7B" w:rsidRDefault="00000000" w:rsidP="00086E7B">
      <w:pPr>
        <w:pStyle w:val="ListParagraph"/>
        <w:numPr>
          <w:ilvl w:val="0"/>
          <w:numId w:val="11"/>
        </w:numPr>
      </w:pPr>
      <w:r>
        <w:t>Troubleshoot common issues like map visualization settings, missing data labels, and refresh errors.</w:t>
      </w:r>
    </w:p>
    <w:p w14:paraId="498C8F20" w14:textId="7DC6F5D6" w:rsidR="00905527" w:rsidRDefault="00000000" w:rsidP="00086E7B">
      <w:pPr>
        <w:pStyle w:val="ListParagraph"/>
        <w:numPr>
          <w:ilvl w:val="0"/>
          <w:numId w:val="11"/>
        </w:numPr>
      </w:pPr>
      <w:r>
        <w:t>Emphasizes working with data engineering teams for data pipelines and automation.</w:t>
      </w:r>
    </w:p>
    <w:p w14:paraId="0890C9CD" w14:textId="77777777" w:rsidR="00086E7B" w:rsidRDefault="00086E7B" w:rsidP="00086E7B"/>
    <w:p w14:paraId="3286AE0C" w14:textId="77777777" w:rsidR="00086E7B" w:rsidRPr="00086E7B" w:rsidRDefault="00086E7B">
      <w:pPr>
        <w:rPr>
          <w:b/>
          <w:bCs/>
        </w:rPr>
      </w:pPr>
      <w:r w:rsidRPr="00086E7B">
        <w:rPr>
          <w:b/>
          <w:bCs/>
        </w:rPr>
        <w:t>12. Key Insights and Learnings</w:t>
      </w:r>
    </w:p>
    <w:p w14:paraId="2ED09558" w14:textId="137BAED8" w:rsidR="00905527" w:rsidRDefault="00000000">
      <w:r>
        <w:t>End-to-end data analytics projects in sales require a blend of domain knowledge, data engineering, exploratory analysis, and visualization skills.</w:t>
      </w:r>
    </w:p>
    <w:p w14:paraId="12FE0A38" w14:textId="16D681BA" w:rsidR="00905527" w:rsidRDefault="00000000">
      <w:r>
        <w:lastRenderedPageBreak/>
        <w:t>Understanding data relationships and cleaning are foundational steps before any meaningful analysis.</w:t>
      </w:r>
    </w:p>
    <w:p w14:paraId="36DAB121" w14:textId="77777777" w:rsidR="00905527" w:rsidRDefault="00000000">
      <w:r>
        <w:t>Feature engineering (e.g., calculating profit, profit margin) is critical for business insights.</w:t>
      </w:r>
    </w:p>
    <w:p w14:paraId="7ECA0DF6" w14:textId="77777777" w:rsidR="00905527" w:rsidRDefault="00000000">
      <w:r>
        <w:t>Exploratory data analysis reveals trends, seasonality, outliers, and key drivers which inform dashboard KPIs.</w:t>
      </w:r>
    </w:p>
    <w:p w14:paraId="28868171" w14:textId="77777777" w:rsidR="00905527" w:rsidRDefault="00000000">
      <w:r>
        <w:t>PowerBI dashboards must be designed with user needs, corporate standards, and scalability in mind.</w:t>
      </w:r>
    </w:p>
    <w:p w14:paraId="4B209541" w14:textId="77777777" w:rsidR="00905527" w:rsidRDefault="00000000">
      <w:r>
        <w:t>Leveraging AI tools can streamline coding and visualization tasks.</w:t>
      </w:r>
    </w:p>
    <w:p w14:paraId="3C0ACA36" w14:textId="77777777" w:rsidR="00905527" w:rsidRDefault="00000000">
      <w:r>
        <w:t>Real-world projects require iterative feedback loops with stakeholders and collaboration across teams.</w:t>
      </w:r>
    </w:p>
    <w:p w14:paraId="04FC4D2B" w14:textId="77777777" w:rsidR="00905527" w:rsidRDefault="00000000">
      <w:r>
        <w:t>This comprehensive project demonstration provides actionable knowledge for aspiring data analysts to build robust, client-ready sales analytics solutions from raw data to interactive dashboards.</w:t>
      </w:r>
    </w:p>
    <w:p w14:paraId="079147F2" w14:textId="2A18FC0B" w:rsidR="00905527" w:rsidRDefault="00905527"/>
    <w:p w14:paraId="51DB4774" w14:textId="71BCA201" w:rsidR="00E2040B" w:rsidRDefault="00E2040B">
      <w:pPr>
        <w:rPr>
          <w:b/>
          <w:bCs/>
        </w:rPr>
      </w:pPr>
      <w:r w:rsidRPr="00E2040B">
        <w:rPr>
          <w:b/>
          <w:bCs/>
        </w:rPr>
        <w:t>13. Conclusion</w:t>
      </w:r>
    </w:p>
    <w:p w14:paraId="5A1231AE" w14:textId="26607E6A" w:rsidR="00E2040B" w:rsidRPr="00E2040B" w:rsidRDefault="00E2040B" w:rsidP="00E2040B">
      <w:pPr>
        <w:rPr>
          <w:rFonts w:cstheme="majorHAnsi"/>
        </w:rPr>
      </w:pPr>
      <w:r w:rsidRPr="00E2040B">
        <w:rPr>
          <w:rFonts w:cstheme="majorHAnsi"/>
          <w:lang w:val="en-GB"/>
        </w:rPr>
        <w:t>Completed end</w:t>
      </w:r>
      <w:r w:rsidRPr="00E2040B">
        <w:rPr>
          <w:rFonts w:cstheme="majorHAnsi"/>
          <w:lang w:val="en-GB"/>
        </w:rPr>
        <w:noBreakHyphen/>
        <w:t>to</w:t>
      </w:r>
      <w:r w:rsidRPr="00E2040B">
        <w:rPr>
          <w:rFonts w:cstheme="majorHAnsi"/>
          <w:lang w:val="en-GB"/>
        </w:rPr>
        <w:noBreakHyphen/>
        <w:t>end EDA and interactive Power BI dashboard, surfacing seasonality, SKU, channel &amp; regional insights.</w:t>
      </w:r>
      <w:r w:rsidRPr="002321DB">
        <w:rPr>
          <w:rFonts w:cstheme="majorHAnsi"/>
          <w:lang w:val="en-GB"/>
        </w:rPr>
        <w:t xml:space="preserve"> </w:t>
      </w:r>
      <w:r w:rsidRPr="00E2040B">
        <w:rPr>
          <w:rFonts w:cstheme="majorHAnsi"/>
          <w:lang w:val="en-GB"/>
        </w:rPr>
        <w:t>Insights inform sales policies and operational planning (store &amp; warehouse prep aligned with annual trends).</w:t>
      </w:r>
      <w:r w:rsidR="002321DB" w:rsidRPr="002321DB">
        <w:rPr>
          <w:rFonts w:cstheme="majorHAnsi"/>
          <w:lang w:val="en-GB"/>
        </w:rPr>
        <w:t xml:space="preserve"> </w:t>
      </w:r>
      <w:r w:rsidRPr="00E2040B">
        <w:rPr>
          <w:rFonts w:cstheme="majorHAnsi"/>
          <w:lang w:val="en-GB"/>
        </w:rPr>
        <w:t>Stakeholders can self</w:t>
      </w:r>
      <w:r w:rsidRPr="00E2040B">
        <w:rPr>
          <w:rFonts w:cstheme="majorHAnsi"/>
          <w:lang w:val="en-GB"/>
        </w:rPr>
        <w:noBreakHyphen/>
        <w:t>serve real</w:t>
      </w:r>
      <w:r w:rsidRPr="00E2040B">
        <w:rPr>
          <w:rFonts w:cstheme="majorHAnsi"/>
          <w:lang w:val="en-GB"/>
        </w:rPr>
        <w:noBreakHyphen/>
        <w:t>time analysis and confidently onboard new datasets for additional use cases.</w:t>
      </w:r>
    </w:p>
    <w:p w14:paraId="4D37BAFB" w14:textId="77777777" w:rsidR="00E2040B" w:rsidRPr="00E2040B" w:rsidRDefault="00E2040B">
      <w:pPr>
        <w:rPr>
          <w:b/>
          <w:bCs/>
        </w:rPr>
      </w:pPr>
    </w:p>
    <w:sectPr w:rsidR="00E2040B" w:rsidRPr="00E204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E134CE"/>
    <w:multiLevelType w:val="hybridMultilevel"/>
    <w:tmpl w:val="7FAA1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32CE6"/>
    <w:multiLevelType w:val="hybridMultilevel"/>
    <w:tmpl w:val="F35A8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86B88"/>
    <w:multiLevelType w:val="hybridMultilevel"/>
    <w:tmpl w:val="6B6C90F2"/>
    <w:lvl w:ilvl="0" w:tplc="DAAA47E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F1633"/>
    <w:multiLevelType w:val="hybridMultilevel"/>
    <w:tmpl w:val="A54AA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A25F4"/>
    <w:multiLevelType w:val="hybridMultilevel"/>
    <w:tmpl w:val="68643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159291">
    <w:abstractNumId w:val="8"/>
  </w:num>
  <w:num w:numId="2" w16cid:durableId="1163474340">
    <w:abstractNumId w:val="6"/>
  </w:num>
  <w:num w:numId="3" w16cid:durableId="648435534">
    <w:abstractNumId w:val="5"/>
  </w:num>
  <w:num w:numId="4" w16cid:durableId="250159687">
    <w:abstractNumId w:val="4"/>
  </w:num>
  <w:num w:numId="5" w16cid:durableId="2042238530">
    <w:abstractNumId w:val="7"/>
  </w:num>
  <w:num w:numId="6" w16cid:durableId="1789543056">
    <w:abstractNumId w:val="3"/>
  </w:num>
  <w:num w:numId="7" w16cid:durableId="1763447330">
    <w:abstractNumId w:val="2"/>
  </w:num>
  <w:num w:numId="8" w16cid:durableId="1442914131">
    <w:abstractNumId w:val="1"/>
  </w:num>
  <w:num w:numId="9" w16cid:durableId="657153088">
    <w:abstractNumId w:val="0"/>
  </w:num>
  <w:num w:numId="10" w16cid:durableId="1209994812">
    <w:abstractNumId w:val="13"/>
  </w:num>
  <w:num w:numId="11" w16cid:durableId="19936605">
    <w:abstractNumId w:val="11"/>
  </w:num>
  <w:num w:numId="12" w16cid:durableId="532228838">
    <w:abstractNumId w:val="10"/>
  </w:num>
  <w:num w:numId="13" w16cid:durableId="1767187122">
    <w:abstractNumId w:val="9"/>
  </w:num>
  <w:num w:numId="14" w16cid:durableId="2074814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E7B"/>
    <w:rsid w:val="0015074B"/>
    <w:rsid w:val="002321DB"/>
    <w:rsid w:val="0029639D"/>
    <w:rsid w:val="00326F90"/>
    <w:rsid w:val="00397300"/>
    <w:rsid w:val="004B48A2"/>
    <w:rsid w:val="00905527"/>
    <w:rsid w:val="00A81750"/>
    <w:rsid w:val="00AA1D8D"/>
    <w:rsid w:val="00B47730"/>
    <w:rsid w:val="00BE118F"/>
    <w:rsid w:val="00C142EA"/>
    <w:rsid w:val="00CB0664"/>
    <w:rsid w:val="00E204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B1E86"/>
  <w14:defaultImageDpi w14:val="300"/>
  <w15:docId w15:val="{5B95B77C-38E7-4352-AC9A-93C2ED56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Hrudansh Churi</cp:lastModifiedBy>
  <cp:revision>3</cp:revision>
  <dcterms:created xsi:type="dcterms:W3CDTF">2013-12-23T23:15:00Z</dcterms:created>
  <dcterms:modified xsi:type="dcterms:W3CDTF">2025-08-06T06:34:00Z</dcterms:modified>
  <cp:category/>
</cp:coreProperties>
</file>