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D785" w14:textId="77777777" w:rsidR="0085653F" w:rsidRDefault="0085653F" w:rsidP="0085653F">
      <w:r w:rsidRPr="0085653F">
        <w:t xml:space="preserve">Data Mesh is a modern approach to managing data in large organizations, decentralizing responsibilities among smaller domain teams focused on specific business areas like sales or customer </w:t>
      </w:r>
      <w:r w:rsidRPr="0085653F">
        <w:t>behaviour</w:t>
      </w:r>
      <w:r w:rsidRPr="0085653F">
        <w:t>. Each domain team acts as a mini data department, handling data collection, cleaning, storage, processing, and sharing within the organization.</w:t>
      </w:r>
    </w:p>
    <w:p w14:paraId="45050DA7" w14:textId="4E0C385B" w:rsidR="00A0358B" w:rsidRDefault="0085653F" w:rsidP="0085653F">
      <w:r w:rsidRPr="0085653F">
        <w:t xml:space="preserve"> This approach increases efficiency by leveraging the expertise of those closest to the data. Data is treated as a product, with each domain team ensuring its quality, usability, and alignment with organizational needs. Clear rules and guidelines are established for data usage, facilitating collaboration across different parts of the organization.</w:t>
      </w:r>
    </w:p>
    <w:p w14:paraId="2C53571A" w14:textId="5BB6ECD3" w:rsidR="0085653F" w:rsidRDefault="0085653F" w:rsidP="0085653F">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Domain-Oriented Data Ownership:</w:t>
      </w:r>
    </w:p>
    <w:p w14:paraId="77DC535E" w14:textId="748DDE49" w:rsidR="0085653F" w:rsidRDefault="0085653F" w:rsidP="0085653F">
      <w:r w:rsidRPr="0085653F">
        <w:t xml:space="preserve">Imagine our company as a bustling metropolis, where various </w:t>
      </w:r>
      <w:r w:rsidRPr="0085653F">
        <w:t>neighbourhoods</w:t>
      </w:r>
      <w:r w:rsidRPr="0085653F">
        <w:t xml:space="preserve"> symbolize distinct business sectors such as sales, marketing, or finance. Each </w:t>
      </w:r>
      <w:r w:rsidRPr="0085653F">
        <w:t>neighbourhood</w:t>
      </w:r>
      <w:r w:rsidRPr="0085653F">
        <w:t xml:space="preserve"> boasts its own dedicated team entrusted with overseeing its data. Just as residents meticulously maintain their homes, these teams meticulously manage their data from inception to fruition, encompassing tasks like collection, organization, and dissemination.</w:t>
      </w:r>
    </w:p>
    <w:p w14:paraId="640EA7CB" w14:textId="1D70F446" w:rsidR="0085653F" w:rsidRDefault="0085653F" w:rsidP="0085653F">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Data as a Product:</w:t>
      </w:r>
    </w:p>
    <w:p w14:paraId="74EDF327" w14:textId="4FD3419C" w:rsidR="0085653F" w:rsidRDefault="0085653F" w:rsidP="0085653F">
      <w:r w:rsidRPr="0085653F">
        <w:t>Visualize each dataset as a product neatly displayed on a store shelf, complete with its own label and usage instructions. For instance, the sales team offers the "Weekly Sales Report" while the marketing team provides the "Customer Segmentation Analysis." Just as shoppers select products to inform their decisions, other teams can browse and utilize these data products to guide their own actions within the organization.</w:t>
      </w:r>
    </w:p>
    <w:p w14:paraId="79D7B8BC" w14:textId="4792233F" w:rsidR="0085653F" w:rsidRDefault="0085653F" w:rsidP="0085653F">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Self-Service Data Infrastructure:</w:t>
      </w:r>
    </w:p>
    <w:p w14:paraId="764A71CA" w14:textId="5C57E8C6" w:rsidR="0085653F" w:rsidRDefault="0085653F" w:rsidP="0085653F">
      <w:r w:rsidRPr="0085653F">
        <w:t xml:space="preserve">Envision each </w:t>
      </w:r>
      <w:r w:rsidRPr="0085653F">
        <w:t>neighbourhood</w:t>
      </w:r>
      <w:r w:rsidRPr="0085653F">
        <w:t xml:space="preserve"> equipped with its own toolbox containing the necessary instruments for managing their data. The sales team may employ tools such as spreadsheets or databases to organize sales data, while the marketing team might utilize analytics software to delve into customer </w:t>
      </w:r>
      <w:r w:rsidRPr="0085653F">
        <w:t>behaviour</w:t>
      </w:r>
      <w:r w:rsidRPr="0085653F">
        <w:t>. These user-friendly tools empower teams to operate efficiently, eliminating the necessity for assistance from a central data team.</w:t>
      </w:r>
    </w:p>
    <w:p w14:paraId="4C5F456E" w14:textId="088E5BC6" w:rsidR="0085653F" w:rsidRDefault="0085653F" w:rsidP="0085653F">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Federated Data Governance:</w:t>
      </w:r>
    </w:p>
    <w:p w14:paraId="78EB84D2" w14:textId="7DD4A0B8" w:rsidR="0085653F" w:rsidRDefault="0085653F" w:rsidP="0085653F">
      <w:r w:rsidRPr="0085653F">
        <w:t xml:space="preserve">Envision each </w:t>
      </w:r>
      <w:r w:rsidRPr="0085653F">
        <w:t>neighbourhood</w:t>
      </w:r>
      <w:r w:rsidRPr="0085653F">
        <w:t xml:space="preserve"> establishing its own governance framework for managing data, akin to a miniature government. The sales team might implement regulations dictating access and usage protocols for their sales data, while the marketing team may have distinct guidelines for their own datasets. Additionally, overarching rules, such as ensuring data security and integrity, could apply universally across all teams.</w:t>
      </w:r>
    </w:p>
    <w:p w14:paraId="25A11A3F" w14:textId="2B2A92EA" w:rsidR="0085653F" w:rsidRDefault="0085653F" w:rsidP="0085653F">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Asynchronous Data Exchange:</w:t>
      </w:r>
    </w:p>
    <w:p w14:paraId="554C1FC0" w14:textId="220A06A6" w:rsidR="0085653F" w:rsidRDefault="0085653F" w:rsidP="0085653F">
      <w:r w:rsidRPr="0085653F">
        <w:t xml:space="preserve">Imagine data sharing between </w:t>
      </w:r>
      <w:r w:rsidRPr="0085653F">
        <w:t>neighbourhoods</w:t>
      </w:r>
      <w:r w:rsidRPr="0085653F">
        <w:t xml:space="preserve"> akin to sending letters through the mail. For instance, the sales team could dispatch their sales data to the marketing team, enabling them to gain insights into customer </w:t>
      </w:r>
      <w:r w:rsidRPr="0085653F">
        <w:t>behaviour</w:t>
      </w:r>
      <w:r w:rsidRPr="0085653F">
        <w:t xml:space="preserve"> and refine their marketing strategies. This exchange occurs autonomously, without the need for real-time coordination, allowing each team to operate on its own schedule.</w:t>
      </w:r>
    </w:p>
    <w:p w14:paraId="269C5F92" w14:textId="4E49BF62" w:rsidR="0085653F" w:rsidRDefault="0085653F" w:rsidP="0085653F">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Data Observability and Monitoring:</w:t>
      </w:r>
    </w:p>
    <w:p w14:paraId="775B45D4" w14:textId="6898EEC0" w:rsidR="0085653F" w:rsidRPr="0085653F" w:rsidRDefault="0085653F" w:rsidP="0085653F">
      <w:r w:rsidRPr="0085653F">
        <w:t xml:space="preserve">Picture each </w:t>
      </w:r>
      <w:r w:rsidRPr="0085653F">
        <w:t>neighbourhood</w:t>
      </w:r>
      <w:r w:rsidRPr="0085653F">
        <w:t xml:space="preserve"> equipped with its own array of security cameras and sensors to monitor their data closely. The sales team might employ these tools to ensure the accuracy and timeliness of </w:t>
      </w:r>
      <w:r w:rsidRPr="0085653F">
        <w:lastRenderedPageBreak/>
        <w:t xml:space="preserve">their sales data, while the marketing team could utilize them to gauge customer responses to their campaigns. This proactive surveillance aids teams in identifying issues promptly and </w:t>
      </w:r>
      <w:r w:rsidRPr="0085653F">
        <w:t>always maintaining the reliability of their data</w:t>
      </w:r>
      <w:r w:rsidRPr="0085653F">
        <w:t>.</w:t>
      </w:r>
    </w:p>
    <w:sectPr w:rsidR="0085653F" w:rsidRPr="0085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3F"/>
    <w:rsid w:val="00052312"/>
    <w:rsid w:val="0085653F"/>
    <w:rsid w:val="00A03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9E7B"/>
  <w15:chartTrackingRefBased/>
  <w15:docId w15:val="{BEE13380-2460-4242-9713-D2F36619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6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Madhav</dc:creator>
  <cp:keywords/>
  <dc:description/>
  <cp:lastModifiedBy>Hrushikesh Madhav</cp:lastModifiedBy>
  <cp:revision>1</cp:revision>
  <dcterms:created xsi:type="dcterms:W3CDTF">2024-04-13T16:00:00Z</dcterms:created>
  <dcterms:modified xsi:type="dcterms:W3CDTF">2024-04-13T16:10:00Z</dcterms:modified>
</cp:coreProperties>
</file>