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AE89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SMARTBITE</w:t>
      </w:r>
    </w:p>
    <w:p w14:paraId="7EFB4FE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AI-POWERED HEALTH RATINGS FOR PROCESSED FOOD</w:t>
      </w:r>
    </w:p>
    <w:p w14:paraId="7E23EBDC">
      <w:pPr>
        <w:jc w:val="center"/>
        <w:rPr>
          <w:sz w:val="28"/>
          <w:szCs w:val="28"/>
        </w:rPr>
      </w:pPr>
    </w:p>
    <w:p w14:paraId="4F8DDC70">
      <w:pPr>
        <w:jc w:val="center"/>
        <w:rPr>
          <w:sz w:val="28"/>
          <w:szCs w:val="28"/>
        </w:rPr>
      </w:pPr>
    </w:p>
    <w:p w14:paraId="61574950">
      <w:pPr>
        <w:jc w:val="center"/>
        <w:rPr>
          <w:sz w:val="28"/>
          <w:szCs w:val="28"/>
        </w:rPr>
      </w:pPr>
    </w:p>
    <w:p w14:paraId="17074BC4">
      <w:pPr>
        <w:jc w:val="center"/>
        <w:rPr>
          <w:sz w:val="28"/>
          <w:szCs w:val="28"/>
        </w:rPr>
      </w:pPr>
    </w:p>
    <w:p w14:paraId="3B0362F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HRUSHIKESH NETTHETLA</w:t>
      </w:r>
    </w:p>
    <w:p w14:paraId="0009DE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DATE: 1/03/2025</w:t>
      </w:r>
    </w:p>
    <w:p w14:paraId="611E17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Business Model of SmartBite</w:t>
      </w:r>
    </w:p>
    <w:p w14:paraId="6E6DD9B7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SmartBite is an AI-powered app designed to empower users with instant health ratings of processed foods, providing transparency about hidden ingredients and their long-term health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</w:rPr>
        <w:t>impacts. By combining advanced AI analysis with a user-friendly interface, SmartBite helps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</w:rPr>
        <w:t>consumers make informed dietary choices.</w:t>
      </w:r>
    </w:p>
    <w:p w14:paraId="530B3712">
      <w:pPr>
        <w:bidi w:val="0"/>
        <w:spacing w:line="240" w:lineRule="auto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This business model outlines how 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SmartBite </w:t>
      </w:r>
      <w:r>
        <w:rPr>
          <w:rFonts w:hint="default"/>
          <w:b w:val="0"/>
          <w:bCs w:val="0"/>
          <w:sz w:val="28"/>
          <w:szCs w:val="28"/>
        </w:rPr>
        <w:t>plans to create value for its customers and generate revenue from various sources while managing its costs and key activities.</w:t>
      </w:r>
    </w:p>
    <w:p w14:paraId="1CB006B7">
      <w:pPr>
        <w:rPr>
          <w:rFonts w:hint="default"/>
          <w:b/>
          <w:bCs w:val="0"/>
          <w:sz w:val="38"/>
          <w:szCs w:val="38"/>
          <w:lang w:val="en-IN"/>
        </w:rPr>
      </w:pPr>
      <w:r>
        <w:rPr>
          <w:b/>
          <w:bCs w:val="0"/>
          <w:sz w:val="38"/>
          <w:szCs w:val="38"/>
          <w:lang w:val="en-IN"/>
        </w:rPr>
        <w:t>Revenue Streams for Smartbite :</w:t>
      </w:r>
    </w:p>
    <w:p w14:paraId="756B8E92">
      <w:pPr>
        <w:rPr>
          <w:sz w:val="28"/>
          <w:szCs w:val="28"/>
        </w:rPr>
      </w:pPr>
      <w:r>
        <w:rPr>
          <w:rFonts w:hint="default"/>
          <w:b/>
          <w:sz w:val="34"/>
          <w:szCs w:val="34"/>
          <w:lang w:val="en-IN"/>
        </w:rPr>
        <w:t>1</w:t>
      </w:r>
      <w:r>
        <w:rPr>
          <w:b/>
          <w:sz w:val="34"/>
          <w:szCs w:val="34"/>
        </w:rPr>
        <w:t>. Premium Services</w:t>
      </w:r>
    </w:p>
    <w:p w14:paraId="1E34B86D">
      <w:pPr>
        <w:rPr>
          <w:sz w:val="28"/>
          <w:szCs w:val="28"/>
        </w:rPr>
      </w:pPr>
      <w:r>
        <w:rPr>
          <w:sz w:val="28"/>
          <w:szCs w:val="28"/>
        </w:rPr>
        <w:t>Monthly/Yearly subscription model.</w:t>
      </w:r>
    </w:p>
    <w:p w14:paraId="6E86CD66">
      <w:pPr>
        <w:rPr>
          <w:sz w:val="28"/>
          <w:szCs w:val="28"/>
        </w:rPr>
      </w:pPr>
      <w:r>
        <w:rPr>
          <w:sz w:val="28"/>
          <w:szCs w:val="28"/>
        </w:rPr>
        <w:t>Advanced health tracking and personalized dietary recommendations.</w:t>
      </w:r>
    </w:p>
    <w:p w14:paraId="3605B185">
      <w:pPr>
        <w:rPr>
          <w:sz w:val="28"/>
          <w:szCs w:val="28"/>
        </w:rPr>
      </w:pPr>
      <w:r>
        <w:rPr>
          <w:sz w:val="28"/>
          <w:szCs w:val="28"/>
        </w:rPr>
        <w:t xml:space="preserve">In-depth ingredient analysis with insights into long-term health effects. </w:t>
      </w:r>
    </w:p>
    <w:p w14:paraId="2AA4CFCD">
      <w:pPr>
        <w:rPr>
          <w:sz w:val="28"/>
          <w:szCs w:val="28"/>
        </w:rPr>
      </w:pPr>
      <w:r>
        <w:rPr>
          <w:sz w:val="28"/>
          <w:szCs w:val="28"/>
        </w:rPr>
        <w:t>Cognitive health tracking related to food choices (mood and mental health impact).</w:t>
      </w:r>
    </w:p>
    <w:p w14:paraId="28C7B711">
      <w:r>
        <w:rPr>
          <w:sz w:val="28"/>
          <w:szCs w:val="28"/>
        </w:rPr>
        <w:t>Access to expert advice and nutritional consultations.</w:t>
      </w:r>
    </w:p>
    <w:p w14:paraId="3A64B19C">
      <w:pPr>
        <w:rPr>
          <w:b/>
          <w:sz w:val="34"/>
          <w:szCs w:val="34"/>
        </w:rPr>
      </w:pPr>
      <w:r>
        <w:rPr>
          <w:rFonts w:hint="default"/>
          <w:b/>
          <w:sz w:val="34"/>
          <w:szCs w:val="34"/>
          <w:lang w:val="en-IN"/>
        </w:rPr>
        <w:t>2</w:t>
      </w:r>
      <w:r>
        <w:rPr>
          <w:b/>
          <w:sz w:val="34"/>
          <w:szCs w:val="34"/>
        </w:rPr>
        <w:t>. In-App Purchases:</w:t>
      </w:r>
    </w:p>
    <w:p w14:paraId="5606074E">
      <w:r>
        <w:rPr>
          <w:b/>
          <w:sz w:val="30"/>
          <w:szCs w:val="30"/>
        </w:rPr>
        <w:t>Personalized Diet Plans:</w:t>
      </w:r>
      <w:r>
        <w:t xml:space="preserve"> </w:t>
      </w:r>
      <w:r>
        <w:rPr>
          <w:sz w:val="28"/>
          <w:szCs w:val="28"/>
        </w:rPr>
        <w:t xml:space="preserve">Users can purchase custom diet plans based on their health goals. </w:t>
      </w:r>
    </w:p>
    <w:p w14:paraId="417C07FC">
      <w:pPr>
        <w:rPr>
          <w:rFonts w:hint="default"/>
          <w:sz w:val="28"/>
          <w:szCs w:val="28"/>
          <w:lang w:val="en-IN"/>
        </w:rPr>
      </w:pPr>
      <w:r>
        <w:rPr>
          <w:b/>
          <w:sz w:val="30"/>
          <w:szCs w:val="30"/>
        </w:rPr>
        <w:t>Wellness Programs:</w:t>
      </w:r>
      <w:r>
        <w:t xml:space="preserve"> </w:t>
      </w:r>
      <w:r>
        <w:rPr>
          <w:sz w:val="28"/>
          <w:szCs w:val="28"/>
        </w:rPr>
        <w:t>Special programs for managing chronic health conditions such as obesity, diabetes, and hypertension</w:t>
      </w:r>
      <w:r>
        <w:rPr>
          <w:rFonts w:hint="default"/>
          <w:sz w:val="28"/>
          <w:szCs w:val="28"/>
          <w:lang w:val="en-IN"/>
        </w:rPr>
        <w:t>.</w:t>
      </w:r>
    </w:p>
    <w:p w14:paraId="086E480B">
      <w:pPr>
        <w:rPr>
          <w:b/>
          <w:sz w:val="34"/>
          <w:szCs w:val="34"/>
        </w:rPr>
      </w:pPr>
      <w:r>
        <w:rPr>
          <w:rFonts w:hint="default"/>
          <w:b/>
          <w:sz w:val="34"/>
          <w:szCs w:val="34"/>
          <w:lang w:val="en-IN"/>
        </w:rPr>
        <w:t>3</w:t>
      </w:r>
      <w:r>
        <w:rPr>
          <w:b/>
          <w:sz w:val="34"/>
          <w:szCs w:val="34"/>
        </w:rPr>
        <w:t>. Affiliate Marketing</w:t>
      </w:r>
    </w:p>
    <w:p w14:paraId="41A4454F">
      <w:pPr>
        <w:rPr>
          <w:sz w:val="28"/>
          <w:szCs w:val="28"/>
        </w:rPr>
      </w:pPr>
      <w:r>
        <w:rPr>
          <w:sz w:val="28"/>
          <w:szCs w:val="28"/>
        </w:rPr>
        <w:t xml:space="preserve"> Partnering with health-focused brands (organic food companies, fitness equipment sellers, etc.) to offer exclusive deals within the app.</w:t>
      </w:r>
    </w:p>
    <w:p w14:paraId="69259C1D">
      <w:pPr>
        <w:rPr>
          <w:b/>
          <w:sz w:val="34"/>
          <w:szCs w:val="34"/>
        </w:rPr>
      </w:pPr>
      <w:r>
        <w:rPr>
          <w:rFonts w:hint="default"/>
          <w:b/>
          <w:sz w:val="34"/>
          <w:szCs w:val="34"/>
          <w:lang w:val="en-IN"/>
        </w:rPr>
        <w:t>4</w:t>
      </w:r>
      <w:r>
        <w:rPr>
          <w:b/>
          <w:sz w:val="34"/>
          <w:szCs w:val="34"/>
        </w:rPr>
        <w:t>.White-Label Licensing</w:t>
      </w:r>
    </w:p>
    <w:p w14:paraId="5DF1F84F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Licensing the app to corporate wellness programs or insurance companies</w:t>
      </w:r>
      <w:r>
        <w:t xml:space="preserve"> </w:t>
      </w:r>
      <w:r>
        <w:rPr>
          <w:sz w:val="28"/>
          <w:szCs w:val="28"/>
        </w:rPr>
        <w:t>to</w:t>
      </w:r>
      <w:r>
        <w:t xml:space="preserve"> </w:t>
      </w:r>
      <w:r>
        <w:rPr>
          <w:sz w:val="28"/>
          <w:szCs w:val="28"/>
        </w:rPr>
        <w:t>enables businesses to adopt SmartBite for wellness initiatives, maximizing economic potential.</w:t>
      </w:r>
    </w:p>
    <w:p w14:paraId="548A1DF0">
      <w:pPr>
        <w:bidi w:val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Financial Assumptions:</w:t>
      </w:r>
    </w:p>
    <w:p w14:paraId="11516D42">
      <w:pPr>
        <w:bidi w:val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Number of Users : 10,000 users </w:t>
      </w:r>
    </w:p>
    <w:p w14:paraId="20EB05B8">
      <w:pPr>
        <w:bidi w:val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Number of Subscribed Premium Users: 5000 users</w:t>
      </w:r>
    </w:p>
    <w:p w14:paraId="675F505A">
      <w:pPr>
        <w:bidi w:val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No of In-App Purchases = 3000.</w:t>
      </w:r>
    </w:p>
    <w:p w14:paraId="7F05CB86">
      <w:pPr>
        <w:bidi w:val="0"/>
        <w:rPr>
          <w:rFonts w:hint="default"/>
          <w:b w:val="0"/>
          <w:bCs w:val="0"/>
          <w:sz w:val="28"/>
          <w:szCs w:val="28"/>
          <w:lang w:val="en-IN"/>
        </w:rPr>
      </w:pPr>
    </w:p>
    <w:p w14:paraId="0A1C55AF">
      <w:pPr>
        <w:numPr>
          <w:ilvl w:val="0"/>
          <w:numId w:val="1"/>
        </w:numPr>
        <w:bidi w:val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Subscription fee for premium users : Rs 200/- </w:t>
      </w:r>
    </w:p>
    <w:p w14:paraId="3D4702D8">
      <w:pPr>
        <w:bidi w:val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2. In-App Purchase fee per User : Rs 400/- </w:t>
      </w:r>
    </w:p>
    <w:p w14:paraId="43E01BC8">
      <w:pPr>
        <w:bidi w:val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3.Commission Percentage: Smartbite earns a 2% commission on each Partnering Brand Product sale through its app.</w:t>
      </w:r>
    </w:p>
    <w:p w14:paraId="3786A383">
      <w:pPr>
        <w:bidi w:val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4. Initial White-Label Licensing fee for a Corporate Company : 200000/-</w:t>
      </w:r>
    </w:p>
    <w:p w14:paraId="61B5ADCA">
      <w:pPr>
        <w:bidi w:val="0"/>
        <w:rPr>
          <w:rFonts w:hint="default"/>
          <w:b w:val="0"/>
          <w:bCs w:val="0"/>
          <w:sz w:val="28"/>
          <w:szCs w:val="28"/>
          <w:lang w:val="en-IN"/>
        </w:rPr>
      </w:pPr>
    </w:p>
    <w:p w14:paraId="04817DC7">
      <w:pPr>
        <w:bidi w:val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Marketing Costs: ₹40,000</w:t>
      </w:r>
    </w:p>
    <w:p w14:paraId="5C2C345F">
      <w:pPr>
        <w:bidi w:val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Salaries for Employees: ₹400,000</w:t>
      </w:r>
    </w:p>
    <w:p w14:paraId="3F116396">
      <w:pPr>
        <w:bidi w:val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Office Rent: ₹40,000</w:t>
      </w:r>
    </w:p>
    <w:p w14:paraId="77322EC0">
      <w:pPr>
        <w:bidi w:val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Utilities: ₹10,000</w:t>
      </w:r>
    </w:p>
    <w:p w14:paraId="1A816C17">
      <w:pPr>
        <w:bidi w:val="0"/>
        <w:rPr>
          <w:rFonts w:hint="default"/>
          <w:b w:val="0"/>
          <w:bCs w:val="0"/>
          <w:sz w:val="28"/>
          <w:szCs w:val="28"/>
          <w:lang w:val="en-IN"/>
        </w:rPr>
      </w:pPr>
    </w:p>
    <w:p w14:paraId="3AC4FC34">
      <w:pPr>
        <w:bidi w:val="0"/>
        <w:rPr>
          <w:rFonts w:hint="default"/>
          <w:b/>
          <w:bCs/>
          <w:sz w:val="38"/>
          <w:szCs w:val="38"/>
          <w:lang w:val="en-IN"/>
        </w:rPr>
      </w:pPr>
      <w:r>
        <w:rPr>
          <w:rFonts w:hint="default"/>
          <w:b/>
          <w:bCs/>
          <w:sz w:val="38"/>
          <w:szCs w:val="38"/>
          <w:lang w:val="en-IN"/>
        </w:rPr>
        <w:t>Operating Expenses:</w:t>
      </w:r>
    </w:p>
    <w:p w14:paraId="250E677D"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Total Operating Expenses = Marketing Costs + Salaries + Rent + Utilities </w:t>
      </w:r>
    </w:p>
    <w:p w14:paraId="115D6230"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Total Operating Expenses = ₹40,000 + ₹400,000 + ₹40,000 + ₹10,000 = ₹490,000 (₹4.9 lakhs) </w:t>
      </w:r>
    </w:p>
    <w:p w14:paraId="3CE703BA">
      <w:pPr>
        <w:bidi w:val="0"/>
        <w:rPr>
          <w:rFonts w:hint="default"/>
          <w:sz w:val="42"/>
          <w:szCs w:val="42"/>
          <w:lang w:val="en-IN"/>
        </w:rPr>
      </w:pPr>
    </w:p>
    <w:p w14:paraId="6BCC179C">
      <w:pPr>
        <w:bidi w:val="0"/>
        <w:rPr>
          <w:rFonts w:hint="default"/>
          <w:b/>
          <w:bCs/>
          <w:sz w:val="42"/>
          <w:szCs w:val="42"/>
          <w:lang w:val="en-IN"/>
        </w:rPr>
      </w:pPr>
      <w:r>
        <w:rPr>
          <w:rFonts w:hint="default"/>
          <w:b/>
          <w:bCs/>
          <w:sz w:val="42"/>
          <w:szCs w:val="42"/>
          <w:lang w:val="en-IN"/>
        </w:rPr>
        <w:t>Financial Equation for Smartbite App:</w:t>
      </w:r>
    </w:p>
    <w:p w14:paraId="1C7FEFF7"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Total Revenue = product cost per unit  x  Total number of sales - Operating Expenses.</w:t>
      </w:r>
    </w:p>
    <w:p w14:paraId="1D283D59">
      <w:pPr>
        <w:bidi w:val="0"/>
        <w:rPr>
          <w:rFonts w:hint="default"/>
          <w:sz w:val="28"/>
          <w:szCs w:val="28"/>
          <w:lang w:val="en-IN"/>
        </w:rPr>
      </w:pPr>
    </w:p>
    <w:p w14:paraId="1F7D35AA">
      <w:pPr>
        <w:bidi w:val="0"/>
        <w:rPr>
          <w:rFonts w:hint="default"/>
          <w:b/>
          <w:bCs/>
          <w:sz w:val="38"/>
          <w:szCs w:val="38"/>
          <w:lang w:val="en-IN"/>
        </w:rPr>
      </w:pPr>
      <w:r>
        <w:rPr>
          <w:rFonts w:hint="default"/>
          <w:b/>
          <w:bCs/>
          <w:sz w:val="38"/>
          <w:szCs w:val="38"/>
          <w:lang w:val="en-IN"/>
        </w:rPr>
        <w:t>1.Revenue on Premium Subscription:</w:t>
      </w:r>
    </w:p>
    <w:p w14:paraId="11DE5F35"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Monthly Subscription Fee per User: ₹200/-</w:t>
      </w:r>
    </w:p>
    <w:p w14:paraId="206F069E"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Premium Subscription Revenue = Monthly Subscription Fee per User x Number of Subscribed Users </w:t>
      </w:r>
    </w:p>
    <w:p w14:paraId="760CC456"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Premium Subscription Revenue = ₹200 x 5000  = ₹10,00,000  (₹10 lakhs).</w:t>
      </w:r>
    </w:p>
    <w:p w14:paraId="4188312A">
      <w:pPr>
        <w:bidi w:val="0"/>
        <w:rPr>
          <w:rFonts w:hint="default"/>
          <w:sz w:val="28"/>
          <w:szCs w:val="28"/>
          <w:lang w:val="en-IN"/>
        </w:rPr>
      </w:pPr>
    </w:p>
    <w:p w14:paraId="62E91D16">
      <w:pPr>
        <w:bidi w:val="0"/>
        <w:rPr>
          <w:rFonts w:hint="default"/>
          <w:b/>
          <w:bCs/>
          <w:sz w:val="38"/>
          <w:szCs w:val="38"/>
          <w:lang w:val="en-IN"/>
        </w:rPr>
      </w:pPr>
      <w:r>
        <w:rPr>
          <w:rFonts w:hint="default"/>
          <w:b/>
          <w:bCs/>
          <w:sz w:val="38"/>
          <w:szCs w:val="38"/>
          <w:lang w:val="en-IN"/>
        </w:rPr>
        <w:t xml:space="preserve">2.Revenue on </w:t>
      </w:r>
      <w:r>
        <w:rPr>
          <w:rFonts w:hint="default"/>
          <w:b/>
          <w:bCs/>
          <w:sz w:val="28"/>
          <w:szCs w:val="28"/>
          <w:lang w:val="en-IN"/>
        </w:rPr>
        <w:t xml:space="preserve"> </w:t>
      </w:r>
      <w:r>
        <w:rPr>
          <w:rFonts w:hint="default"/>
          <w:b/>
          <w:bCs/>
          <w:sz w:val="40"/>
          <w:szCs w:val="40"/>
          <w:lang w:val="en-IN"/>
        </w:rPr>
        <w:t>In-App Purchases</w:t>
      </w:r>
      <w:r>
        <w:rPr>
          <w:rFonts w:hint="default"/>
          <w:b/>
          <w:bCs/>
          <w:sz w:val="28"/>
          <w:szCs w:val="28"/>
          <w:lang w:val="en-IN"/>
        </w:rPr>
        <w:t xml:space="preserve"> </w:t>
      </w:r>
      <w:r>
        <w:rPr>
          <w:rFonts w:hint="default"/>
          <w:b/>
          <w:bCs/>
          <w:sz w:val="38"/>
          <w:szCs w:val="38"/>
          <w:lang w:val="en-IN"/>
        </w:rPr>
        <w:t>:</w:t>
      </w:r>
    </w:p>
    <w:p w14:paraId="58882F87">
      <w:pPr>
        <w:bidi w:val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In-App Purchase fee per User : </w:t>
      </w:r>
      <w:r>
        <w:rPr>
          <w:rFonts w:hint="default"/>
          <w:sz w:val="28"/>
          <w:szCs w:val="28"/>
          <w:lang w:val="en-IN"/>
        </w:rPr>
        <w:t>₹400/-</w:t>
      </w:r>
    </w:p>
    <w:p w14:paraId="48567AE0"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In-App Purchase </w:t>
      </w:r>
      <w:r>
        <w:rPr>
          <w:rFonts w:hint="default"/>
          <w:sz w:val="28"/>
          <w:szCs w:val="28"/>
          <w:lang w:val="en-IN"/>
        </w:rPr>
        <w:t xml:space="preserve">Revenue = 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In-App Purchase fee per User x </w:t>
      </w:r>
      <w:r>
        <w:rPr>
          <w:rFonts w:hint="default"/>
          <w:sz w:val="28"/>
          <w:szCs w:val="28"/>
          <w:lang w:val="en-IN"/>
        </w:rPr>
        <w:t>Number of Subscribed Users</w:t>
      </w:r>
    </w:p>
    <w:p w14:paraId="2755D9C2"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In-App Purchase Revenue = </w:t>
      </w:r>
      <w:r>
        <w:rPr>
          <w:rFonts w:hint="default"/>
          <w:sz w:val="28"/>
          <w:szCs w:val="28"/>
          <w:lang w:val="en-IN"/>
        </w:rPr>
        <w:t>₹400 x 3000  = ₹12,00,000(₹12 lakhs).</w:t>
      </w:r>
    </w:p>
    <w:p w14:paraId="33F75FFD">
      <w:pPr>
        <w:bidi w:val="0"/>
        <w:rPr>
          <w:rFonts w:hint="default"/>
          <w:sz w:val="28"/>
          <w:szCs w:val="28"/>
          <w:lang w:val="en-IN"/>
        </w:rPr>
      </w:pPr>
    </w:p>
    <w:p w14:paraId="5441F50D">
      <w:pPr>
        <w:bidi w:val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3.Affiliate Partnerships Revenue: </w:t>
      </w:r>
    </w:p>
    <w:p w14:paraId="42D3172C"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Affiliate Commission Rate: 2% </w:t>
      </w:r>
    </w:p>
    <w:p w14:paraId="7B676EDE"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Total Affiliate Sales Generated: ₹3,000,000 (₹3 crores) </w:t>
      </w:r>
    </w:p>
    <w:p w14:paraId="2710A163"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Affiliate Commission Revenue = Total Affiliate Sales Generated x Affiliate Commission Rate</w:t>
      </w:r>
    </w:p>
    <w:p w14:paraId="65BCF7DC"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Affiliate Commission Revenue = ₹3,000,000 x 2% = ₹6,00,000 </w:t>
      </w:r>
    </w:p>
    <w:p w14:paraId="3C4E2FCF"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(₹6 lakhs)</w:t>
      </w:r>
    </w:p>
    <w:p w14:paraId="0AE4986B">
      <w:pPr>
        <w:bidi w:val="0"/>
        <w:rPr>
          <w:rFonts w:hint="default"/>
          <w:sz w:val="28"/>
          <w:szCs w:val="28"/>
          <w:lang w:val="en-IN"/>
        </w:rPr>
      </w:pPr>
    </w:p>
    <w:p w14:paraId="63E77971">
      <w:pPr>
        <w:bidi w:val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4.Revenue on </w:t>
      </w:r>
      <w:r>
        <w:rPr>
          <w:b/>
          <w:bCs/>
          <w:sz w:val="40"/>
          <w:szCs w:val="40"/>
        </w:rPr>
        <w:t>White-Label Licensing</w:t>
      </w:r>
      <w:r>
        <w:rPr>
          <w:rFonts w:hint="default"/>
          <w:b/>
          <w:bCs/>
          <w:sz w:val="40"/>
          <w:szCs w:val="40"/>
          <w:lang w:val="en-IN"/>
        </w:rPr>
        <w:t xml:space="preserve"> : </w:t>
      </w:r>
    </w:p>
    <w:p w14:paraId="70FE4995"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Initial White-Label Licensing fee for a Corporate Company = </w:t>
      </w:r>
      <w:r>
        <w:rPr>
          <w:rFonts w:hint="default"/>
          <w:sz w:val="28"/>
          <w:szCs w:val="28"/>
          <w:lang w:val="en-IN"/>
        </w:rPr>
        <w:t>₹2,00,000/-</w:t>
      </w:r>
    </w:p>
    <w:p w14:paraId="67A09990"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Total Companies Purchasing the License = 5.</w:t>
      </w:r>
    </w:p>
    <w:p w14:paraId="3993C801"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Revenue on White-Lebel Licensing Sale = 5 x ₹2,00,000  = ₹10,00,000/-</w:t>
      </w:r>
    </w:p>
    <w:p w14:paraId="6D3643F8">
      <w:pPr>
        <w:bidi w:val="0"/>
        <w:rPr>
          <w:rFonts w:hint="default"/>
          <w:b/>
          <w:bCs/>
          <w:sz w:val="42"/>
          <w:szCs w:val="42"/>
          <w:lang w:val="en-IN"/>
        </w:rPr>
      </w:pPr>
    </w:p>
    <w:p w14:paraId="04E72139">
      <w:pPr>
        <w:bidi w:val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Total Revenue: </w:t>
      </w:r>
    </w:p>
    <w:p w14:paraId="33B94F8A">
      <w:pPr>
        <w:bidi w:val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Total Revenue = Sum of all 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Revenues - </w:t>
      </w:r>
      <w:r>
        <w:rPr>
          <w:rFonts w:hint="default"/>
          <w:b w:val="0"/>
          <w:bCs w:val="0"/>
          <w:sz w:val="28"/>
          <w:szCs w:val="28"/>
          <w:lang w:val="en-IN"/>
        </w:rPr>
        <w:t>Operating Expenses.</w:t>
      </w:r>
    </w:p>
    <w:p w14:paraId="2304E8BF">
      <w:pPr>
        <w:bidi w:val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Total Revenue 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= Revenue on Premium Subscription + Revenue on  In-App Purchases + Affiliate Partnerships Revenue + Revenue on </w:t>
      </w:r>
      <w:r>
        <w:rPr>
          <w:b w:val="0"/>
          <w:bCs w:val="0"/>
          <w:sz w:val="28"/>
          <w:szCs w:val="28"/>
        </w:rPr>
        <w:t>White-Label Licensing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- Operating Expenses</w:t>
      </w:r>
    </w:p>
    <w:p w14:paraId="6925C322">
      <w:pPr>
        <w:bidi w:val="0"/>
        <w:rPr>
          <w:rFonts w:hint="default"/>
          <w:b/>
          <w:bCs/>
          <w:sz w:val="38"/>
          <w:szCs w:val="3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Total Revenue = </w:t>
      </w:r>
      <w:r>
        <w:rPr>
          <w:rFonts w:hint="default"/>
          <w:sz w:val="28"/>
          <w:szCs w:val="28"/>
          <w:lang w:val="en-IN"/>
        </w:rPr>
        <w:t xml:space="preserve"> ₹10,00,000 + ₹12,00,000 + ₹6,00,000 + ₹10,00,000 - ₹490,000 = ₹33,10,000 /-</w:t>
      </w:r>
      <w:bookmarkStart w:id="0" w:name="_GoBack"/>
      <w:bookmarkEnd w:id="0"/>
    </w:p>
    <w:p w14:paraId="0711ABF9">
      <w:pPr>
        <w:bidi w:val="0"/>
        <w:rPr>
          <w:rFonts w:hint="default"/>
          <w:b/>
          <w:bCs/>
          <w:sz w:val="42"/>
          <w:szCs w:val="42"/>
          <w:lang w:val="en-IN"/>
        </w:rPr>
      </w:pPr>
    </w:p>
    <w:p w14:paraId="299B6EAE">
      <w:pPr>
        <w:bidi w:val="0"/>
        <w:rPr>
          <w:rFonts w:hint="default"/>
          <w:b/>
          <w:bCs/>
          <w:sz w:val="42"/>
          <w:szCs w:val="42"/>
          <w:lang w:val="en-IN"/>
        </w:rPr>
      </w:pPr>
    </w:p>
    <w:p w14:paraId="6845BBFF">
      <w:pPr>
        <w:bidi w:val="0"/>
        <w:rPr>
          <w:rFonts w:hint="default"/>
          <w:b w:val="0"/>
          <w:bCs w:val="0"/>
          <w:sz w:val="28"/>
          <w:szCs w:val="28"/>
          <w:lang w:val="en-IN"/>
        </w:rPr>
      </w:pPr>
    </w:p>
    <w:p w14:paraId="3F9BF472">
      <w:pPr>
        <w:bidi w:val="0"/>
        <w:rPr>
          <w:rFonts w:hint="default"/>
          <w:lang w:val="en-IN"/>
        </w:rPr>
      </w:pPr>
    </w:p>
    <w:p w14:paraId="385A52CB">
      <w:pPr>
        <w:bidi w:val="0"/>
        <w:rPr>
          <w:rFonts w:hint="default"/>
          <w:lang w:val="en-IN"/>
        </w:rPr>
      </w:pPr>
    </w:p>
    <w:p w14:paraId="19803512">
      <w:pPr>
        <w:bidi w:val="0"/>
        <w:rPr>
          <w:rFonts w:hint="default"/>
          <w:b/>
          <w:bCs/>
          <w:sz w:val="40"/>
          <w:szCs w:val="40"/>
          <w:lang w:val="en-IN"/>
        </w:rPr>
      </w:pPr>
    </w:p>
    <w:p w14:paraId="7396901B">
      <w:pPr>
        <w:bidi w:val="0"/>
        <w:rPr>
          <w:rFonts w:hint="default"/>
          <w:sz w:val="28"/>
          <w:szCs w:val="28"/>
          <w:lang w:val="en-IN"/>
        </w:rPr>
      </w:pPr>
    </w:p>
    <w:p w14:paraId="2069AE3F">
      <w:pPr>
        <w:bidi w:val="0"/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89BFF"/>
    <w:multiLevelType w:val="singleLevel"/>
    <w:tmpl w:val="2A189B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98"/>
    <w:rsid w:val="00622E07"/>
    <w:rsid w:val="0066551B"/>
    <w:rsid w:val="008D5E06"/>
    <w:rsid w:val="00A50D5A"/>
    <w:rsid w:val="00AB3A93"/>
    <w:rsid w:val="00BA7E36"/>
    <w:rsid w:val="00C431BC"/>
    <w:rsid w:val="00DD1098"/>
    <w:rsid w:val="06D43235"/>
    <w:rsid w:val="0B19313A"/>
    <w:rsid w:val="17095C67"/>
    <w:rsid w:val="2C06441D"/>
    <w:rsid w:val="3D33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182</Words>
  <Characters>1044</Characters>
  <Lines>8</Lines>
  <Paragraphs>2</Paragraphs>
  <TotalTime>155</TotalTime>
  <ScaleCrop>false</ScaleCrop>
  <LinksUpToDate>false</LinksUpToDate>
  <CharactersWithSpaces>1224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2025-03-02T13:39:00Z</dcterms:created>
  <dc:creator>admin</dc:creator>
  <cp:lastModifiedBy>hrushikesh nethatla</cp:lastModifiedBy>
  <dcterms:modified xsi:type="dcterms:W3CDTF">2025-03-04T17:56:17Z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753CC98C95294ED88D945DC05C828085_13</vt:lpwstr>
  </property>
</Properties>
</file>