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30789" w14:textId="77777777" w:rsidR="007C357F" w:rsidRPr="000828FB" w:rsidRDefault="007C357F" w:rsidP="007C357F">
      <w:pPr>
        <w:jc w:val="center"/>
        <w:rPr>
          <w:rFonts w:ascii="Times New Roman" w:hAnsi="Times New Roman" w:cs="Times New Roman"/>
          <w:b/>
          <w:bCs/>
          <w:sz w:val="28"/>
          <w:szCs w:val="28"/>
        </w:rPr>
      </w:pPr>
      <w:r w:rsidRPr="000828FB">
        <w:rPr>
          <w:rFonts w:ascii="Times New Roman" w:hAnsi="Times New Roman" w:cs="Times New Roman"/>
          <w:b/>
          <w:bCs/>
          <w:sz w:val="28"/>
          <w:szCs w:val="28"/>
        </w:rPr>
        <w:t xml:space="preserve">Applying Machine learning to Develop Reliable Models for Calculating the Pressure-Volume-Temperature PVT Properties </w:t>
      </w:r>
    </w:p>
    <w:p w14:paraId="2F64DD18" w14:textId="08DE45B8" w:rsidR="00343D75" w:rsidRPr="00D74050" w:rsidRDefault="00343D75" w:rsidP="007F46B7">
      <w:pPr>
        <w:rPr>
          <w:rFonts w:ascii="Times New Roman" w:hAnsi="Times New Roman" w:cs="Times New Roman"/>
          <w:sz w:val="24"/>
          <w:szCs w:val="24"/>
        </w:rPr>
      </w:pPr>
      <w:r w:rsidRPr="00D74050">
        <w:rPr>
          <w:rFonts w:ascii="Times New Roman" w:hAnsi="Times New Roman" w:cs="Times New Roman"/>
          <w:sz w:val="24"/>
          <w:szCs w:val="24"/>
        </w:rPr>
        <w:t xml:space="preserve">Musa Ahmed, Sathya </w:t>
      </w:r>
      <w:proofErr w:type="spellStart"/>
      <w:r w:rsidRPr="00D74050">
        <w:rPr>
          <w:rFonts w:ascii="Times New Roman" w:hAnsi="Times New Roman" w:cs="Times New Roman"/>
          <w:sz w:val="24"/>
          <w:szCs w:val="24"/>
        </w:rPr>
        <w:t>Lahari</w:t>
      </w:r>
      <w:proofErr w:type="spellEnd"/>
      <w:r w:rsidRPr="00D74050">
        <w:rPr>
          <w:rFonts w:ascii="Times New Roman" w:hAnsi="Times New Roman" w:cs="Times New Roman"/>
          <w:sz w:val="24"/>
          <w:szCs w:val="24"/>
        </w:rPr>
        <w:t xml:space="preserve"> Nuka, </w:t>
      </w:r>
      <w:proofErr w:type="spellStart"/>
      <w:r w:rsidRPr="00D74050">
        <w:rPr>
          <w:rFonts w:ascii="Times New Roman" w:hAnsi="Times New Roman" w:cs="Times New Roman"/>
          <w:sz w:val="24"/>
          <w:szCs w:val="24"/>
        </w:rPr>
        <w:t>Hruthika</w:t>
      </w:r>
      <w:proofErr w:type="spellEnd"/>
      <w:r w:rsidRPr="00D74050">
        <w:rPr>
          <w:rFonts w:ascii="Times New Roman" w:hAnsi="Times New Roman" w:cs="Times New Roman"/>
          <w:sz w:val="24"/>
          <w:szCs w:val="24"/>
        </w:rPr>
        <w:t xml:space="preserve"> </w:t>
      </w:r>
      <w:proofErr w:type="spellStart"/>
      <w:r w:rsidRPr="00D74050">
        <w:rPr>
          <w:rFonts w:ascii="Times New Roman" w:hAnsi="Times New Roman" w:cs="Times New Roman"/>
          <w:sz w:val="24"/>
          <w:szCs w:val="24"/>
        </w:rPr>
        <w:t>Jinna</w:t>
      </w:r>
      <w:proofErr w:type="spellEnd"/>
      <w:r w:rsidRPr="00D74050">
        <w:rPr>
          <w:rFonts w:ascii="Times New Roman" w:hAnsi="Times New Roman" w:cs="Times New Roman"/>
          <w:sz w:val="24"/>
          <w:szCs w:val="24"/>
        </w:rPr>
        <w:t xml:space="preserve">, </w:t>
      </w:r>
      <w:proofErr w:type="spellStart"/>
      <w:r w:rsidRPr="00D74050">
        <w:rPr>
          <w:rFonts w:ascii="Times New Roman" w:hAnsi="Times New Roman" w:cs="Times New Roman"/>
          <w:sz w:val="24"/>
          <w:szCs w:val="24"/>
        </w:rPr>
        <w:t>Charan</w:t>
      </w:r>
      <w:proofErr w:type="spellEnd"/>
      <w:r w:rsidRPr="00D74050">
        <w:rPr>
          <w:rFonts w:ascii="Times New Roman" w:hAnsi="Times New Roman" w:cs="Times New Roman"/>
          <w:sz w:val="24"/>
          <w:szCs w:val="24"/>
        </w:rPr>
        <w:t xml:space="preserve"> </w:t>
      </w:r>
      <w:proofErr w:type="spellStart"/>
      <w:r w:rsidRPr="00D74050">
        <w:rPr>
          <w:rFonts w:ascii="Times New Roman" w:hAnsi="Times New Roman" w:cs="Times New Roman"/>
          <w:sz w:val="24"/>
          <w:szCs w:val="24"/>
        </w:rPr>
        <w:t>Devapatla</w:t>
      </w:r>
      <w:proofErr w:type="spellEnd"/>
      <w:r w:rsidRPr="00D74050">
        <w:rPr>
          <w:rFonts w:ascii="Times New Roman" w:hAnsi="Times New Roman" w:cs="Times New Roman"/>
          <w:sz w:val="24"/>
          <w:szCs w:val="24"/>
        </w:rPr>
        <w:t>, Sampath Kumar</w:t>
      </w:r>
      <w:r w:rsidR="0035211F" w:rsidRPr="00D74050">
        <w:rPr>
          <w:rFonts w:ascii="Times New Roman" w:hAnsi="Times New Roman" w:cs="Times New Roman"/>
          <w:sz w:val="24"/>
          <w:szCs w:val="24"/>
        </w:rPr>
        <w:t>, Mohammed Ibrahim</w:t>
      </w:r>
      <w:r w:rsidR="00F81D04" w:rsidRPr="00D74050">
        <w:rPr>
          <w:rFonts w:ascii="Times New Roman" w:hAnsi="Times New Roman" w:cs="Times New Roman"/>
          <w:sz w:val="24"/>
          <w:szCs w:val="24"/>
        </w:rPr>
        <w:t>, University of Houston</w:t>
      </w:r>
    </w:p>
    <w:p w14:paraId="65F8EADB" w14:textId="25448F5C" w:rsidR="009D0341" w:rsidRPr="000828FB" w:rsidRDefault="009D0341" w:rsidP="007F46B7">
      <w:pPr>
        <w:rPr>
          <w:rFonts w:ascii="Times New Roman" w:hAnsi="Times New Roman" w:cs="Times New Roman"/>
          <w:b/>
          <w:bCs/>
          <w:sz w:val="28"/>
          <w:szCs w:val="28"/>
        </w:rPr>
      </w:pPr>
      <w:r w:rsidRPr="000828FB">
        <w:rPr>
          <w:rFonts w:ascii="Times New Roman" w:hAnsi="Times New Roman" w:cs="Times New Roman"/>
          <w:b/>
          <w:bCs/>
          <w:sz w:val="28"/>
          <w:szCs w:val="28"/>
        </w:rPr>
        <w:t xml:space="preserve">Abstract </w:t>
      </w:r>
    </w:p>
    <w:p w14:paraId="489E45FB" w14:textId="5898AE57" w:rsidR="001B754C" w:rsidRPr="00D74050" w:rsidRDefault="009A42C1" w:rsidP="6CF79429">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 xml:space="preserve">Understanding PVT properties enables engineers and scientists to make informed decisions regarding reservoir management, production optimization, and hydrocarbon recovery. </w:t>
      </w:r>
      <w:r w:rsidR="00CD6FED" w:rsidRPr="00D74050">
        <w:rPr>
          <w:rFonts w:ascii="Times New Roman" w:hAnsi="Times New Roman" w:cs="Times New Roman"/>
          <w:sz w:val="24"/>
          <w:szCs w:val="24"/>
        </w:rPr>
        <w:t>Ideally PVT properties a</w:t>
      </w:r>
      <w:r w:rsidR="00072E4E" w:rsidRPr="00D74050">
        <w:rPr>
          <w:rFonts w:ascii="Times New Roman" w:hAnsi="Times New Roman" w:cs="Times New Roman"/>
          <w:sz w:val="24"/>
          <w:szCs w:val="24"/>
        </w:rPr>
        <w:t xml:space="preserve">re </w:t>
      </w:r>
      <w:r w:rsidR="2AC4FA0D" w:rsidRPr="00D74050">
        <w:rPr>
          <w:rFonts w:ascii="Times New Roman" w:hAnsi="Times New Roman" w:cs="Times New Roman"/>
          <w:sz w:val="24"/>
          <w:szCs w:val="24"/>
        </w:rPr>
        <w:t>obtained</w:t>
      </w:r>
      <w:r w:rsidR="00072E4E" w:rsidRPr="00D74050">
        <w:rPr>
          <w:rFonts w:ascii="Times New Roman" w:hAnsi="Times New Roman" w:cs="Times New Roman"/>
          <w:sz w:val="24"/>
          <w:szCs w:val="24"/>
        </w:rPr>
        <w:t xml:space="preserve"> using laboratory </w:t>
      </w:r>
      <w:r w:rsidR="00DB1C68" w:rsidRPr="00D74050">
        <w:rPr>
          <w:rFonts w:ascii="Times New Roman" w:hAnsi="Times New Roman" w:cs="Times New Roman"/>
          <w:sz w:val="24"/>
          <w:szCs w:val="24"/>
        </w:rPr>
        <w:t>measurements</w:t>
      </w:r>
      <w:r w:rsidR="00072E4E" w:rsidRPr="00D74050">
        <w:rPr>
          <w:rFonts w:ascii="Times New Roman" w:hAnsi="Times New Roman" w:cs="Times New Roman"/>
          <w:sz w:val="24"/>
          <w:szCs w:val="24"/>
        </w:rPr>
        <w:t xml:space="preserve"> for sample obtain at typical downhole conditions.</w:t>
      </w:r>
      <w:r w:rsidR="00CC519A" w:rsidRPr="00D74050">
        <w:rPr>
          <w:rFonts w:ascii="Times New Roman" w:hAnsi="Times New Roman" w:cs="Times New Roman"/>
          <w:sz w:val="24"/>
          <w:szCs w:val="24"/>
        </w:rPr>
        <w:t xml:space="preserve"> </w:t>
      </w:r>
      <w:r w:rsidR="00DB1C68" w:rsidRPr="00D74050">
        <w:rPr>
          <w:rFonts w:ascii="Times New Roman" w:hAnsi="Times New Roman" w:cs="Times New Roman"/>
          <w:sz w:val="24"/>
          <w:szCs w:val="24"/>
        </w:rPr>
        <w:t>However,</w:t>
      </w:r>
      <w:r w:rsidR="00CC519A" w:rsidRPr="00D74050">
        <w:rPr>
          <w:rFonts w:ascii="Times New Roman" w:hAnsi="Times New Roman" w:cs="Times New Roman"/>
          <w:sz w:val="24"/>
          <w:szCs w:val="24"/>
        </w:rPr>
        <w:t xml:space="preserve"> these lab </w:t>
      </w:r>
      <w:r w:rsidR="00DB1C68" w:rsidRPr="00D74050">
        <w:rPr>
          <w:rFonts w:ascii="Times New Roman" w:hAnsi="Times New Roman" w:cs="Times New Roman"/>
          <w:sz w:val="24"/>
          <w:szCs w:val="24"/>
        </w:rPr>
        <w:t>measurements</w:t>
      </w:r>
      <w:r w:rsidR="00CC519A" w:rsidRPr="00D74050">
        <w:rPr>
          <w:rFonts w:ascii="Times New Roman" w:hAnsi="Times New Roman" w:cs="Times New Roman"/>
          <w:sz w:val="24"/>
          <w:szCs w:val="24"/>
        </w:rPr>
        <w:t xml:space="preserve"> are costly and time </w:t>
      </w:r>
      <w:r w:rsidR="00D35799" w:rsidRPr="00D74050">
        <w:rPr>
          <w:rFonts w:ascii="Times New Roman" w:hAnsi="Times New Roman" w:cs="Times New Roman"/>
          <w:sz w:val="24"/>
          <w:szCs w:val="24"/>
        </w:rPr>
        <w:t>consuming; therefore,</w:t>
      </w:r>
      <w:r w:rsidR="00582D38" w:rsidRPr="00D74050">
        <w:rPr>
          <w:rFonts w:ascii="Times New Roman" w:hAnsi="Times New Roman" w:cs="Times New Roman"/>
          <w:sz w:val="24"/>
          <w:szCs w:val="24"/>
        </w:rPr>
        <w:t xml:space="preserve"> several correlation</w:t>
      </w:r>
      <w:r w:rsidR="0057072B" w:rsidRPr="00D74050">
        <w:rPr>
          <w:rFonts w:ascii="Times New Roman" w:hAnsi="Times New Roman" w:cs="Times New Roman"/>
          <w:sz w:val="24"/>
          <w:szCs w:val="24"/>
        </w:rPr>
        <w:t xml:space="preserve">s were </w:t>
      </w:r>
      <w:r w:rsidR="00447F82" w:rsidRPr="00D74050">
        <w:rPr>
          <w:rFonts w:ascii="Times New Roman" w:hAnsi="Times New Roman" w:cs="Times New Roman"/>
          <w:sz w:val="24"/>
          <w:szCs w:val="24"/>
        </w:rPr>
        <w:t xml:space="preserve">built to </w:t>
      </w:r>
      <w:r w:rsidR="008D0FC6" w:rsidRPr="00D74050">
        <w:rPr>
          <w:rFonts w:ascii="Times New Roman" w:hAnsi="Times New Roman" w:cs="Times New Roman"/>
          <w:sz w:val="24"/>
          <w:szCs w:val="24"/>
        </w:rPr>
        <w:t>predict the PVT properties.</w:t>
      </w:r>
      <w:r w:rsidR="00F91632" w:rsidRPr="00D74050">
        <w:rPr>
          <w:rFonts w:ascii="Times New Roman" w:hAnsi="Times New Roman" w:cs="Times New Roman"/>
          <w:sz w:val="24"/>
          <w:szCs w:val="24"/>
        </w:rPr>
        <w:t xml:space="preserve"> </w:t>
      </w:r>
      <w:r w:rsidR="00D3144C" w:rsidRPr="00D74050">
        <w:rPr>
          <w:rFonts w:ascii="Times New Roman" w:hAnsi="Times New Roman" w:cs="Times New Roman"/>
          <w:sz w:val="24"/>
          <w:szCs w:val="24"/>
        </w:rPr>
        <w:t>These correlations</w:t>
      </w:r>
      <w:r w:rsidR="00F91632" w:rsidRPr="00D74050">
        <w:rPr>
          <w:rFonts w:ascii="Times New Roman" w:hAnsi="Times New Roman" w:cs="Times New Roman"/>
          <w:sz w:val="24"/>
          <w:szCs w:val="24"/>
        </w:rPr>
        <w:t xml:space="preserve"> still show</w:t>
      </w:r>
      <w:r w:rsidR="00DB107D" w:rsidRPr="00D74050">
        <w:rPr>
          <w:rFonts w:ascii="Times New Roman" w:hAnsi="Times New Roman" w:cs="Times New Roman"/>
          <w:sz w:val="24"/>
          <w:szCs w:val="24"/>
        </w:rPr>
        <w:t xml:space="preserve"> </w:t>
      </w:r>
      <w:r w:rsidR="00D3144C" w:rsidRPr="00D74050">
        <w:rPr>
          <w:rFonts w:ascii="Times New Roman" w:hAnsi="Times New Roman" w:cs="Times New Roman"/>
          <w:sz w:val="24"/>
          <w:szCs w:val="24"/>
        </w:rPr>
        <w:t>deviation</w:t>
      </w:r>
      <w:r w:rsidR="00DB107D" w:rsidRPr="00D74050">
        <w:rPr>
          <w:rFonts w:ascii="Times New Roman" w:hAnsi="Times New Roman" w:cs="Times New Roman"/>
          <w:sz w:val="24"/>
          <w:szCs w:val="24"/>
        </w:rPr>
        <w:t xml:space="preserve"> from the actual values. In this paper </w:t>
      </w:r>
      <w:r w:rsidR="003C4078" w:rsidRPr="00D74050">
        <w:rPr>
          <w:rFonts w:ascii="Times New Roman" w:hAnsi="Times New Roman" w:cs="Times New Roman"/>
          <w:sz w:val="24"/>
          <w:szCs w:val="24"/>
        </w:rPr>
        <w:t xml:space="preserve">we developed more </w:t>
      </w:r>
      <w:r w:rsidR="00D3144C" w:rsidRPr="00D74050">
        <w:rPr>
          <w:rFonts w:ascii="Times New Roman" w:hAnsi="Times New Roman" w:cs="Times New Roman"/>
          <w:sz w:val="24"/>
          <w:szCs w:val="24"/>
        </w:rPr>
        <w:t>reliable</w:t>
      </w:r>
      <w:r w:rsidR="003C4078" w:rsidRPr="00D74050">
        <w:rPr>
          <w:rFonts w:ascii="Times New Roman" w:hAnsi="Times New Roman" w:cs="Times New Roman"/>
          <w:sz w:val="24"/>
          <w:szCs w:val="24"/>
        </w:rPr>
        <w:t xml:space="preserve"> model</w:t>
      </w:r>
      <w:r w:rsidR="00FA49E1" w:rsidRPr="00D74050">
        <w:rPr>
          <w:rFonts w:ascii="Times New Roman" w:hAnsi="Times New Roman" w:cs="Times New Roman"/>
          <w:sz w:val="24"/>
          <w:szCs w:val="24"/>
        </w:rPr>
        <w:t>s</w:t>
      </w:r>
      <w:r w:rsidR="003C4078" w:rsidRPr="00D74050">
        <w:rPr>
          <w:rFonts w:ascii="Times New Roman" w:hAnsi="Times New Roman" w:cs="Times New Roman"/>
          <w:sz w:val="24"/>
          <w:szCs w:val="24"/>
        </w:rPr>
        <w:t xml:space="preserve"> to predict</w:t>
      </w:r>
      <w:r w:rsidR="00D3144C" w:rsidRPr="00D74050">
        <w:rPr>
          <w:rFonts w:ascii="Times New Roman" w:hAnsi="Times New Roman" w:cs="Times New Roman"/>
          <w:sz w:val="24"/>
          <w:szCs w:val="24"/>
        </w:rPr>
        <w:t xml:space="preserve"> these PVT </w:t>
      </w:r>
      <w:r w:rsidR="00310631" w:rsidRPr="00D74050">
        <w:rPr>
          <w:rFonts w:ascii="Times New Roman" w:hAnsi="Times New Roman" w:cs="Times New Roman"/>
          <w:sz w:val="24"/>
          <w:szCs w:val="24"/>
        </w:rPr>
        <w:t xml:space="preserve">properties using Machine learning and Artificial </w:t>
      </w:r>
      <w:r w:rsidR="00C66DE2" w:rsidRPr="00D74050">
        <w:rPr>
          <w:rFonts w:ascii="Times New Roman" w:hAnsi="Times New Roman" w:cs="Times New Roman"/>
          <w:sz w:val="24"/>
          <w:szCs w:val="24"/>
        </w:rPr>
        <w:t>intelligence</w:t>
      </w:r>
      <w:r w:rsidR="001B754C" w:rsidRPr="00D74050">
        <w:rPr>
          <w:rFonts w:ascii="Times New Roman" w:hAnsi="Times New Roman" w:cs="Times New Roman"/>
          <w:sz w:val="24"/>
          <w:szCs w:val="24"/>
        </w:rPr>
        <w:t>.</w:t>
      </w:r>
    </w:p>
    <w:p w14:paraId="1DC1B462" w14:textId="24C2FE38" w:rsidR="00FA49E1" w:rsidRPr="00D74050" w:rsidRDefault="00FA49E1" w:rsidP="00824F01">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 xml:space="preserve">The new </w:t>
      </w:r>
      <w:r w:rsidR="00B60DE3" w:rsidRPr="00D74050">
        <w:rPr>
          <w:rFonts w:ascii="Times New Roman" w:hAnsi="Times New Roman" w:cs="Times New Roman"/>
          <w:sz w:val="24"/>
          <w:szCs w:val="24"/>
        </w:rPr>
        <w:t xml:space="preserve">proposed </w:t>
      </w:r>
      <w:r w:rsidRPr="00D74050">
        <w:rPr>
          <w:rFonts w:ascii="Times New Roman" w:hAnsi="Times New Roman" w:cs="Times New Roman"/>
          <w:sz w:val="24"/>
          <w:szCs w:val="24"/>
        </w:rPr>
        <w:t xml:space="preserve">models predict the oil </w:t>
      </w:r>
      <w:r w:rsidR="000F6DD5" w:rsidRPr="00D74050">
        <w:rPr>
          <w:rFonts w:ascii="Times New Roman" w:hAnsi="Times New Roman" w:cs="Times New Roman"/>
          <w:sz w:val="24"/>
          <w:szCs w:val="24"/>
        </w:rPr>
        <w:t>formation</w:t>
      </w:r>
      <w:r w:rsidRPr="00D74050">
        <w:rPr>
          <w:rFonts w:ascii="Times New Roman" w:hAnsi="Times New Roman" w:cs="Times New Roman"/>
          <w:sz w:val="24"/>
          <w:szCs w:val="24"/>
        </w:rPr>
        <w:t xml:space="preserve"> volume factor (Bo)</w:t>
      </w:r>
      <w:r w:rsidR="005911EE" w:rsidRPr="00D74050">
        <w:rPr>
          <w:rFonts w:ascii="Times New Roman" w:hAnsi="Times New Roman" w:cs="Times New Roman"/>
          <w:sz w:val="24"/>
          <w:szCs w:val="24"/>
        </w:rPr>
        <w:t xml:space="preserve">, bubble point </w:t>
      </w:r>
      <w:r w:rsidR="004C0D8F" w:rsidRPr="00D74050">
        <w:rPr>
          <w:rFonts w:ascii="Times New Roman" w:hAnsi="Times New Roman" w:cs="Times New Roman"/>
          <w:sz w:val="24"/>
          <w:szCs w:val="24"/>
        </w:rPr>
        <w:t>pressure (</w:t>
      </w:r>
      <w:r w:rsidR="000F6DD5" w:rsidRPr="00D74050">
        <w:rPr>
          <w:rFonts w:ascii="Times New Roman" w:hAnsi="Times New Roman" w:cs="Times New Roman"/>
          <w:sz w:val="24"/>
          <w:szCs w:val="24"/>
        </w:rPr>
        <w:t xml:space="preserve">Pb) and solution gas oil ratio (Rs). </w:t>
      </w:r>
      <w:r w:rsidR="00B051CE" w:rsidRPr="00D74050">
        <w:rPr>
          <w:rFonts w:ascii="Times New Roman" w:hAnsi="Times New Roman" w:cs="Times New Roman"/>
          <w:sz w:val="24"/>
          <w:szCs w:val="24"/>
        </w:rPr>
        <w:t>T</w:t>
      </w:r>
      <w:r w:rsidR="000F6DD5" w:rsidRPr="00D74050">
        <w:rPr>
          <w:rFonts w:ascii="Times New Roman" w:hAnsi="Times New Roman" w:cs="Times New Roman"/>
          <w:sz w:val="24"/>
          <w:szCs w:val="24"/>
        </w:rPr>
        <w:t>he</w:t>
      </w:r>
      <w:r w:rsidR="00B051CE" w:rsidRPr="00D74050">
        <w:rPr>
          <w:rFonts w:ascii="Times New Roman" w:hAnsi="Times New Roman" w:cs="Times New Roman"/>
          <w:sz w:val="24"/>
          <w:szCs w:val="24"/>
        </w:rPr>
        <w:t xml:space="preserve"> predict</w:t>
      </w:r>
      <w:r w:rsidR="00A65FC8" w:rsidRPr="00D74050">
        <w:rPr>
          <w:rFonts w:ascii="Times New Roman" w:hAnsi="Times New Roman" w:cs="Times New Roman"/>
          <w:sz w:val="24"/>
          <w:szCs w:val="24"/>
        </w:rPr>
        <w:t>ed</w:t>
      </w:r>
      <w:r w:rsidR="00B051CE" w:rsidRPr="00D74050">
        <w:rPr>
          <w:rFonts w:ascii="Times New Roman" w:hAnsi="Times New Roman" w:cs="Times New Roman"/>
          <w:sz w:val="24"/>
          <w:szCs w:val="24"/>
        </w:rPr>
        <w:t xml:space="preserve"> value </w:t>
      </w:r>
      <w:r w:rsidR="00A65FC8" w:rsidRPr="00D74050">
        <w:rPr>
          <w:rFonts w:ascii="Times New Roman" w:hAnsi="Times New Roman" w:cs="Times New Roman"/>
          <w:sz w:val="24"/>
          <w:szCs w:val="24"/>
        </w:rPr>
        <w:t>is</w:t>
      </w:r>
      <w:r w:rsidR="00B051CE" w:rsidRPr="00D74050">
        <w:rPr>
          <w:rFonts w:ascii="Times New Roman" w:hAnsi="Times New Roman" w:cs="Times New Roman"/>
          <w:sz w:val="24"/>
          <w:szCs w:val="24"/>
        </w:rPr>
        <w:t xml:space="preserve"> calculated based on primary</w:t>
      </w:r>
      <w:r w:rsidR="000D0014" w:rsidRPr="00D74050">
        <w:rPr>
          <w:rFonts w:ascii="Times New Roman" w:hAnsi="Times New Roman" w:cs="Times New Roman"/>
          <w:sz w:val="24"/>
          <w:szCs w:val="24"/>
        </w:rPr>
        <w:t xml:space="preserve"> inputs of pressure, </w:t>
      </w:r>
      <w:r w:rsidR="004C0D8F" w:rsidRPr="00D74050">
        <w:rPr>
          <w:rFonts w:ascii="Times New Roman" w:hAnsi="Times New Roman" w:cs="Times New Roman"/>
          <w:sz w:val="24"/>
          <w:szCs w:val="24"/>
        </w:rPr>
        <w:t>temperature</w:t>
      </w:r>
      <w:r w:rsidR="000D0014" w:rsidRPr="00D74050">
        <w:rPr>
          <w:rFonts w:ascii="Times New Roman" w:hAnsi="Times New Roman" w:cs="Times New Roman"/>
          <w:sz w:val="24"/>
          <w:szCs w:val="24"/>
        </w:rPr>
        <w:t xml:space="preserve">, </w:t>
      </w:r>
      <w:r w:rsidR="000821B2" w:rsidRPr="00D74050">
        <w:rPr>
          <w:rFonts w:ascii="Times New Roman" w:hAnsi="Times New Roman" w:cs="Times New Roman"/>
          <w:sz w:val="24"/>
          <w:szCs w:val="24"/>
        </w:rPr>
        <w:t>gravity,</w:t>
      </w:r>
      <w:r w:rsidR="0019653E" w:rsidRPr="00D74050">
        <w:rPr>
          <w:rFonts w:ascii="Times New Roman" w:hAnsi="Times New Roman" w:cs="Times New Roman"/>
          <w:sz w:val="24"/>
          <w:szCs w:val="24"/>
        </w:rPr>
        <w:t xml:space="preserve"> and solution gas oil rat</w:t>
      </w:r>
      <w:r w:rsidR="004C0D8F" w:rsidRPr="00D74050">
        <w:rPr>
          <w:rFonts w:ascii="Times New Roman" w:hAnsi="Times New Roman" w:cs="Times New Roman"/>
          <w:sz w:val="24"/>
          <w:szCs w:val="24"/>
        </w:rPr>
        <w:t>io.</w:t>
      </w:r>
      <w:r w:rsidR="00C527F9" w:rsidRPr="00D74050">
        <w:rPr>
          <w:rFonts w:ascii="Times New Roman" w:hAnsi="Times New Roman" w:cs="Times New Roman"/>
          <w:sz w:val="24"/>
          <w:szCs w:val="24"/>
        </w:rPr>
        <w:t xml:space="preserve">  </w:t>
      </w:r>
      <w:r w:rsidR="00A65FC8" w:rsidRPr="00D74050">
        <w:rPr>
          <w:rFonts w:ascii="Times New Roman" w:hAnsi="Times New Roman" w:cs="Times New Roman"/>
          <w:sz w:val="24"/>
          <w:szCs w:val="24"/>
        </w:rPr>
        <w:t>Our data set</w:t>
      </w:r>
      <w:r w:rsidR="00F27D9E" w:rsidRPr="00D74050">
        <w:rPr>
          <w:rFonts w:ascii="Times New Roman" w:hAnsi="Times New Roman" w:cs="Times New Roman"/>
          <w:sz w:val="24"/>
          <w:szCs w:val="24"/>
        </w:rPr>
        <w:t>s</w:t>
      </w:r>
      <w:r w:rsidR="00A65FC8" w:rsidRPr="00D74050">
        <w:rPr>
          <w:rFonts w:ascii="Times New Roman" w:hAnsi="Times New Roman" w:cs="Times New Roman"/>
          <w:sz w:val="24"/>
          <w:szCs w:val="24"/>
        </w:rPr>
        <w:t xml:space="preserve"> include </w:t>
      </w:r>
      <w:r w:rsidR="00212EFC" w:rsidRPr="00D74050">
        <w:rPr>
          <w:rFonts w:ascii="Times New Roman" w:hAnsi="Times New Roman" w:cs="Times New Roman"/>
          <w:sz w:val="24"/>
          <w:szCs w:val="24"/>
        </w:rPr>
        <w:t>505</w:t>
      </w:r>
      <w:r w:rsidR="00C527F9" w:rsidRPr="00D74050">
        <w:rPr>
          <w:rFonts w:ascii="Times New Roman" w:hAnsi="Times New Roman" w:cs="Times New Roman"/>
          <w:sz w:val="24"/>
          <w:szCs w:val="24"/>
        </w:rPr>
        <w:t xml:space="preserve"> data </w:t>
      </w:r>
      <w:r w:rsidR="00A65FC8" w:rsidRPr="00D74050">
        <w:rPr>
          <w:rFonts w:ascii="Times New Roman" w:hAnsi="Times New Roman" w:cs="Times New Roman"/>
          <w:sz w:val="24"/>
          <w:szCs w:val="24"/>
        </w:rPr>
        <w:t>points generated</w:t>
      </w:r>
      <w:r w:rsidR="000B6AB3" w:rsidRPr="00D74050">
        <w:rPr>
          <w:rFonts w:ascii="Times New Roman" w:hAnsi="Times New Roman" w:cs="Times New Roman"/>
          <w:sz w:val="24"/>
          <w:szCs w:val="24"/>
        </w:rPr>
        <w:t xml:space="preserve"> from</w:t>
      </w:r>
      <w:r w:rsidR="00C527F9" w:rsidRPr="00D74050">
        <w:rPr>
          <w:rFonts w:ascii="Times New Roman" w:hAnsi="Times New Roman" w:cs="Times New Roman"/>
          <w:sz w:val="24"/>
          <w:szCs w:val="24"/>
        </w:rPr>
        <w:t xml:space="preserve"> 25 PVT report</w:t>
      </w:r>
      <w:r w:rsidR="000821B2" w:rsidRPr="00D74050">
        <w:rPr>
          <w:rFonts w:ascii="Times New Roman" w:hAnsi="Times New Roman" w:cs="Times New Roman"/>
          <w:sz w:val="24"/>
          <w:szCs w:val="24"/>
        </w:rPr>
        <w:t>s</w:t>
      </w:r>
      <w:r w:rsidR="00407698" w:rsidRPr="00D74050">
        <w:rPr>
          <w:rFonts w:ascii="Times New Roman" w:hAnsi="Times New Roman" w:cs="Times New Roman"/>
          <w:sz w:val="24"/>
          <w:szCs w:val="24"/>
        </w:rPr>
        <w:t xml:space="preserve"> </w:t>
      </w:r>
      <w:r w:rsidR="00212EFC" w:rsidRPr="00D74050">
        <w:rPr>
          <w:rFonts w:ascii="Times New Roman" w:hAnsi="Times New Roman" w:cs="Times New Roman"/>
          <w:sz w:val="24"/>
          <w:szCs w:val="24"/>
        </w:rPr>
        <w:t xml:space="preserve">from 6 oil fields </w:t>
      </w:r>
      <w:r w:rsidR="00701394" w:rsidRPr="00D74050">
        <w:rPr>
          <w:rFonts w:ascii="Times New Roman" w:hAnsi="Times New Roman" w:cs="Times New Roman"/>
          <w:sz w:val="24"/>
          <w:szCs w:val="24"/>
        </w:rPr>
        <w:t xml:space="preserve">were used to build and test </w:t>
      </w:r>
      <w:r w:rsidR="00A65FC8" w:rsidRPr="00D74050">
        <w:rPr>
          <w:rFonts w:ascii="Times New Roman" w:hAnsi="Times New Roman" w:cs="Times New Roman"/>
          <w:sz w:val="24"/>
          <w:szCs w:val="24"/>
        </w:rPr>
        <w:t>models’</w:t>
      </w:r>
      <w:r w:rsidR="000821B2" w:rsidRPr="00D74050">
        <w:rPr>
          <w:rFonts w:ascii="Times New Roman" w:hAnsi="Times New Roman" w:cs="Times New Roman"/>
          <w:sz w:val="24"/>
          <w:szCs w:val="24"/>
        </w:rPr>
        <w:t xml:space="preserve"> </w:t>
      </w:r>
      <w:r w:rsidR="000B6AB3" w:rsidRPr="00D74050">
        <w:rPr>
          <w:rFonts w:ascii="Times New Roman" w:hAnsi="Times New Roman" w:cs="Times New Roman"/>
          <w:sz w:val="24"/>
          <w:szCs w:val="24"/>
        </w:rPr>
        <w:t xml:space="preserve">performance. The accuracy of the model was then determined using </w:t>
      </w:r>
      <w:r w:rsidR="00D82857" w:rsidRPr="00D74050">
        <w:rPr>
          <w:rFonts w:ascii="Times New Roman" w:hAnsi="Times New Roman" w:cs="Times New Roman"/>
          <w:sz w:val="24"/>
          <w:szCs w:val="24"/>
        </w:rPr>
        <w:t xml:space="preserve">Average absolute </w:t>
      </w:r>
      <w:r w:rsidR="00C66DE2" w:rsidRPr="00D74050">
        <w:rPr>
          <w:rFonts w:ascii="Times New Roman" w:hAnsi="Times New Roman" w:cs="Times New Roman"/>
          <w:sz w:val="24"/>
          <w:szCs w:val="24"/>
        </w:rPr>
        <w:t>error (</w:t>
      </w:r>
      <w:r w:rsidR="00D82857" w:rsidRPr="00D74050">
        <w:rPr>
          <w:rFonts w:ascii="Times New Roman" w:hAnsi="Times New Roman" w:cs="Times New Roman"/>
          <w:sz w:val="24"/>
          <w:szCs w:val="24"/>
        </w:rPr>
        <w:t xml:space="preserve">AAPE) and </w:t>
      </w:r>
      <w:r w:rsidR="00265AF4" w:rsidRPr="00D74050">
        <w:rPr>
          <w:rFonts w:ascii="Times New Roman" w:hAnsi="Times New Roman" w:cs="Times New Roman"/>
          <w:sz w:val="24"/>
          <w:szCs w:val="24"/>
        </w:rPr>
        <w:t>coefficient of determination (R-values)</w:t>
      </w:r>
      <w:r w:rsidR="00C66DE2" w:rsidRPr="00D74050">
        <w:rPr>
          <w:rFonts w:ascii="Times New Roman" w:hAnsi="Times New Roman" w:cs="Times New Roman"/>
          <w:sz w:val="24"/>
          <w:szCs w:val="24"/>
        </w:rPr>
        <w:t>.</w:t>
      </w:r>
      <w:r w:rsidR="00A65FC8" w:rsidRPr="00D74050">
        <w:rPr>
          <w:rFonts w:ascii="Times New Roman" w:hAnsi="Times New Roman" w:cs="Times New Roman"/>
          <w:sz w:val="24"/>
          <w:szCs w:val="24"/>
        </w:rPr>
        <w:t xml:space="preserve"> </w:t>
      </w:r>
      <w:r w:rsidR="00F27D9E" w:rsidRPr="00D74050">
        <w:rPr>
          <w:rFonts w:ascii="Times New Roman" w:hAnsi="Times New Roman" w:cs="Times New Roman"/>
          <w:sz w:val="24"/>
          <w:szCs w:val="24"/>
        </w:rPr>
        <w:t xml:space="preserve">We built </w:t>
      </w:r>
      <w:r w:rsidR="00FF5EF6" w:rsidRPr="00D74050">
        <w:rPr>
          <w:rFonts w:ascii="Times New Roman" w:hAnsi="Times New Roman" w:cs="Times New Roman"/>
          <w:sz w:val="24"/>
          <w:szCs w:val="24"/>
        </w:rPr>
        <w:t>robust</w:t>
      </w:r>
      <w:r w:rsidR="00F27D9E" w:rsidRPr="00D74050">
        <w:rPr>
          <w:rFonts w:ascii="Times New Roman" w:hAnsi="Times New Roman" w:cs="Times New Roman"/>
          <w:sz w:val="24"/>
          <w:szCs w:val="24"/>
        </w:rPr>
        <w:t xml:space="preserve"> ensemble model</w:t>
      </w:r>
      <w:r w:rsidR="00FF5EF6" w:rsidRPr="00D74050">
        <w:rPr>
          <w:rFonts w:ascii="Times New Roman" w:hAnsi="Times New Roman" w:cs="Times New Roman"/>
          <w:sz w:val="24"/>
          <w:szCs w:val="24"/>
        </w:rPr>
        <w:t>s</w:t>
      </w:r>
      <w:r w:rsidR="00F27D9E" w:rsidRPr="00D74050">
        <w:rPr>
          <w:rFonts w:ascii="Times New Roman" w:hAnsi="Times New Roman" w:cs="Times New Roman"/>
          <w:sz w:val="24"/>
          <w:szCs w:val="24"/>
        </w:rPr>
        <w:t xml:space="preserve"> by combining the output of</w:t>
      </w:r>
      <w:r w:rsidR="00A65FC8" w:rsidRPr="00D74050">
        <w:rPr>
          <w:rFonts w:ascii="Times New Roman" w:hAnsi="Times New Roman" w:cs="Times New Roman"/>
          <w:sz w:val="24"/>
          <w:szCs w:val="24"/>
        </w:rPr>
        <w:t xml:space="preserve"> Lasso Regression, KNN, Random Forest, ANN, SVM, and Gradient Boosting</w:t>
      </w:r>
      <w:r w:rsidR="00F27D9E" w:rsidRPr="00D74050">
        <w:rPr>
          <w:rFonts w:ascii="Times New Roman" w:hAnsi="Times New Roman" w:cs="Times New Roman"/>
          <w:sz w:val="24"/>
          <w:szCs w:val="24"/>
        </w:rPr>
        <w:t xml:space="preserve"> models</w:t>
      </w:r>
      <w:r w:rsidR="00A65FC8" w:rsidRPr="00D74050">
        <w:rPr>
          <w:rFonts w:ascii="Times New Roman" w:hAnsi="Times New Roman" w:cs="Times New Roman"/>
          <w:sz w:val="24"/>
          <w:szCs w:val="24"/>
        </w:rPr>
        <w:t xml:space="preserve">. The hyperparameters of each individual model were tuned using grid search with cross-validation, and the best parameters were selected for each model. </w:t>
      </w:r>
    </w:p>
    <w:p w14:paraId="659EED75" w14:textId="44824761" w:rsidR="00F27D9E" w:rsidRPr="00D74050" w:rsidRDefault="003274EB" w:rsidP="00824F01">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 xml:space="preserve">Compared to existing </w:t>
      </w:r>
      <w:r w:rsidR="00824F01" w:rsidRPr="00D74050">
        <w:rPr>
          <w:rFonts w:ascii="Times New Roman" w:hAnsi="Times New Roman" w:cs="Times New Roman"/>
          <w:sz w:val="24"/>
          <w:szCs w:val="24"/>
        </w:rPr>
        <w:t xml:space="preserve">empirical </w:t>
      </w:r>
      <w:r w:rsidRPr="00D74050">
        <w:rPr>
          <w:rFonts w:ascii="Times New Roman" w:hAnsi="Times New Roman" w:cs="Times New Roman"/>
          <w:sz w:val="24"/>
          <w:szCs w:val="24"/>
        </w:rPr>
        <w:t>correlation</w:t>
      </w:r>
      <w:r w:rsidR="00824F01" w:rsidRPr="00D74050">
        <w:rPr>
          <w:rFonts w:ascii="Times New Roman" w:hAnsi="Times New Roman" w:cs="Times New Roman"/>
          <w:sz w:val="24"/>
          <w:szCs w:val="24"/>
        </w:rPr>
        <w:t>s the new models are simple and easy to use</w:t>
      </w:r>
      <w:r w:rsidRPr="00D74050">
        <w:rPr>
          <w:rFonts w:ascii="Times New Roman" w:hAnsi="Times New Roman" w:cs="Times New Roman"/>
          <w:sz w:val="24"/>
          <w:szCs w:val="24"/>
        </w:rPr>
        <w:t xml:space="preserve"> </w:t>
      </w:r>
      <w:r w:rsidR="00824F01" w:rsidRPr="00D74050">
        <w:rPr>
          <w:rFonts w:ascii="Times New Roman" w:hAnsi="Times New Roman" w:cs="Times New Roman"/>
          <w:sz w:val="24"/>
          <w:szCs w:val="24"/>
        </w:rPr>
        <w:t xml:space="preserve">with good accuracy. </w:t>
      </w:r>
      <w:r w:rsidR="00F27D9E" w:rsidRPr="00D74050">
        <w:rPr>
          <w:rFonts w:ascii="Times New Roman" w:hAnsi="Times New Roman" w:cs="Times New Roman"/>
          <w:sz w:val="24"/>
          <w:szCs w:val="24"/>
        </w:rPr>
        <w:t>Th</w:t>
      </w:r>
      <w:r w:rsidR="00134E90" w:rsidRPr="00D74050">
        <w:rPr>
          <w:rFonts w:ascii="Times New Roman" w:hAnsi="Times New Roman" w:cs="Times New Roman"/>
          <w:sz w:val="24"/>
          <w:szCs w:val="24"/>
        </w:rPr>
        <w:t>e newly developed machine learning models outperformed the existing famous PVT correlations</w:t>
      </w:r>
      <w:r w:rsidRPr="00D74050">
        <w:rPr>
          <w:rFonts w:ascii="Times New Roman" w:hAnsi="Times New Roman" w:cs="Times New Roman"/>
          <w:sz w:val="24"/>
          <w:szCs w:val="24"/>
        </w:rPr>
        <w:t xml:space="preserve"> and artificial intelligence models </w:t>
      </w:r>
      <w:r w:rsidR="00134E90" w:rsidRPr="00D74050">
        <w:rPr>
          <w:rFonts w:ascii="Times New Roman" w:hAnsi="Times New Roman" w:cs="Times New Roman"/>
          <w:sz w:val="24"/>
          <w:szCs w:val="24"/>
        </w:rPr>
        <w:t>in predicting the oil formation volume factor</w:t>
      </w:r>
      <w:r w:rsidR="00B83590" w:rsidRPr="00D74050">
        <w:rPr>
          <w:rFonts w:ascii="Times New Roman" w:hAnsi="Times New Roman" w:cs="Times New Roman"/>
          <w:sz w:val="24"/>
          <w:szCs w:val="24"/>
        </w:rPr>
        <w:t xml:space="preserve"> with average absolute error of 2.28</w:t>
      </w:r>
      <w:proofErr w:type="gramStart"/>
      <w:r w:rsidR="00B83590" w:rsidRPr="00D74050">
        <w:rPr>
          <w:rFonts w:ascii="Times New Roman" w:hAnsi="Times New Roman" w:cs="Times New Roman"/>
          <w:sz w:val="24"/>
          <w:szCs w:val="24"/>
        </w:rPr>
        <w:t>% .</w:t>
      </w:r>
      <w:proofErr w:type="gramEnd"/>
      <w:r w:rsidR="00B83590" w:rsidRPr="00D74050">
        <w:rPr>
          <w:rFonts w:ascii="Times New Roman" w:hAnsi="Times New Roman" w:cs="Times New Roman"/>
          <w:sz w:val="24"/>
          <w:szCs w:val="24"/>
        </w:rPr>
        <w:t xml:space="preserve"> </w:t>
      </w:r>
      <w:r w:rsidR="00824F01" w:rsidRPr="00D74050">
        <w:rPr>
          <w:rFonts w:ascii="Times New Roman" w:hAnsi="Times New Roman" w:cs="Times New Roman"/>
          <w:sz w:val="24"/>
          <w:szCs w:val="24"/>
        </w:rPr>
        <w:t xml:space="preserve">In addition to their </w:t>
      </w:r>
      <w:r w:rsidR="00D757C0" w:rsidRPr="00D74050">
        <w:rPr>
          <w:rFonts w:ascii="Times New Roman" w:hAnsi="Times New Roman" w:cs="Times New Roman"/>
          <w:sz w:val="24"/>
          <w:szCs w:val="24"/>
        </w:rPr>
        <w:t>simplicity the</w:t>
      </w:r>
      <w:r w:rsidRPr="00D74050">
        <w:rPr>
          <w:rFonts w:ascii="Times New Roman" w:hAnsi="Times New Roman" w:cs="Times New Roman"/>
          <w:sz w:val="24"/>
          <w:szCs w:val="24"/>
        </w:rPr>
        <w:t xml:space="preserve"> new model</w:t>
      </w:r>
      <w:r w:rsidR="00824F01" w:rsidRPr="00D74050">
        <w:rPr>
          <w:rFonts w:ascii="Times New Roman" w:hAnsi="Times New Roman" w:cs="Times New Roman"/>
          <w:sz w:val="24"/>
          <w:szCs w:val="24"/>
        </w:rPr>
        <w:t>s</w:t>
      </w:r>
      <w:r w:rsidRPr="00D74050">
        <w:rPr>
          <w:rFonts w:ascii="Times New Roman" w:hAnsi="Times New Roman" w:cs="Times New Roman"/>
          <w:sz w:val="24"/>
          <w:szCs w:val="24"/>
        </w:rPr>
        <w:t xml:space="preserve"> shows almost same </w:t>
      </w:r>
      <w:r w:rsidR="00824F01" w:rsidRPr="00D74050">
        <w:rPr>
          <w:rFonts w:ascii="Times New Roman" w:hAnsi="Times New Roman" w:cs="Times New Roman"/>
          <w:sz w:val="24"/>
          <w:szCs w:val="24"/>
        </w:rPr>
        <w:t>accuracy</w:t>
      </w:r>
      <w:r w:rsidRPr="00D74050">
        <w:rPr>
          <w:rFonts w:ascii="Times New Roman" w:hAnsi="Times New Roman" w:cs="Times New Roman"/>
          <w:sz w:val="24"/>
          <w:szCs w:val="24"/>
        </w:rPr>
        <w:t xml:space="preserve"> of famous PVT correlations (</w:t>
      </w:r>
      <w:proofErr w:type="gramStart"/>
      <w:r w:rsidRPr="00D74050">
        <w:rPr>
          <w:rFonts w:ascii="Times New Roman" w:hAnsi="Times New Roman" w:cs="Times New Roman"/>
          <w:sz w:val="24"/>
          <w:szCs w:val="24"/>
        </w:rPr>
        <w:t>Standing ,</w:t>
      </w:r>
      <w:proofErr w:type="spellStart"/>
      <w:r w:rsidRPr="00D74050">
        <w:rPr>
          <w:rFonts w:ascii="Times New Roman" w:hAnsi="Times New Roman" w:cs="Times New Roman"/>
          <w:sz w:val="24"/>
          <w:szCs w:val="24"/>
        </w:rPr>
        <w:t>Vasques</w:t>
      </w:r>
      <w:proofErr w:type="spellEnd"/>
      <w:proofErr w:type="gramEnd"/>
      <w:r w:rsidRPr="00D74050">
        <w:rPr>
          <w:rFonts w:ascii="Times New Roman" w:hAnsi="Times New Roman" w:cs="Times New Roman"/>
          <w:sz w:val="24"/>
          <w:szCs w:val="24"/>
        </w:rPr>
        <w:t xml:space="preserve">-Beggs, Almarhoun)  when predicting </w:t>
      </w:r>
      <w:r w:rsidR="00B83590" w:rsidRPr="00D74050">
        <w:rPr>
          <w:rFonts w:ascii="Times New Roman" w:hAnsi="Times New Roman" w:cs="Times New Roman"/>
          <w:sz w:val="24"/>
          <w:szCs w:val="24"/>
        </w:rPr>
        <w:t xml:space="preserve"> </w:t>
      </w:r>
      <w:r w:rsidRPr="00D74050">
        <w:rPr>
          <w:rFonts w:ascii="Times New Roman" w:hAnsi="Times New Roman" w:cs="Times New Roman"/>
          <w:sz w:val="24"/>
          <w:szCs w:val="24"/>
        </w:rPr>
        <w:t>the bubble point pressure and solution gas oil ratio.</w:t>
      </w:r>
      <w:r w:rsidR="00824F01" w:rsidRPr="00D74050">
        <w:rPr>
          <w:rFonts w:ascii="Times New Roman" w:hAnsi="Times New Roman" w:cs="Times New Roman"/>
          <w:sz w:val="24"/>
          <w:szCs w:val="24"/>
        </w:rPr>
        <w:t xml:space="preserve"> Therefore, using the newly developed models can help in generating fast and cheap PVT properties </w:t>
      </w:r>
      <w:r w:rsidR="00D757C0" w:rsidRPr="00D74050">
        <w:rPr>
          <w:rFonts w:ascii="Times New Roman" w:hAnsi="Times New Roman" w:cs="Times New Roman"/>
          <w:sz w:val="24"/>
          <w:szCs w:val="24"/>
        </w:rPr>
        <w:t xml:space="preserve">that have good accuracy </w:t>
      </w:r>
      <w:r w:rsidR="00824F01" w:rsidRPr="00D74050">
        <w:rPr>
          <w:rFonts w:ascii="Times New Roman" w:hAnsi="Times New Roman" w:cs="Times New Roman"/>
          <w:sz w:val="24"/>
          <w:szCs w:val="24"/>
        </w:rPr>
        <w:t>and avoid the high cost of lab measurements</w:t>
      </w:r>
      <w:r w:rsidR="00D757C0" w:rsidRPr="00D74050">
        <w:rPr>
          <w:rFonts w:ascii="Times New Roman" w:hAnsi="Times New Roman" w:cs="Times New Roman"/>
          <w:sz w:val="24"/>
          <w:szCs w:val="24"/>
        </w:rPr>
        <w:t>.</w:t>
      </w:r>
      <w:r w:rsidR="00824F01" w:rsidRPr="00D74050">
        <w:rPr>
          <w:rFonts w:ascii="Times New Roman" w:hAnsi="Times New Roman" w:cs="Times New Roman"/>
          <w:sz w:val="24"/>
          <w:szCs w:val="24"/>
        </w:rPr>
        <w:t xml:space="preserve"> </w:t>
      </w:r>
      <w:r w:rsidR="00D757C0" w:rsidRPr="00D74050">
        <w:rPr>
          <w:rFonts w:ascii="Times New Roman" w:hAnsi="Times New Roman" w:cs="Times New Roman"/>
          <w:sz w:val="24"/>
          <w:szCs w:val="24"/>
        </w:rPr>
        <w:t xml:space="preserve">Using the new ensemble models to predict accurate PVT properties will </w:t>
      </w:r>
      <w:r w:rsidR="00D757C0" w:rsidRPr="00D74050">
        <w:rPr>
          <w:rFonts w:ascii="Times New Roman" w:hAnsi="Times New Roman" w:cs="Times New Roman"/>
          <w:sz w:val="24"/>
          <w:szCs w:val="24"/>
        </w:rPr>
        <w:lastRenderedPageBreak/>
        <w:t>enables engineers and scientists to make informed decisions regarding reservoir management, production optimization, and hydrocarbon recovery.</w:t>
      </w:r>
    </w:p>
    <w:p w14:paraId="20D18F48" w14:textId="4F059B99" w:rsidR="009A42C1" w:rsidRPr="00B43185" w:rsidRDefault="000828FB">
      <w:pPr>
        <w:rPr>
          <w:rFonts w:ascii="Times New Roman" w:hAnsi="Times New Roman" w:cs="Times New Roman"/>
          <w:sz w:val="24"/>
          <w:szCs w:val="24"/>
        </w:rPr>
      </w:pPr>
      <w:r w:rsidRPr="00B43185">
        <w:rPr>
          <w:rFonts w:ascii="Times New Roman" w:hAnsi="Times New Roman" w:cs="Times New Roman"/>
          <w:b/>
          <w:bCs/>
          <w:sz w:val="24"/>
          <w:szCs w:val="24"/>
        </w:rPr>
        <w:t>Key wor</w:t>
      </w:r>
      <w:r w:rsidR="001C2A75" w:rsidRPr="00B43185">
        <w:rPr>
          <w:rFonts w:ascii="Times New Roman" w:hAnsi="Times New Roman" w:cs="Times New Roman"/>
          <w:b/>
          <w:bCs/>
          <w:sz w:val="24"/>
          <w:szCs w:val="24"/>
        </w:rPr>
        <w:t>ds:</w:t>
      </w:r>
      <w:r w:rsidR="001C2A75" w:rsidRPr="00B43185">
        <w:rPr>
          <w:rFonts w:ascii="Times New Roman" w:hAnsi="Times New Roman" w:cs="Times New Roman"/>
          <w:sz w:val="24"/>
          <w:szCs w:val="24"/>
        </w:rPr>
        <w:t xml:space="preserve"> PVT properties, phase </w:t>
      </w:r>
      <w:r w:rsidR="00B43185" w:rsidRPr="00B43185">
        <w:rPr>
          <w:rFonts w:ascii="Times New Roman" w:hAnsi="Times New Roman" w:cs="Times New Roman"/>
          <w:sz w:val="24"/>
          <w:szCs w:val="24"/>
        </w:rPr>
        <w:t>behavior</w:t>
      </w:r>
      <w:r w:rsidR="001C2A75" w:rsidRPr="00B43185">
        <w:rPr>
          <w:rFonts w:ascii="Times New Roman" w:hAnsi="Times New Roman" w:cs="Times New Roman"/>
          <w:sz w:val="24"/>
          <w:szCs w:val="24"/>
        </w:rPr>
        <w:t xml:space="preserve">, </w:t>
      </w:r>
      <w:r w:rsidR="00B43185" w:rsidRPr="00B43185">
        <w:rPr>
          <w:rFonts w:ascii="Times New Roman" w:hAnsi="Times New Roman" w:cs="Times New Roman"/>
          <w:sz w:val="24"/>
          <w:szCs w:val="24"/>
        </w:rPr>
        <w:t>machine</w:t>
      </w:r>
      <w:r w:rsidR="001C2A75" w:rsidRPr="00B43185">
        <w:rPr>
          <w:rFonts w:ascii="Times New Roman" w:hAnsi="Times New Roman" w:cs="Times New Roman"/>
          <w:sz w:val="24"/>
          <w:szCs w:val="24"/>
        </w:rPr>
        <w:t xml:space="preserve"> </w:t>
      </w:r>
      <w:r w:rsidR="00B43185" w:rsidRPr="00B43185">
        <w:rPr>
          <w:rFonts w:ascii="Times New Roman" w:hAnsi="Times New Roman" w:cs="Times New Roman"/>
          <w:sz w:val="24"/>
          <w:szCs w:val="24"/>
        </w:rPr>
        <w:t>learning,</w:t>
      </w:r>
      <w:r w:rsidR="001C2A75" w:rsidRPr="00B43185">
        <w:rPr>
          <w:rFonts w:ascii="Times New Roman" w:hAnsi="Times New Roman" w:cs="Times New Roman"/>
          <w:sz w:val="24"/>
          <w:szCs w:val="24"/>
        </w:rPr>
        <w:t xml:space="preserve"> </w:t>
      </w:r>
      <w:r w:rsidR="007324E3">
        <w:rPr>
          <w:rFonts w:ascii="Times New Roman" w:hAnsi="Times New Roman" w:cs="Times New Roman"/>
          <w:sz w:val="24"/>
          <w:szCs w:val="24"/>
        </w:rPr>
        <w:t>PVT models</w:t>
      </w:r>
    </w:p>
    <w:p w14:paraId="2DC84DE9" w14:textId="746C92EA" w:rsidR="009D0341" w:rsidRPr="000828FB" w:rsidRDefault="009D0341">
      <w:pPr>
        <w:rPr>
          <w:rFonts w:ascii="Times New Roman" w:hAnsi="Times New Roman" w:cs="Times New Roman"/>
          <w:b/>
          <w:bCs/>
          <w:sz w:val="28"/>
          <w:szCs w:val="28"/>
        </w:rPr>
      </w:pPr>
      <w:r w:rsidRPr="000828FB">
        <w:rPr>
          <w:rFonts w:ascii="Times New Roman" w:hAnsi="Times New Roman" w:cs="Times New Roman"/>
          <w:b/>
          <w:bCs/>
          <w:sz w:val="28"/>
          <w:szCs w:val="28"/>
        </w:rPr>
        <w:t>Introduction:</w:t>
      </w:r>
    </w:p>
    <w:p w14:paraId="08D51778" w14:textId="3D743B6B" w:rsidR="00C66DE2" w:rsidRPr="00D74050" w:rsidRDefault="001F7B61" w:rsidP="00CA73D3">
      <w:pPr>
        <w:jc w:val="both"/>
        <w:rPr>
          <w:rFonts w:ascii="Times New Roman" w:hAnsi="Times New Roman" w:cs="Times New Roman"/>
          <w:sz w:val="24"/>
          <w:szCs w:val="24"/>
        </w:rPr>
      </w:pPr>
      <w:r w:rsidRPr="00D74050">
        <w:rPr>
          <w:rFonts w:ascii="Times New Roman" w:hAnsi="Times New Roman" w:cs="Times New Roman"/>
          <w:sz w:val="24"/>
          <w:szCs w:val="24"/>
        </w:rPr>
        <w:t>PVT pro</w:t>
      </w:r>
      <w:r w:rsidR="003C4988" w:rsidRPr="00D74050">
        <w:rPr>
          <w:rFonts w:ascii="Times New Roman" w:hAnsi="Times New Roman" w:cs="Times New Roman"/>
          <w:sz w:val="24"/>
          <w:szCs w:val="24"/>
        </w:rPr>
        <w:t>perties are very ess</w:t>
      </w:r>
      <w:r w:rsidR="00F97F51" w:rsidRPr="00D74050">
        <w:rPr>
          <w:rFonts w:ascii="Times New Roman" w:hAnsi="Times New Roman" w:cs="Times New Roman"/>
          <w:sz w:val="24"/>
          <w:szCs w:val="24"/>
        </w:rPr>
        <w:t xml:space="preserve">ential </w:t>
      </w:r>
      <w:r w:rsidR="00CA73D3" w:rsidRPr="00D74050">
        <w:rPr>
          <w:rFonts w:ascii="Times New Roman" w:hAnsi="Times New Roman" w:cs="Times New Roman"/>
          <w:sz w:val="24"/>
          <w:szCs w:val="24"/>
        </w:rPr>
        <w:t xml:space="preserve">input parameters that required for several application in petroleum industry such as reservoir simulation, material balance calculation, flow assurance and reserve estimation </w:t>
      </w:r>
      <w:r w:rsidR="00CA73D3" w:rsidRPr="00D74050">
        <w:rPr>
          <w:rFonts w:ascii="Times New Roman" w:hAnsi="Times New Roman" w:cs="Times New Roman"/>
          <w:sz w:val="24"/>
          <w:szCs w:val="24"/>
        </w:rPr>
        <w:fldChar w:fldCharType="begin" w:fldLock="1"/>
      </w:r>
      <w:r w:rsidR="00433C3F">
        <w:rPr>
          <w:rFonts w:ascii="Times New Roman" w:hAnsi="Times New Roman" w:cs="Times New Roman"/>
          <w:sz w:val="24"/>
          <w:szCs w:val="24"/>
        </w:rPr>
        <w:instrText>ADDIN CSL_CITATION {"citationItems":[{"id":"ITEM-1","itemData":{"ISBN":"9780750679725","abstract":"This conference proceedings contains 59 papers on petroleum reservoir management. Topics discussed include universal kriging and reservoir history matching, the permeability anisotropy ratio of heterogeneous reservoirs, enhanced oil recovery by CO2 gas injection and steam flooding, measurement of fracturing fluid flow by laser Doppler velocimetry, gamma ray attenuation based measurement of core saturation in bottomhole conditions, water alternating gas process optimization in a CO2 miscible flood, reservoir management in tertiary CO2 floods, predicting waterflood performance in a low-permeability compacting reservoir, integrated methods for coal gas reservoir completion zone selection, measurement of inflow performance parameters for coal seam and Devonian shale gas reservoirs, adsorption studies of natural gas storage in Devonian shales, tracer transport in the characterization of dual-porosity reservoirs, the application of linear programming to reservoir development evaluations, the cresting and critical flow rate of horizontal wells, two-phase equilibrium prediction using cubic equations of state, noniterative phase equilibrium calculation in compositional reservoir simulation, efficient modeling of asphaltene precipitation, interfacial tension of nitrogen/volatile oil systems, predicting the viscosity of CO2-reservoir oil mixtures, the use of formation compressiblity for reservoir analysis, predicting capillary crossflow in layered reservoirs, a new polymer technology for water control in gas wells, simulating the production and injection performance of gas storage caverns in salt formations, gas condensate well testing under the influence of high-velocity flow, and arresting production decline in a mature North Sea oil field.","author":[{"dropping-particle":"","family":"Ahmed","given":"Tarek","non-dropping-particle":"","parse-names":false,"suffix":""}],"container-title":"Proceedings - SPE Annual Technical Conference and Exhibition","id":"ITEM-1","issued":{"date-parts":[["2006"]]},"title":"Reservoir Engineering Handbook Third Edition","type":"book"},"uris":["http://www.mendeley.com/documents/?uuid=b40f09f3-6d5a-4498-9a3e-34a9863893b9"]},{"id":"ITEM-2","itemData":{"DOI":"10.1016/S0920-4105(96)00075-7","ISSN":"09204105","abstract":"Careful estimation of reservoir fluid behavior is necessary for evaluating of hydrocarbon reserves, predicting future performance, designing production facilities, and planning methods of enhanced oil recovery. Over the last decade increased attention has been focused on models for predicting reservoir fluid properties from reservoir pressure, temperature, crude oil API gravity, and gas gravity. The present study develops new empirical PVT correlations for estimating the solution gas/oil ratio, bubblepoint oil formation volume factor, and isothermal oil compressibility above bubblepoint for crude oils. Multiple regression analysis was used in developing those correlations. A total of 175 PVT analyses of crude oil samples collected from different Kuwaiti oil fields were used to develop the new correlations. Some of the recently developed correlations and those frequently used in the literature were compared to the new correlations. The correlations developed in this study exhibit significantly lower average absolute error and standard deviation than the other published correlations.","author":[{"dropping-particle":"","family":"Elsharkawy","given":"Adel M.","non-dropping-particle":"","parse-names":false,"suffix":""},{"dropping-particle":"","family":"Alikhan","given":"Abbas A.","non-dropping-particle":"","parse-names":false,"suffix":""}],"container-title":"Journal of Petroleum Science and Engineering","id":"ITEM-2","issue":"3-4","issued":{"date-parts":[["1997"]]},"page":"291-302","title":"Correlations for predicting solution gas/oil ratio, oil formation volume factor, and undersaturated oil compressibility","type":"article-journal","volume":"17"},"uris":["http://www.mendeley.com/documents/?uuid=6229c2b5-9a6c-4023-a55f-60cf2556d75e"]},{"id":"ITEM-3","itemData":{"DOI":"10.1627/jpi1958.40.232","ISSN":"05824664","abstract":"Current empirical correlations of crude oil properties are based on data from different parts of the world and are most accurate for use with crudes from the same basins for which the data were correlated. The UAE offshore fields comprise over 50% of the UAE crude oil reserves and constitute around 5% of reserves worldwide. In this work, experimental sets from twelve different reservoirs located offshore in the UAE were used to construct a new set of correlations for bubble point pressure and for oil formation volume factor. The new correlations improved the accuracy of estimating the crude oil properties of UAE offshore crudes to within less than half the range of error associated with commonly used correlations when compared to experimental measurements.","author":[{"dropping-particle":"","family":"Al-Mehaideb","given":"R. A.","non-dropping-particle":"","parse-names":false,"suffix":""}],"container-title":"Sekiyu Gakkaishi (Journal of the Japan Petroleum Institute)","id":"ITEM-3","issue":"3","issued":{"date-parts":[["1997"]]},"page":"232-235","title":"Improved PVT correlations for UAE offshore crudes","type":"article","volume":"40"},"uris":["http://www.mendeley.com/documents/?uuid=32f98f36-894d-42fa-bbd4-e98ace506af4"]}],"mendeley":{"formattedCitation":"(Ahmed, 2006; Al-Mehaideb, 1997; Elsharkawy and Alikhan, 1997)","plainTextFormattedCitation":"(Ahmed, 2006; Al-Mehaideb, 1997; Elsharkawy and Alikhan, 1997)","previouslyFormattedCitation":"(Ahmed, 2006; Al-Mehaideb, 1997; Elsharkawy and Alikhan, 1997)"},"properties":{"noteIndex":0},"schema":"https://github.com/citation-style-language/schema/raw/master/csl-citation.json"}</w:instrText>
      </w:r>
      <w:r w:rsidR="00CA73D3" w:rsidRPr="00D74050">
        <w:rPr>
          <w:rFonts w:ascii="Times New Roman" w:hAnsi="Times New Roman" w:cs="Times New Roman"/>
          <w:sz w:val="24"/>
          <w:szCs w:val="24"/>
        </w:rPr>
        <w:fldChar w:fldCharType="separate"/>
      </w:r>
      <w:r w:rsidR="005754A6" w:rsidRPr="005754A6">
        <w:rPr>
          <w:rFonts w:ascii="Times New Roman" w:hAnsi="Times New Roman" w:cs="Times New Roman"/>
          <w:noProof/>
          <w:sz w:val="24"/>
          <w:szCs w:val="24"/>
        </w:rPr>
        <w:t>(Ahmed, 2006; Al-Mehaideb, 1997; Elsharkawy and Alikhan, 1997)</w:t>
      </w:r>
      <w:r w:rsidR="00CA73D3" w:rsidRPr="00D74050">
        <w:rPr>
          <w:rFonts w:ascii="Times New Roman" w:hAnsi="Times New Roman" w:cs="Times New Roman"/>
          <w:sz w:val="24"/>
          <w:szCs w:val="24"/>
        </w:rPr>
        <w:fldChar w:fldCharType="end"/>
      </w:r>
      <w:r w:rsidR="00CA73D3" w:rsidRPr="00D74050">
        <w:rPr>
          <w:rFonts w:ascii="Times New Roman" w:hAnsi="Times New Roman" w:cs="Times New Roman"/>
          <w:sz w:val="24"/>
          <w:szCs w:val="24"/>
        </w:rPr>
        <w:t>. For oil field PVT properties include bubble point pressure, oil formation factor, solution gas oil ratio, water formation volume factor and oil viscosity</w:t>
      </w:r>
      <w:r w:rsidR="00703B1A" w:rsidRPr="00D74050">
        <w:rPr>
          <w:rFonts w:ascii="Times New Roman" w:hAnsi="Times New Roman" w:cs="Times New Roman"/>
          <w:sz w:val="24"/>
          <w:szCs w:val="24"/>
        </w:rPr>
        <w:fldChar w:fldCharType="begin" w:fldLock="1"/>
      </w:r>
      <w:r w:rsidR="006613CA">
        <w:rPr>
          <w:rFonts w:ascii="Times New Roman" w:hAnsi="Times New Roman" w:cs="Times New Roman"/>
          <w:sz w:val="24"/>
          <w:szCs w:val="24"/>
        </w:rPr>
        <w:instrText>ADDIN CSL_CITATION {"citationItems":[{"id":"ITEM-1","itemData":{"author":[{"dropping-particle":"","family":"Hassan","given":"Ibrahim Galal","non-dropping-particle":"","parse-names":false,"suffix":""},{"dropping-particle":"","family":"Karim","given":"M Nazmul","non-dropping-particle":"","parse-names":false,"suffix":""}],"id":"ITEM-1","issued":{"date-parts":[["2016","7","12"]]},"title":"EFFECT OF PORE SIZE DISTRIBUTION ON MULTIPHASE EQUILI BRIUM OF FLUIDS CONFINED IN POROUS MEDIA","type":"report"},"uris":["http://www.mendeley.com/documents/?uuid=1deb0495-e53d-3314-ae1e-add80fecd042"]}],"mendeley":{"formattedCitation":"(Hassan and Karim, 2016)","plainTextFormattedCitation":"(Hassan and Karim, 2016)","previouslyFormattedCitation":"(Hassan and Karim, 2016)"},"properties":{"noteIndex":0},"schema":"https://github.com/citation-style-language/schema/raw/master/csl-citation.json"}</w:instrText>
      </w:r>
      <w:r w:rsidR="00703B1A" w:rsidRPr="00D74050">
        <w:rPr>
          <w:rFonts w:ascii="Times New Roman" w:hAnsi="Times New Roman" w:cs="Times New Roman"/>
          <w:sz w:val="24"/>
          <w:szCs w:val="24"/>
        </w:rPr>
        <w:fldChar w:fldCharType="separate"/>
      </w:r>
      <w:r w:rsidR="00703B1A" w:rsidRPr="00D74050">
        <w:rPr>
          <w:rFonts w:ascii="Times New Roman" w:hAnsi="Times New Roman" w:cs="Times New Roman"/>
          <w:noProof/>
          <w:sz w:val="24"/>
          <w:szCs w:val="24"/>
        </w:rPr>
        <w:t>(Hassan and Karim, 2016)</w:t>
      </w:r>
      <w:r w:rsidR="00703B1A" w:rsidRPr="00D74050">
        <w:rPr>
          <w:rFonts w:ascii="Times New Roman" w:hAnsi="Times New Roman" w:cs="Times New Roman"/>
          <w:sz w:val="24"/>
          <w:szCs w:val="24"/>
        </w:rPr>
        <w:fldChar w:fldCharType="end"/>
      </w:r>
      <w:r w:rsidR="00CA73D3" w:rsidRPr="00D74050">
        <w:rPr>
          <w:rFonts w:ascii="Times New Roman" w:hAnsi="Times New Roman" w:cs="Times New Roman"/>
          <w:sz w:val="24"/>
          <w:szCs w:val="24"/>
        </w:rPr>
        <w:t xml:space="preserve">. In general PVT properties is measured in laboratory using sample that obtained from the </w:t>
      </w:r>
      <w:r w:rsidR="00AB2F9C" w:rsidRPr="00D74050">
        <w:rPr>
          <w:rFonts w:ascii="Times New Roman" w:hAnsi="Times New Roman" w:cs="Times New Roman"/>
          <w:sz w:val="24"/>
          <w:szCs w:val="24"/>
        </w:rPr>
        <w:t>field</w:t>
      </w:r>
      <w:r w:rsidR="006404D0">
        <w:rPr>
          <w:rFonts w:ascii="Times New Roman" w:hAnsi="Times New Roman" w:cs="Times New Roman"/>
          <w:sz w:val="24"/>
          <w:szCs w:val="24"/>
        </w:rPr>
        <w:t xml:space="preserve"> </w:t>
      </w:r>
      <w:r w:rsidR="008F6D2C">
        <w:rPr>
          <w:rFonts w:ascii="Times New Roman" w:hAnsi="Times New Roman" w:cs="Times New Roman"/>
          <w:sz w:val="24"/>
          <w:szCs w:val="24"/>
        </w:rPr>
        <w:t xml:space="preserve">and </w:t>
      </w:r>
      <w:r w:rsidR="006404D0">
        <w:rPr>
          <w:rFonts w:ascii="Times New Roman" w:hAnsi="Times New Roman" w:cs="Times New Roman"/>
          <w:sz w:val="24"/>
          <w:szCs w:val="24"/>
        </w:rPr>
        <w:t>reserve</w:t>
      </w:r>
      <w:r w:rsidR="008F6D2C">
        <w:rPr>
          <w:rFonts w:ascii="Times New Roman" w:hAnsi="Times New Roman" w:cs="Times New Roman"/>
          <w:sz w:val="24"/>
          <w:szCs w:val="24"/>
        </w:rPr>
        <w:t>d</w:t>
      </w:r>
      <w:r w:rsidR="006404D0">
        <w:rPr>
          <w:rFonts w:ascii="Times New Roman" w:hAnsi="Times New Roman" w:cs="Times New Roman"/>
          <w:sz w:val="24"/>
          <w:szCs w:val="24"/>
        </w:rPr>
        <w:t xml:space="preserve"> at typical downhole conditions</w:t>
      </w:r>
      <w:r w:rsidR="00AB2F9C" w:rsidRPr="00D74050">
        <w:rPr>
          <w:rFonts w:ascii="Times New Roman" w:hAnsi="Times New Roman" w:cs="Times New Roman"/>
          <w:sz w:val="24"/>
          <w:szCs w:val="24"/>
        </w:rPr>
        <w:t>.</w:t>
      </w:r>
      <w:r w:rsidR="00CA73D3" w:rsidRPr="00D74050">
        <w:rPr>
          <w:rFonts w:ascii="Times New Roman" w:hAnsi="Times New Roman" w:cs="Times New Roman"/>
          <w:sz w:val="24"/>
          <w:szCs w:val="24"/>
        </w:rPr>
        <w:t xml:space="preserve"> The fluid samples are then subjected to a series of PVT experiments in a controlled laboratory environment. These experiments are designed to measure the fluid's behavior under various pressure, volume, and temperature conditions. Common PVT experiments include constant composition expansion (CCE), differential liberation, flash liberation, and multi-stage separation tests</w:t>
      </w:r>
      <w:r w:rsidR="00820C50">
        <w:rPr>
          <w:rFonts w:ascii="Times New Roman" w:hAnsi="Times New Roman" w:cs="Times New Roman"/>
          <w:sz w:val="24"/>
          <w:szCs w:val="24"/>
        </w:rPr>
        <w:fldChar w:fldCharType="begin" w:fldLock="1"/>
      </w:r>
      <w:r w:rsidR="00820C50">
        <w:rPr>
          <w:rFonts w:ascii="Times New Roman" w:hAnsi="Times New Roman" w:cs="Times New Roman"/>
          <w:sz w:val="24"/>
          <w:szCs w:val="24"/>
        </w:rPr>
        <w:instrText>ADDIN CSL_CITATION {"citationItems":[{"id":"ITEM-1","itemData":{"ISBN":"9780750679725","abstract":"This conference proceedings contains 59 papers on petroleum reservoir management. Topics discussed include universal kriging and reservoir history matching, the permeability anisotropy ratio of heterogeneous reservoirs, enhanced oil recovery by CO2 gas injection and steam flooding, measurement of fracturing fluid flow by laser Doppler velocimetry, gamma ray attenuation based measurement of core saturation in bottomhole conditions, water alternating gas process optimization in a CO2 miscible flood, reservoir management in tertiary CO2 floods, predicting waterflood performance in a low-permeability compacting reservoir, integrated methods for coal gas reservoir completion zone selection, measurement of inflow performance parameters for coal seam and Devonian shale gas reservoirs, adsorption studies of natural gas storage in Devonian shales, tracer transport in the characterization of dual-porosity reservoirs, the application of linear programming to reservoir development evaluations, the cresting and critical flow rate of horizontal wells, two-phase equilibrium prediction using cubic equations of state, noniterative phase equilibrium calculation in compositional reservoir simulation, efficient modeling of asphaltene precipitation, interfacial tension of nitrogen/volatile oil systems, predicting the viscosity of CO2-reservoir oil mixtures, the use of formation compressiblity for reservoir analysis, predicting capillary crossflow in layered reservoirs, a new polymer technology for water control in gas wells, simulating the production and injection performance of gas storage caverns in salt formations, gas condensate well testing under the influence of high-velocity flow, and arresting production decline in a mature North Sea oil field.","author":[{"dropping-particle":"","family":"Ahmed","given":"Tarek","non-dropping-particle":"","parse-names":false,"suffix":""}],"container-title":"Proceedings - SPE Annual Technical Conference and Exhibition","id":"ITEM-1","issued":{"date-parts":[["2006"]]},"title":"Reservoir Engineering Handbook Third Edition","type":"book"},"uris":["http://www.mendeley.com/documents/?uuid=b40f09f3-6d5a-4498-9a3e-34a9863893b9"]}],"mendeley":{"formattedCitation":"(Ahmed, 2006)","plainTextFormattedCitation":"(Ahmed, 2006)","previouslyFormattedCitation":"(Ahmed, 2006)"},"properties":{"noteIndex":0},"schema":"https://github.com/citation-style-language/schema/raw/master/csl-citation.json"}</w:instrText>
      </w:r>
      <w:r w:rsidR="00820C50">
        <w:rPr>
          <w:rFonts w:ascii="Times New Roman" w:hAnsi="Times New Roman" w:cs="Times New Roman"/>
          <w:sz w:val="24"/>
          <w:szCs w:val="24"/>
        </w:rPr>
        <w:fldChar w:fldCharType="separate"/>
      </w:r>
      <w:r w:rsidR="00820C50" w:rsidRPr="00820C50">
        <w:rPr>
          <w:rFonts w:ascii="Times New Roman" w:hAnsi="Times New Roman" w:cs="Times New Roman"/>
          <w:noProof/>
          <w:sz w:val="24"/>
          <w:szCs w:val="24"/>
        </w:rPr>
        <w:t>(Ahmed, 2006)</w:t>
      </w:r>
      <w:r w:rsidR="00820C50">
        <w:rPr>
          <w:rFonts w:ascii="Times New Roman" w:hAnsi="Times New Roman" w:cs="Times New Roman"/>
          <w:sz w:val="24"/>
          <w:szCs w:val="24"/>
        </w:rPr>
        <w:fldChar w:fldCharType="end"/>
      </w:r>
      <w:r w:rsidR="00820C50">
        <w:rPr>
          <w:rFonts w:ascii="Times New Roman" w:hAnsi="Times New Roman" w:cs="Times New Roman"/>
          <w:sz w:val="24"/>
          <w:szCs w:val="24"/>
        </w:rPr>
        <w:t>.</w:t>
      </w:r>
    </w:p>
    <w:p w14:paraId="1E8B5442" w14:textId="0C32BC29" w:rsidR="005A1E6F" w:rsidRDefault="005A1E6F" w:rsidP="0059742F">
      <w:pPr>
        <w:jc w:val="both"/>
        <w:rPr>
          <w:rFonts w:ascii="Times New Roman" w:hAnsi="Times New Roman" w:cs="Times New Roman"/>
          <w:sz w:val="24"/>
          <w:szCs w:val="24"/>
        </w:rPr>
      </w:pPr>
      <w:r w:rsidRPr="00D74050">
        <w:rPr>
          <w:rFonts w:ascii="Times New Roman" w:hAnsi="Times New Roman" w:cs="Times New Roman"/>
          <w:sz w:val="24"/>
          <w:szCs w:val="24"/>
        </w:rPr>
        <w:t xml:space="preserve">Several PVT </w:t>
      </w:r>
      <w:r w:rsidR="008067D5" w:rsidRPr="00D74050">
        <w:rPr>
          <w:rFonts w:ascii="Times New Roman" w:hAnsi="Times New Roman" w:cs="Times New Roman"/>
          <w:sz w:val="24"/>
          <w:szCs w:val="24"/>
        </w:rPr>
        <w:t>correlations</w:t>
      </w:r>
      <w:r w:rsidRPr="00D74050">
        <w:rPr>
          <w:rFonts w:ascii="Times New Roman" w:hAnsi="Times New Roman" w:cs="Times New Roman"/>
          <w:sz w:val="24"/>
          <w:szCs w:val="24"/>
        </w:rPr>
        <w:t xml:space="preserve"> were developed to predict the PVT properties when </w:t>
      </w:r>
      <w:r w:rsidR="009A71C6" w:rsidRPr="00D74050">
        <w:rPr>
          <w:rFonts w:ascii="Times New Roman" w:hAnsi="Times New Roman" w:cs="Times New Roman"/>
          <w:sz w:val="24"/>
          <w:szCs w:val="24"/>
        </w:rPr>
        <w:t xml:space="preserve">laboratory </w:t>
      </w:r>
      <w:r w:rsidR="00C04F0B" w:rsidRPr="00D74050">
        <w:rPr>
          <w:rFonts w:ascii="Times New Roman" w:hAnsi="Times New Roman" w:cs="Times New Roman"/>
          <w:sz w:val="24"/>
          <w:szCs w:val="24"/>
        </w:rPr>
        <w:t>measurement</w:t>
      </w:r>
      <w:r w:rsidR="009A71C6" w:rsidRPr="00D74050">
        <w:rPr>
          <w:rFonts w:ascii="Times New Roman" w:hAnsi="Times New Roman" w:cs="Times New Roman"/>
          <w:sz w:val="24"/>
          <w:szCs w:val="24"/>
        </w:rPr>
        <w:t xml:space="preserve"> </w:t>
      </w:r>
      <w:r w:rsidR="00C04F0B" w:rsidRPr="00D74050">
        <w:rPr>
          <w:rFonts w:ascii="Times New Roman" w:hAnsi="Times New Roman" w:cs="Times New Roman"/>
          <w:sz w:val="24"/>
          <w:szCs w:val="24"/>
        </w:rPr>
        <w:t>is</w:t>
      </w:r>
      <w:r w:rsidR="009A71C6" w:rsidRPr="00D74050">
        <w:rPr>
          <w:rFonts w:ascii="Times New Roman" w:hAnsi="Times New Roman" w:cs="Times New Roman"/>
          <w:sz w:val="24"/>
          <w:szCs w:val="24"/>
        </w:rPr>
        <w:t xml:space="preserve"> not </w:t>
      </w:r>
      <w:r w:rsidR="008067D5" w:rsidRPr="00D74050">
        <w:rPr>
          <w:rFonts w:ascii="Times New Roman" w:hAnsi="Times New Roman" w:cs="Times New Roman"/>
          <w:sz w:val="24"/>
          <w:szCs w:val="24"/>
        </w:rPr>
        <w:t>available.</w:t>
      </w:r>
      <w:r w:rsidR="00A003A5" w:rsidRPr="00D74050">
        <w:rPr>
          <w:rFonts w:ascii="Times New Roman" w:hAnsi="Times New Roman" w:cs="Times New Roman"/>
          <w:sz w:val="24"/>
          <w:szCs w:val="24"/>
        </w:rPr>
        <w:t xml:space="preserve"> </w:t>
      </w:r>
      <w:r w:rsidR="00820C50">
        <w:rPr>
          <w:rFonts w:ascii="Times New Roman" w:hAnsi="Times New Roman" w:cs="Times New Roman"/>
          <w:sz w:val="24"/>
          <w:szCs w:val="24"/>
        </w:rPr>
        <w:fldChar w:fldCharType="begin" w:fldLock="1"/>
      </w:r>
      <w:r w:rsidR="00820C50">
        <w:rPr>
          <w:rFonts w:ascii="Times New Roman" w:hAnsi="Times New Roman" w:cs="Times New Roman"/>
          <w:sz w:val="24"/>
          <w:szCs w:val="24"/>
        </w:rPr>
        <w:instrText>ADDIN CSL_CITATION {"citationItems":[{"id":"ITEM-1","itemData":{"author":[{"dropping-particle":"","family":"Standing","given":"M. B.","non-dropping-particle":"","parse-names":false,"suffix":""}],"container-title":"Drilling and Production Practice","id":"ITEM-1","issued":{"date-parts":[["1947"]]},"title":"A Pressure-Volume-Temperature Correlation For Mixtures Of California Oils And Gases","type":"article-journal"},"uris":["http://www.mendeley.com/documents/?uuid=7de940ec-d702-39c2-8923-d3e2892e30e8"]}],"mendeley":{"formattedCitation":"(Standing, 1947)","plainTextFormattedCitation":"(Standing, 1947)","previouslyFormattedCitation":"(Standing, 1947)"},"properties":{"noteIndex":0},"schema":"https://github.com/citation-style-language/schema/raw/master/csl-citation.json"}</w:instrText>
      </w:r>
      <w:r w:rsidR="00820C50">
        <w:rPr>
          <w:rFonts w:ascii="Times New Roman" w:hAnsi="Times New Roman" w:cs="Times New Roman"/>
          <w:sz w:val="24"/>
          <w:szCs w:val="24"/>
        </w:rPr>
        <w:fldChar w:fldCharType="separate"/>
      </w:r>
      <w:r w:rsidR="00820C50" w:rsidRPr="00820C50">
        <w:rPr>
          <w:rFonts w:ascii="Times New Roman" w:hAnsi="Times New Roman" w:cs="Times New Roman"/>
          <w:noProof/>
          <w:sz w:val="24"/>
          <w:szCs w:val="24"/>
        </w:rPr>
        <w:t>(Standing, 1947)</w:t>
      </w:r>
      <w:r w:rsidR="00820C50">
        <w:rPr>
          <w:rFonts w:ascii="Times New Roman" w:hAnsi="Times New Roman" w:cs="Times New Roman"/>
          <w:sz w:val="24"/>
          <w:szCs w:val="24"/>
        </w:rPr>
        <w:fldChar w:fldCharType="end"/>
      </w:r>
      <w:r w:rsidR="00820C50">
        <w:rPr>
          <w:rFonts w:ascii="Times New Roman" w:hAnsi="Times New Roman" w:cs="Times New Roman"/>
          <w:sz w:val="24"/>
          <w:szCs w:val="24"/>
        </w:rPr>
        <w:t xml:space="preserve"> </w:t>
      </w:r>
      <w:r w:rsidR="00486278" w:rsidRPr="00D74050">
        <w:rPr>
          <w:rFonts w:ascii="Times New Roman" w:hAnsi="Times New Roman" w:cs="Times New Roman"/>
          <w:sz w:val="24"/>
          <w:szCs w:val="24"/>
        </w:rPr>
        <w:t xml:space="preserve">was the first one who developed </w:t>
      </w:r>
      <w:r w:rsidR="0078382E" w:rsidRPr="00D74050">
        <w:rPr>
          <w:rFonts w:ascii="Times New Roman" w:hAnsi="Times New Roman" w:cs="Times New Roman"/>
          <w:sz w:val="24"/>
          <w:szCs w:val="24"/>
        </w:rPr>
        <w:t>correlations to estimate PVT properties</w:t>
      </w:r>
      <w:r w:rsidR="00256E53" w:rsidRPr="00D74050">
        <w:rPr>
          <w:rFonts w:ascii="Times New Roman" w:hAnsi="Times New Roman" w:cs="Times New Roman"/>
          <w:sz w:val="24"/>
          <w:szCs w:val="24"/>
        </w:rPr>
        <w:t xml:space="preserve">. His correlation </w:t>
      </w:r>
      <w:r w:rsidR="00C04F0B" w:rsidRPr="00D74050">
        <w:rPr>
          <w:rFonts w:ascii="Times New Roman" w:hAnsi="Times New Roman" w:cs="Times New Roman"/>
          <w:sz w:val="24"/>
          <w:szCs w:val="24"/>
        </w:rPr>
        <w:t>was</w:t>
      </w:r>
      <w:r w:rsidR="00256E53" w:rsidRPr="00D74050">
        <w:rPr>
          <w:rFonts w:ascii="Times New Roman" w:hAnsi="Times New Roman" w:cs="Times New Roman"/>
          <w:sz w:val="24"/>
          <w:szCs w:val="24"/>
        </w:rPr>
        <w:t xml:space="preserve"> based on 105 </w:t>
      </w:r>
      <w:r w:rsidR="005B7C12" w:rsidRPr="00D74050">
        <w:rPr>
          <w:rFonts w:ascii="Times New Roman" w:hAnsi="Times New Roman" w:cs="Times New Roman"/>
          <w:sz w:val="24"/>
          <w:szCs w:val="24"/>
        </w:rPr>
        <w:t xml:space="preserve">experimentally measured data </w:t>
      </w:r>
      <w:r w:rsidR="00C04F0B" w:rsidRPr="00D74050">
        <w:rPr>
          <w:rFonts w:ascii="Times New Roman" w:hAnsi="Times New Roman" w:cs="Times New Roman"/>
          <w:sz w:val="24"/>
          <w:szCs w:val="24"/>
        </w:rPr>
        <w:t>points from</w:t>
      </w:r>
      <w:r w:rsidR="008D7767" w:rsidRPr="00D74050">
        <w:rPr>
          <w:rFonts w:ascii="Times New Roman" w:hAnsi="Times New Roman" w:cs="Times New Roman"/>
          <w:sz w:val="24"/>
          <w:szCs w:val="24"/>
        </w:rPr>
        <w:t xml:space="preserve"> 22 hydrocarbon systems from </w:t>
      </w:r>
      <w:r w:rsidR="00C04F0B" w:rsidRPr="00D74050">
        <w:rPr>
          <w:rFonts w:ascii="Times New Roman" w:hAnsi="Times New Roman" w:cs="Times New Roman"/>
          <w:sz w:val="24"/>
          <w:szCs w:val="24"/>
        </w:rPr>
        <w:t>California</w:t>
      </w:r>
      <w:r w:rsidR="008D7767" w:rsidRPr="00D74050">
        <w:rPr>
          <w:rFonts w:ascii="Times New Roman" w:hAnsi="Times New Roman" w:cs="Times New Roman"/>
          <w:sz w:val="24"/>
          <w:szCs w:val="24"/>
        </w:rPr>
        <w:t xml:space="preserve"> oil field</w:t>
      </w:r>
      <w:r w:rsidR="00C04F0B" w:rsidRPr="00D74050">
        <w:rPr>
          <w:rFonts w:ascii="Times New Roman" w:hAnsi="Times New Roman" w:cs="Times New Roman"/>
          <w:sz w:val="24"/>
          <w:szCs w:val="24"/>
        </w:rPr>
        <w:t xml:space="preserve">s. His correlation </w:t>
      </w:r>
      <w:r w:rsidR="00F2349E" w:rsidRPr="00D74050">
        <w:rPr>
          <w:rFonts w:ascii="Times New Roman" w:hAnsi="Times New Roman" w:cs="Times New Roman"/>
          <w:sz w:val="24"/>
          <w:szCs w:val="24"/>
        </w:rPr>
        <w:t xml:space="preserve">showed an average error of less than </w:t>
      </w:r>
      <w:r w:rsidR="009112E9" w:rsidRPr="00D74050">
        <w:rPr>
          <w:rFonts w:ascii="Times New Roman" w:hAnsi="Times New Roman" w:cs="Times New Roman"/>
          <w:sz w:val="24"/>
          <w:szCs w:val="24"/>
        </w:rPr>
        <w:t xml:space="preserve">5 </w:t>
      </w:r>
      <w:r w:rsidR="00F2349E" w:rsidRPr="00D74050">
        <w:rPr>
          <w:rFonts w:ascii="Times New Roman" w:hAnsi="Times New Roman" w:cs="Times New Roman"/>
          <w:sz w:val="24"/>
          <w:szCs w:val="24"/>
        </w:rPr>
        <w:t>%</w:t>
      </w:r>
      <w:r w:rsidR="009112E9" w:rsidRPr="00D74050">
        <w:rPr>
          <w:rFonts w:ascii="Times New Roman" w:hAnsi="Times New Roman" w:cs="Times New Roman"/>
          <w:sz w:val="24"/>
          <w:szCs w:val="24"/>
        </w:rPr>
        <w:t xml:space="preserve"> when applied to </w:t>
      </w:r>
      <w:r w:rsidR="009F06C8" w:rsidRPr="00D74050">
        <w:rPr>
          <w:rFonts w:ascii="Times New Roman" w:hAnsi="Times New Roman" w:cs="Times New Roman"/>
          <w:sz w:val="24"/>
          <w:szCs w:val="24"/>
        </w:rPr>
        <w:t xml:space="preserve">the </w:t>
      </w:r>
      <w:r w:rsidR="00A63194" w:rsidRPr="00D74050">
        <w:rPr>
          <w:rFonts w:ascii="Times New Roman" w:hAnsi="Times New Roman" w:cs="Times New Roman"/>
          <w:sz w:val="24"/>
          <w:szCs w:val="24"/>
        </w:rPr>
        <w:t>California</w:t>
      </w:r>
      <w:r w:rsidR="009F06C8" w:rsidRPr="00D74050">
        <w:rPr>
          <w:rFonts w:ascii="Times New Roman" w:hAnsi="Times New Roman" w:cs="Times New Roman"/>
          <w:sz w:val="24"/>
          <w:szCs w:val="24"/>
        </w:rPr>
        <w:t xml:space="preserve"> oil fields. After standing several </w:t>
      </w:r>
      <w:r w:rsidR="00BC19F1" w:rsidRPr="00D74050">
        <w:rPr>
          <w:rFonts w:ascii="Times New Roman" w:hAnsi="Times New Roman" w:cs="Times New Roman"/>
          <w:sz w:val="24"/>
          <w:szCs w:val="24"/>
        </w:rPr>
        <w:t>authors</w:t>
      </w:r>
      <w:r w:rsidR="009F06C8" w:rsidRPr="00D74050">
        <w:rPr>
          <w:rFonts w:ascii="Times New Roman" w:hAnsi="Times New Roman" w:cs="Times New Roman"/>
          <w:sz w:val="24"/>
          <w:szCs w:val="24"/>
        </w:rPr>
        <w:t xml:space="preserve"> </w:t>
      </w:r>
      <w:r w:rsidR="00BC19F1" w:rsidRPr="00D74050">
        <w:rPr>
          <w:rFonts w:ascii="Times New Roman" w:hAnsi="Times New Roman" w:cs="Times New Roman"/>
          <w:sz w:val="24"/>
          <w:szCs w:val="24"/>
        </w:rPr>
        <w:t>presented correlations to predict</w:t>
      </w:r>
      <w:r w:rsidR="001A0B67" w:rsidRPr="00D74050">
        <w:rPr>
          <w:rFonts w:ascii="Times New Roman" w:hAnsi="Times New Roman" w:cs="Times New Roman"/>
          <w:sz w:val="24"/>
          <w:szCs w:val="24"/>
        </w:rPr>
        <w:t xml:space="preserve"> the PVT properties at different geographical locations. For </w:t>
      </w:r>
      <w:r w:rsidR="00A63194" w:rsidRPr="00D74050">
        <w:rPr>
          <w:rFonts w:ascii="Times New Roman" w:hAnsi="Times New Roman" w:cs="Times New Roman"/>
          <w:sz w:val="24"/>
          <w:szCs w:val="24"/>
        </w:rPr>
        <w:t>instance,</w:t>
      </w:r>
      <w:r w:rsidR="00C33DAE" w:rsidRPr="00D74050">
        <w:rPr>
          <w:rFonts w:ascii="Times New Roman" w:hAnsi="Times New Roman" w:cs="Times New Roman"/>
          <w:sz w:val="24"/>
          <w:szCs w:val="24"/>
        </w:rPr>
        <w:t xml:space="preserve"> Elam 1957 developed new </w:t>
      </w:r>
      <w:r w:rsidR="00504D34" w:rsidRPr="00D74050">
        <w:rPr>
          <w:rFonts w:ascii="Times New Roman" w:hAnsi="Times New Roman" w:cs="Times New Roman"/>
          <w:sz w:val="24"/>
          <w:szCs w:val="24"/>
        </w:rPr>
        <w:t>models for Texas then</w:t>
      </w:r>
      <w:r w:rsidR="00E54B92" w:rsidRPr="00D74050">
        <w:rPr>
          <w:rFonts w:ascii="Times New Roman" w:hAnsi="Times New Roman" w:cs="Times New Roman"/>
          <w:sz w:val="24"/>
          <w:szCs w:val="24"/>
        </w:rPr>
        <w:t xml:space="preserve"> followed by</w:t>
      </w:r>
      <w:r w:rsidR="00504D34" w:rsidRPr="00D74050">
        <w:rPr>
          <w:rFonts w:ascii="Times New Roman" w:hAnsi="Times New Roman" w:cs="Times New Roman"/>
          <w:sz w:val="24"/>
          <w:szCs w:val="24"/>
        </w:rPr>
        <w:t xml:space="preserve"> </w:t>
      </w:r>
      <w:r w:rsidR="00820C50">
        <w:rPr>
          <w:rFonts w:ascii="Times New Roman" w:hAnsi="Times New Roman" w:cs="Times New Roman"/>
          <w:sz w:val="24"/>
          <w:szCs w:val="24"/>
        </w:rPr>
        <w:t>(</w:t>
      </w:r>
      <w:proofErr w:type="spellStart"/>
      <w:r w:rsidR="00504D34" w:rsidRPr="00D74050">
        <w:rPr>
          <w:rFonts w:ascii="Times New Roman" w:hAnsi="Times New Roman" w:cs="Times New Roman"/>
          <w:sz w:val="24"/>
          <w:szCs w:val="24"/>
        </w:rPr>
        <w:t>Glaso</w:t>
      </w:r>
      <w:proofErr w:type="spellEnd"/>
      <w:r w:rsidR="00504D34" w:rsidRPr="00D74050">
        <w:rPr>
          <w:rFonts w:ascii="Times New Roman" w:hAnsi="Times New Roman" w:cs="Times New Roman"/>
          <w:sz w:val="24"/>
          <w:szCs w:val="24"/>
        </w:rPr>
        <w:t xml:space="preserve"> </w:t>
      </w:r>
      <w:r w:rsidR="00E54B92" w:rsidRPr="00D74050">
        <w:rPr>
          <w:rFonts w:ascii="Times New Roman" w:hAnsi="Times New Roman" w:cs="Times New Roman"/>
          <w:sz w:val="24"/>
          <w:szCs w:val="24"/>
        </w:rPr>
        <w:t>1980</w:t>
      </w:r>
      <w:r w:rsidR="00820C50">
        <w:rPr>
          <w:rFonts w:ascii="Times New Roman" w:hAnsi="Times New Roman" w:cs="Times New Roman"/>
          <w:sz w:val="24"/>
          <w:szCs w:val="24"/>
        </w:rPr>
        <w:t>)</w:t>
      </w:r>
      <w:r w:rsidR="00E54B92" w:rsidRPr="00D74050">
        <w:rPr>
          <w:rFonts w:ascii="Times New Roman" w:hAnsi="Times New Roman" w:cs="Times New Roman"/>
          <w:sz w:val="24"/>
          <w:szCs w:val="24"/>
        </w:rPr>
        <w:t xml:space="preserve"> who </w:t>
      </w:r>
      <w:r w:rsidR="00593302" w:rsidRPr="00D74050">
        <w:rPr>
          <w:rFonts w:ascii="Times New Roman" w:hAnsi="Times New Roman" w:cs="Times New Roman"/>
          <w:sz w:val="24"/>
          <w:szCs w:val="24"/>
        </w:rPr>
        <w:t xml:space="preserve">have done his work based on data for </w:t>
      </w:r>
      <w:r w:rsidR="00A226EE" w:rsidRPr="00D74050">
        <w:rPr>
          <w:rFonts w:ascii="Times New Roman" w:hAnsi="Times New Roman" w:cs="Times New Roman"/>
          <w:sz w:val="24"/>
          <w:szCs w:val="24"/>
        </w:rPr>
        <w:t>North Sea</w:t>
      </w:r>
      <w:r w:rsidR="00593302" w:rsidRPr="00D74050">
        <w:rPr>
          <w:rFonts w:ascii="Times New Roman" w:hAnsi="Times New Roman" w:cs="Times New Roman"/>
          <w:sz w:val="24"/>
          <w:szCs w:val="24"/>
        </w:rPr>
        <w:t xml:space="preserve">. After that </w:t>
      </w:r>
      <w:r w:rsidR="00602AD8" w:rsidRPr="00D74050">
        <w:rPr>
          <w:rFonts w:ascii="Times New Roman" w:hAnsi="Times New Roman" w:cs="Times New Roman"/>
          <w:sz w:val="24"/>
          <w:szCs w:val="24"/>
        </w:rPr>
        <w:t xml:space="preserve">several </w:t>
      </w:r>
      <w:r w:rsidR="00A226EE" w:rsidRPr="00D74050">
        <w:rPr>
          <w:rFonts w:ascii="Times New Roman" w:hAnsi="Times New Roman" w:cs="Times New Roman"/>
          <w:sz w:val="24"/>
          <w:szCs w:val="24"/>
        </w:rPr>
        <w:t>correlations</w:t>
      </w:r>
      <w:r w:rsidR="00602AD8" w:rsidRPr="00D74050">
        <w:rPr>
          <w:rFonts w:ascii="Times New Roman" w:hAnsi="Times New Roman" w:cs="Times New Roman"/>
          <w:sz w:val="24"/>
          <w:szCs w:val="24"/>
        </w:rPr>
        <w:t xml:space="preserve"> were developed </w:t>
      </w:r>
      <w:r w:rsidR="00810441" w:rsidRPr="00D74050">
        <w:rPr>
          <w:rFonts w:ascii="Times New Roman" w:hAnsi="Times New Roman" w:cs="Times New Roman"/>
          <w:sz w:val="24"/>
          <w:szCs w:val="24"/>
        </w:rPr>
        <w:t xml:space="preserve">at different </w:t>
      </w:r>
      <w:r w:rsidR="00A226EE" w:rsidRPr="00D74050">
        <w:rPr>
          <w:rFonts w:ascii="Times New Roman" w:hAnsi="Times New Roman" w:cs="Times New Roman"/>
          <w:sz w:val="24"/>
          <w:szCs w:val="24"/>
        </w:rPr>
        <w:t>geographical</w:t>
      </w:r>
      <w:r w:rsidR="00810441" w:rsidRPr="00D74050">
        <w:rPr>
          <w:rFonts w:ascii="Times New Roman" w:hAnsi="Times New Roman" w:cs="Times New Roman"/>
          <w:sz w:val="24"/>
          <w:szCs w:val="24"/>
        </w:rPr>
        <w:t xml:space="preserve"> </w:t>
      </w:r>
      <w:r w:rsidR="00A226EE" w:rsidRPr="00D74050">
        <w:rPr>
          <w:rFonts w:ascii="Times New Roman" w:hAnsi="Times New Roman" w:cs="Times New Roman"/>
          <w:sz w:val="24"/>
          <w:szCs w:val="24"/>
        </w:rPr>
        <w:t>locations</w:t>
      </w:r>
      <w:r w:rsidR="00810441" w:rsidRPr="00D74050">
        <w:rPr>
          <w:rFonts w:ascii="Times New Roman" w:hAnsi="Times New Roman" w:cs="Times New Roman"/>
          <w:sz w:val="24"/>
          <w:szCs w:val="24"/>
        </w:rPr>
        <w:t xml:space="preserve"> in the world such as </w:t>
      </w:r>
      <w:r w:rsidR="00676842" w:rsidRPr="00D74050">
        <w:rPr>
          <w:rFonts w:ascii="Times New Roman" w:hAnsi="Times New Roman" w:cs="Times New Roman"/>
          <w:sz w:val="24"/>
          <w:szCs w:val="24"/>
        </w:rPr>
        <w:t>Libya, Nigeria, Angola, Can</w:t>
      </w:r>
      <w:r w:rsidR="00FC21C2" w:rsidRPr="00D74050">
        <w:rPr>
          <w:rFonts w:ascii="Times New Roman" w:hAnsi="Times New Roman" w:cs="Times New Roman"/>
          <w:sz w:val="24"/>
          <w:szCs w:val="24"/>
        </w:rPr>
        <w:t>a</w:t>
      </w:r>
      <w:r w:rsidR="00676842" w:rsidRPr="00D74050">
        <w:rPr>
          <w:rFonts w:ascii="Times New Roman" w:hAnsi="Times New Roman" w:cs="Times New Roman"/>
          <w:sz w:val="24"/>
          <w:szCs w:val="24"/>
        </w:rPr>
        <w:t>da</w:t>
      </w:r>
      <w:r w:rsidR="00FC21C2" w:rsidRPr="00D74050">
        <w:rPr>
          <w:rFonts w:ascii="Times New Roman" w:hAnsi="Times New Roman" w:cs="Times New Roman"/>
          <w:sz w:val="24"/>
          <w:szCs w:val="24"/>
        </w:rPr>
        <w:t xml:space="preserve">, Saudi Arabia, </w:t>
      </w:r>
      <w:r w:rsidR="00B121D8" w:rsidRPr="00D74050">
        <w:rPr>
          <w:rFonts w:ascii="Times New Roman" w:hAnsi="Times New Roman" w:cs="Times New Roman"/>
          <w:sz w:val="24"/>
          <w:szCs w:val="24"/>
        </w:rPr>
        <w:t>UAE,</w:t>
      </w:r>
      <w:r w:rsidR="00FC21C2" w:rsidRPr="00D74050">
        <w:rPr>
          <w:rFonts w:ascii="Times New Roman" w:hAnsi="Times New Roman" w:cs="Times New Roman"/>
          <w:sz w:val="24"/>
          <w:szCs w:val="24"/>
        </w:rPr>
        <w:t xml:space="preserve"> and </w:t>
      </w:r>
      <w:r w:rsidR="00A226EE" w:rsidRPr="00D74050">
        <w:rPr>
          <w:rFonts w:ascii="Times New Roman" w:hAnsi="Times New Roman" w:cs="Times New Roman"/>
          <w:sz w:val="24"/>
          <w:szCs w:val="24"/>
        </w:rPr>
        <w:t>Iraq</w:t>
      </w:r>
      <w:r w:rsidR="006D668C" w:rsidRPr="00D74050">
        <w:rPr>
          <w:rFonts w:ascii="Times New Roman" w:hAnsi="Times New Roman" w:cs="Times New Roman"/>
          <w:sz w:val="24"/>
          <w:szCs w:val="24"/>
        </w:rPr>
        <w:t xml:space="preserve">. </w:t>
      </w:r>
      <w:r w:rsidR="00A226EE" w:rsidRPr="00D74050">
        <w:rPr>
          <w:rFonts w:ascii="Times New Roman" w:hAnsi="Times New Roman" w:cs="Times New Roman"/>
          <w:sz w:val="24"/>
          <w:szCs w:val="24"/>
        </w:rPr>
        <w:t xml:space="preserve">Some </w:t>
      </w:r>
      <w:r w:rsidR="00B121D8" w:rsidRPr="00D74050">
        <w:rPr>
          <w:rFonts w:ascii="Times New Roman" w:hAnsi="Times New Roman" w:cs="Times New Roman"/>
          <w:sz w:val="24"/>
          <w:szCs w:val="24"/>
        </w:rPr>
        <w:t>authors such</w:t>
      </w:r>
      <w:r w:rsidR="00A226EE" w:rsidRPr="00D74050">
        <w:rPr>
          <w:rFonts w:ascii="Times New Roman" w:hAnsi="Times New Roman" w:cs="Times New Roman"/>
          <w:sz w:val="24"/>
          <w:szCs w:val="24"/>
        </w:rPr>
        <w:t xml:space="preserve"> as </w:t>
      </w:r>
      <w:r w:rsidR="00820C50">
        <w:rPr>
          <w:rFonts w:ascii="Times New Roman" w:hAnsi="Times New Roman" w:cs="Times New Roman"/>
          <w:sz w:val="24"/>
          <w:szCs w:val="24"/>
        </w:rPr>
        <w:fldChar w:fldCharType="begin" w:fldLock="1"/>
      </w:r>
      <w:r w:rsidR="007362A6">
        <w:rPr>
          <w:rFonts w:ascii="Times New Roman" w:hAnsi="Times New Roman" w:cs="Times New Roman"/>
          <w:sz w:val="24"/>
          <w:szCs w:val="24"/>
        </w:rPr>
        <w:instrText>ADDIN CSL_CITATION {"citationItems":[{"id":"ITEM-1","itemData":{"DOI":"10.2118/6719-MS","ISBN":"9781555637323","abstract":"Empirical correlations for approximating phase behavior and flow properties for hydrocarbon gas-oil systems are used in many procedures for design of petroleum production and reservoir engineering operations. In many cases, the accuracy of a complex design is seriously reduced by relying on outdated, inaccurate fluid property correlations for key parameters. The scope of the proposed research consisted of developing new and improved correlations for the fluid properties: solution gas-oil ratio, fluid formation volume factor (below and above bubble point), and viscosity of oil (above bubble point), al3 functions of parameters measured in the field such as crude oil API gravity, gas specific gravity, reservoir temperature, and pressure. The correlations were developed using data from laboratory fluid property analyses. Multiple regression analysis techniques were used to process and correlate the data. Statistical results of the newly developed correlations are presented.","author":[{"dropping-particle":"","family":"Vazquez","given":"Milton","non-dropping-particle":"","parse-names":false,"suffix":""},{"dropping-particle":"","family":"Beggs","given":"H. D.","non-dropping-particle":"","parse-names":false,"suffix":""}],"container-title":"Software - Practice and Experience","id":"ITEM-1","issued":{"date-parts":[["1980"]]},"publisher":"Society of Petroleum Engineers (SPE)","title":"Correlations for Fluid Physical Property Prediction","type":"article-journal","volume":"1977-October"},"uris":["http://www.mendeley.com/documents/?uuid=c77d3543-dad7-3080-bf9a-f94da8b22935"]}],"mendeley":{"formattedCitation":"(Vazquez and Beggs, 1980)","plainTextFormattedCitation":"(Vazquez and Beggs, 1980)","previouslyFormattedCitation":"(Vazquez and Beggs, 1980)"},"properties":{"noteIndex":0},"schema":"https://github.com/citation-style-language/schema/raw/master/csl-citation.json"}</w:instrText>
      </w:r>
      <w:r w:rsidR="00820C50">
        <w:rPr>
          <w:rFonts w:ascii="Times New Roman" w:hAnsi="Times New Roman" w:cs="Times New Roman"/>
          <w:sz w:val="24"/>
          <w:szCs w:val="24"/>
        </w:rPr>
        <w:fldChar w:fldCharType="separate"/>
      </w:r>
      <w:r w:rsidR="00820C50" w:rsidRPr="00820C50">
        <w:rPr>
          <w:rFonts w:ascii="Times New Roman" w:hAnsi="Times New Roman" w:cs="Times New Roman"/>
          <w:noProof/>
          <w:sz w:val="24"/>
          <w:szCs w:val="24"/>
        </w:rPr>
        <w:t>(Vazquez and Beggs, 1980)</w:t>
      </w:r>
      <w:r w:rsidR="00820C50">
        <w:rPr>
          <w:rFonts w:ascii="Times New Roman" w:hAnsi="Times New Roman" w:cs="Times New Roman"/>
          <w:sz w:val="24"/>
          <w:szCs w:val="24"/>
        </w:rPr>
        <w:fldChar w:fldCharType="end"/>
      </w:r>
      <w:r w:rsidR="001B5703">
        <w:rPr>
          <w:rFonts w:ascii="Times New Roman" w:hAnsi="Times New Roman" w:cs="Times New Roman"/>
          <w:sz w:val="24"/>
          <w:szCs w:val="24"/>
        </w:rPr>
        <w:t xml:space="preserve"> </w:t>
      </w:r>
      <w:r w:rsidR="00F84717" w:rsidRPr="00D74050">
        <w:rPr>
          <w:rFonts w:ascii="Times New Roman" w:hAnsi="Times New Roman" w:cs="Times New Roman"/>
          <w:sz w:val="24"/>
          <w:szCs w:val="24"/>
        </w:rPr>
        <w:t xml:space="preserve">developed a generalized </w:t>
      </w:r>
      <w:r w:rsidR="00FB0DD5" w:rsidRPr="00D74050">
        <w:rPr>
          <w:rFonts w:ascii="Times New Roman" w:hAnsi="Times New Roman" w:cs="Times New Roman"/>
          <w:sz w:val="24"/>
          <w:szCs w:val="24"/>
        </w:rPr>
        <w:t xml:space="preserve">correlations </w:t>
      </w:r>
      <w:r w:rsidR="00F84717" w:rsidRPr="00D74050">
        <w:rPr>
          <w:rFonts w:ascii="Times New Roman" w:hAnsi="Times New Roman" w:cs="Times New Roman"/>
          <w:sz w:val="24"/>
          <w:szCs w:val="24"/>
        </w:rPr>
        <w:t xml:space="preserve"> </w:t>
      </w:r>
      <w:r w:rsidR="00FB0DD5" w:rsidRPr="00D74050">
        <w:rPr>
          <w:rFonts w:ascii="Times New Roman" w:hAnsi="Times New Roman" w:cs="Times New Roman"/>
          <w:sz w:val="24"/>
          <w:szCs w:val="24"/>
        </w:rPr>
        <w:t xml:space="preserve">that can be applied </w:t>
      </w:r>
      <w:r w:rsidR="00B121D8" w:rsidRPr="00D74050">
        <w:rPr>
          <w:rFonts w:ascii="Times New Roman" w:hAnsi="Times New Roman" w:cs="Times New Roman"/>
          <w:sz w:val="24"/>
          <w:szCs w:val="24"/>
        </w:rPr>
        <w:t>worldwide.</w:t>
      </w:r>
      <w:r w:rsidR="008D1C80" w:rsidRPr="00D74050">
        <w:rPr>
          <w:rFonts w:ascii="Times New Roman" w:hAnsi="Times New Roman" w:cs="Times New Roman"/>
          <w:sz w:val="24"/>
          <w:szCs w:val="24"/>
        </w:rPr>
        <w:t xml:space="preserve"> </w:t>
      </w:r>
      <w:r w:rsidR="00073118" w:rsidRPr="00D74050">
        <w:rPr>
          <w:rFonts w:ascii="Times New Roman" w:hAnsi="Times New Roman" w:cs="Times New Roman"/>
          <w:sz w:val="24"/>
          <w:szCs w:val="24"/>
        </w:rPr>
        <w:t xml:space="preserve">Most of developed </w:t>
      </w:r>
      <w:r w:rsidR="0059742F" w:rsidRPr="00D74050">
        <w:rPr>
          <w:rFonts w:ascii="Times New Roman" w:hAnsi="Times New Roman" w:cs="Times New Roman"/>
          <w:sz w:val="24"/>
          <w:szCs w:val="24"/>
        </w:rPr>
        <w:t>statistical</w:t>
      </w:r>
      <w:r w:rsidR="00073118" w:rsidRPr="00D74050">
        <w:rPr>
          <w:rFonts w:ascii="Times New Roman" w:hAnsi="Times New Roman" w:cs="Times New Roman"/>
          <w:sz w:val="24"/>
          <w:szCs w:val="24"/>
        </w:rPr>
        <w:t xml:space="preserve"> </w:t>
      </w:r>
      <w:r w:rsidR="0059742F" w:rsidRPr="00D74050">
        <w:rPr>
          <w:rFonts w:ascii="Times New Roman" w:hAnsi="Times New Roman" w:cs="Times New Roman"/>
          <w:sz w:val="24"/>
          <w:szCs w:val="24"/>
        </w:rPr>
        <w:t>correlations</w:t>
      </w:r>
      <w:r w:rsidR="00073118" w:rsidRPr="00D74050">
        <w:rPr>
          <w:rFonts w:ascii="Times New Roman" w:hAnsi="Times New Roman" w:cs="Times New Roman"/>
          <w:sz w:val="24"/>
          <w:szCs w:val="24"/>
        </w:rPr>
        <w:t xml:space="preserve"> were based on </w:t>
      </w:r>
      <w:r w:rsidR="0059742F" w:rsidRPr="00D74050">
        <w:rPr>
          <w:rFonts w:ascii="Times New Roman" w:hAnsi="Times New Roman" w:cs="Times New Roman"/>
          <w:sz w:val="24"/>
          <w:szCs w:val="24"/>
        </w:rPr>
        <w:t>nonlinear</w:t>
      </w:r>
      <w:r w:rsidR="00650105" w:rsidRPr="00D74050">
        <w:rPr>
          <w:rFonts w:ascii="Times New Roman" w:hAnsi="Times New Roman" w:cs="Times New Roman"/>
          <w:sz w:val="24"/>
          <w:szCs w:val="24"/>
        </w:rPr>
        <w:t xml:space="preserve"> regression using tool such as </w:t>
      </w:r>
      <w:r w:rsidR="0059742F" w:rsidRPr="00D74050">
        <w:rPr>
          <w:rFonts w:ascii="Times New Roman" w:hAnsi="Times New Roman" w:cs="Times New Roman"/>
          <w:sz w:val="24"/>
          <w:szCs w:val="24"/>
        </w:rPr>
        <w:t xml:space="preserve">IPM </w:t>
      </w:r>
      <w:r w:rsidR="00650105" w:rsidRPr="00D74050">
        <w:rPr>
          <w:rFonts w:ascii="Times New Roman" w:hAnsi="Times New Roman" w:cs="Times New Roman"/>
          <w:sz w:val="24"/>
          <w:szCs w:val="24"/>
        </w:rPr>
        <w:t xml:space="preserve">SPSS </w:t>
      </w:r>
      <w:r w:rsidR="0059742F" w:rsidRPr="00D74050">
        <w:rPr>
          <w:rFonts w:ascii="Times New Roman" w:hAnsi="Times New Roman" w:cs="Times New Roman"/>
          <w:sz w:val="24"/>
          <w:szCs w:val="24"/>
        </w:rPr>
        <w:t>statistical</w:t>
      </w:r>
      <w:r w:rsidR="00650105" w:rsidRPr="00D74050">
        <w:rPr>
          <w:rFonts w:ascii="Times New Roman" w:hAnsi="Times New Roman" w:cs="Times New Roman"/>
          <w:sz w:val="24"/>
          <w:szCs w:val="24"/>
        </w:rPr>
        <w:t xml:space="preserve"> </w:t>
      </w:r>
      <w:r w:rsidR="0059742F" w:rsidRPr="00D74050">
        <w:rPr>
          <w:rFonts w:ascii="Times New Roman" w:hAnsi="Times New Roman" w:cs="Times New Roman"/>
          <w:sz w:val="24"/>
          <w:szCs w:val="24"/>
        </w:rPr>
        <w:t>software.</w:t>
      </w:r>
    </w:p>
    <w:p w14:paraId="4ABAB399" w14:textId="181E2453" w:rsidR="001B5703" w:rsidRPr="00D74050" w:rsidRDefault="007B6300" w:rsidP="0059742F">
      <w:pPr>
        <w:jc w:val="both"/>
        <w:rPr>
          <w:rFonts w:ascii="Times New Roman" w:hAnsi="Times New Roman" w:cs="Times New Roman"/>
          <w:sz w:val="24"/>
          <w:szCs w:val="24"/>
        </w:rPr>
      </w:pPr>
      <w:r>
        <w:rPr>
          <w:rFonts w:ascii="Times New Roman" w:hAnsi="Times New Roman" w:cs="Times New Roman"/>
          <w:sz w:val="24"/>
          <w:szCs w:val="24"/>
        </w:rPr>
        <w:t>Recently</w:t>
      </w:r>
      <w:r w:rsidR="001B5703">
        <w:rPr>
          <w:rFonts w:ascii="Times New Roman" w:hAnsi="Times New Roman" w:cs="Times New Roman"/>
          <w:sz w:val="24"/>
          <w:szCs w:val="24"/>
        </w:rPr>
        <w:t xml:space="preserve"> AI and machine </w:t>
      </w:r>
      <w:r>
        <w:rPr>
          <w:rFonts w:ascii="Times New Roman" w:hAnsi="Times New Roman" w:cs="Times New Roman"/>
          <w:sz w:val="24"/>
          <w:szCs w:val="24"/>
        </w:rPr>
        <w:t>learning</w:t>
      </w:r>
      <w:r w:rsidR="001B5703">
        <w:rPr>
          <w:rFonts w:ascii="Times New Roman" w:hAnsi="Times New Roman" w:cs="Times New Roman"/>
          <w:sz w:val="24"/>
          <w:szCs w:val="24"/>
        </w:rPr>
        <w:t xml:space="preserve"> </w:t>
      </w:r>
      <w:r>
        <w:rPr>
          <w:rFonts w:ascii="Times New Roman" w:hAnsi="Times New Roman" w:cs="Times New Roman"/>
          <w:sz w:val="24"/>
          <w:szCs w:val="24"/>
        </w:rPr>
        <w:t>became</w:t>
      </w:r>
      <w:r w:rsidR="009C313B">
        <w:rPr>
          <w:rFonts w:ascii="Times New Roman" w:hAnsi="Times New Roman" w:cs="Times New Roman"/>
          <w:sz w:val="24"/>
          <w:szCs w:val="24"/>
        </w:rPr>
        <w:t xml:space="preserve"> popular in oil and gas field applications</w:t>
      </w:r>
      <w:r w:rsidR="007362A6">
        <w:rPr>
          <w:rFonts w:ascii="Times New Roman" w:hAnsi="Times New Roman" w:cs="Times New Roman"/>
          <w:sz w:val="24"/>
          <w:szCs w:val="24"/>
        </w:rPr>
        <w:fldChar w:fldCharType="begin" w:fldLock="1"/>
      </w:r>
      <w:r w:rsidR="00C11964">
        <w:rPr>
          <w:rFonts w:ascii="Times New Roman" w:hAnsi="Times New Roman" w:cs="Times New Roman"/>
          <w:sz w:val="24"/>
          <w:szCs w:val="24"/>
        </w:rPr>
        <w:instrText>ADDIN CSL_CITATION {"citationItems":[{"id":"ITEM-1","itemData":{"DOI":"10.2118/185536-MS","ISBN":"9781510841956","abstract":"A new mathematical model is proposed using machine learning techniques for estimating PVT fluids properties such as bubble pressure and oil formation volume factor as a function of the solution gas-oil ratio, gas specific gravity, oil specific gravity, and temperature. The result obtained with this new approach are compared with previous published correlations. The proposed method for PVT properties estimation consists of two stages: data decorrelation through Principal Component Analysis (PCA) and PVT properties estimation through an Artificial Neural Network (ANN). Data decorrelation is used to reduce redundancy in the data, which decrease the number of neurons and hidden layers needed for an ANN to achieve a high accuracy estimation. In the development of the proposed method there were used 504 points obtained from the literature as follows: 360 for training, 40 for crosscorrelation and 104 for testing. The present model was compared with empirical correlations of PVT fluids properties in terms of absolute average percent error, standard deviation, and correlation coefficient; using worldwide experimental PVT data. The results obtained show that the proposed model provides better estimation and higher accuracy than the published empirical correlations. The present model provides predictions of the bubble pressure and formation volume factor with a correlation coefficient approximately of 98%. Trend tests were performed to check the behavior of the predicted values of bubble pressure and formation volume factor for any change in reservoir temperature, solution gas-oil ratio, gas gravity and stock-tank oil gravity. The model was based on artificial neural networks, and developed using 504 published data sets from the Middle East, Malaysia, and North Sea fields. This improvement in PVT calculation accuracy will be of invaluable support for simulations and designs applied in Oil industry.","author":[{"dropping-particle":"","family":"Ramirez","given":"A. M.","non-dropping-particle":"","parse-names":false,"suffix":""},{"dropping-particle":"","family":"Valle","given":"G. A.","non-dropping-particle":"","parse-names":false,"suffix":""},{"dropping-particle":"","family":"Romero","given":"F.","non-dropping-particle":"","parse-names":false,"suffix":""},{"dropping-particle":"","family":"Jaimes","given":"M.","non-dropping-particle":"","parse-names":false,"suffix":""}],"container-title":"SPE Latin American and Caribbean Petroleum Engineering Conference Proceedings","id":"ITEM-1","issued":{"date-parts":[["2017"]]},"publisher":"Society of Petroleum Engineers (SPE)","title":"Prediction of PVT Properties in Crude Oil Using Machine Learning Techniques MLT","type":"article-journal","volume":"0"},"uris":["http://www.mendeley.com/documents/?uuid=c2dd0eaa-89df-3b07-90a1-c58fde88c758"]},{"id":"ITEM-2","itemData":{"DOI":"10.1016/J.PTLRS.2021.05.009","ISSN":"2096-2495","abstract":"Oil and gas industries are facing several challenges and issues in data processing and handling. Large amount of data bank is generated with various techniques and processes. The proper technical analysis of this database is to be carried out to improve performance of oil and gas industries. This paper provides a comprehensive state-of-art review in the field of machine learning and artificial intelligence to solve oil and gas industry problems. It also narrates the various types of machine learning and artificial intelligence techniques which can be used for data processing and interpretation in different sectors of upstream oil and gas industries. The achievements and developments promise the benefits of machine learning and artificial intelligence techniques towards large data storage capabilities and high efficiency of numerical calculations. In this paper a summary of various researchers work on machine learning and artificial intelligence applications and limitations is showcased for upstream and sectors of oil and gas industry. The existence of this extensive intelligent system could really eliminate the risk factor and cost of maintenance. The development and progress using this emerging technologies have become smart and makes the judgement procedure easy and straightforward. The study is useful to access intelligence of different machine learning methods to declare its application for distinct task in oil and gas sector.","author":[{"dropping-particle":"","family":"Sircar","given":"Anirbid","non-dropping-particle":"","parse-names":false,"suffix":""},{"dropping-particle":"","family":"Yadav","given":"Kriti","non-dropping-particle":"","parse-names":false,"suffix":""},{"dropping-particle":"","family":"Rayavarapu","given":"Kamakshi","non-dropping-particle":"","parse-names":false,"suffix":""},{"dropping-particle":"","family":"Bist","given":"Namrata","non-dropping-particle":"","parse-names":false,"suffix":""},{"dropping-particle":"","family":"Oza","given":"Hemangi","non-dropping-particle":"","parse-names":false,"suffix":""}],"container-title":"Petroleum Research","id":"ITEM-2","issue":"4","issued":{"date-parts":[["2021","12","1"]]},"page":"379-391","publisher":"Elsevier","title":"Application of machine learning and artificial intelligence in oil and gas industry","type":"article-journal","volume":"6"},"uris":["http://www.mendeley.com/documents/?uuid=d7230e37-c5de-3faa-a76c-9eb5e7a32302"]},{"id":"ITEM-3","itemData":{"DOI":"10.2118/203658-MS","ISBN":"9781613997857","abstract":"Calculating reserves in an oil reservoir and also the determination of its performance and economics needs a sound knowledge of the fluids' physical properties. Bubblepoint pressure, Oil FVF at bubblepoint, solution GOR and compressibility are of primary importance in material balance calculation. Ideally, the laboratory measurements of PVT properties are the primary sources of PVT data gotten from laboratory studies of the samples collected from the wellbore or from the surface. However, such experimental data are not always available mainly due to unreliability of the data from samples or that samples have not been taken as aresult of cost saving as the operation can be quite expensive. It therefore became pertinent to be able topredict these properties in the absence of the experimental data. Several correlations have been developed to enhance this prediction but, unfortunately, these correlations are highly region dependent and rarely works well in different regions since they were developed with data from particular regions. The objective of this study is to develop better performance correlations and predictive models forthe Nigerian crude oil PVT properties using linear and non-linear multivariate regression techniques andsupervised machine learning techniques. This study focuses on predicting bubblepoint pressure, Pb, oil formation volume factor at bubblepoint, Bob, and solution gas-oil ratio, Rs, as functions of the reservoir temperature and the oil and gas gravities. In this study, evaluation and tuning/recalculation of coefficients (using linear and non-linear regression analysis) of some of the best PVT correlations to estimate the desired PVT parameters and employing the KNN and the Random Forest algorithms to develop better PVT models for the Niger Delta region, were performed. After adequate pre-processing, the gathered dataset was divided into training and test datasets byrandom sampling. Average absolute Relative Error, Root Mean Square Error and the Correlation coefficient, R are the main loss functions employed to evaluate and compare the developed models with the conventional correlations. The new models showed much better performance as regards the Niger Delta crude PVT properties. With respect to the best performing conventional correlations for the Nigerian crude, the new models decreasedthe RMSEs by 72%, 61.1% and 83% and increased the correlation coefficients by 35%, 7.2% and 26.9% for the bubblepoint, oil formation volume facto…","author":[{"dropping-particle":"","family":"Uzogor","given":"Kingsley","non-dropping-particle":"","parse-names":false,"suffix":""},{"dropping-particle":"","family":"Akinsete","given":"Oluwatoyin","non-dropping-particle":"","parse-names":false,"suffix":""}],"container-title":"Society of Petroleum Engineers - SPE Nigeria Annual International Conference and Exhibition 2020, NAIC 2020","id":"ITEM-3","issued":{"date-parts":[["2020"]]},"publisher":"Society of Petroleum Engineers","title":"Improved correlations and predictive models for nigerian crude oil pvt properties using advanced regression and intelligent techniques","type":"article-journal"},"uris":["http://www.mendeley.com/documents/?uuid=f8fe0650-4c45-3441-ae76-84354d01fc85"]},{"id":"ITEM-4","itemData":{"DOI":"10.2523/iptc-19884-abstract","ISBN":"9781613996751","abstract":"In petroleum industry, PVT properties are very important in predicting the performance of oil and gas reservoirs. Several laboratory measurements are used to determine these properties at reservoir condition. The PVT measurements are costly and time-consuming; therefore, numerous correlations were developed to predict the PVT properties based on primary inputs such as reservoir pressure, temperature and hydrocarbon gravities. However, significant deviations are reported between the actual values and the predicted results. The aim of this paper is to present reliable and rigorous models to determine the PVT properties using artificial intelligence technique. Artificial neural network was utilized to develop the pressure-volume-temperature models. The proposed models estimate the PVT properties based on the pressure, temperature, oil and gas densities, and the solution gas-oil ratio. The developed models determine the bubble point pressure, formation volume factor and solution gas-oil ratio. Total of 250 data sets were used to develop and evaluate the model reliability. Average absolute percentage error (AAPE) and coefficient of determination (R-value) were used to evaluate the model reliability. The new models are simple, accurate and easy to use when compared with the existing empirical equations. The obtained results showed that the developed models are able to determine the PVT properties with an average absolute error of around 7.7%. The intelligence models developed in this study outperform the popular PVT equations such as Standing and Al-Marhoun correlations. Average errors of 6.8% and 11.7% were obtained for the developed model and the popular PVT correlations, respectively. Therefore, the developed models can highly increase the quality of production management by providing an accurate estimation for the PVT properties. Also, the presented models can significantly reduce the time and cost required for conducting the PVT measurements.","author":[{"dropping-particle":"","family":"Hassan","given":"Amjed","non-dropping-particle":"","parse-names":false,"suffix":""},{"dropping-particle":"","family":"Abdulraheem","given":"Abdulazeez","non-dropping-particle":"","parse-names":false,"suffix":""},{"dropping-particle":"","family":"Mohamed","given":"Abdelmjeed","non-dropping-particle":"","parse-names":false,"suffix":""}],"container-title":"International Petroleum Technology Conference 2020, IPTC 2020","id":"ITEM-4","issued":{"date-parts":[["2020"]]},"title":"Reliable models for determining the pressure-volume-temperature PVT properties using artificial intelligence technique","type":"article-journal"},"uris":["http://www.mendeley.com/documents/?uuid=478b5695-b396-4f7a-b96d-cb44c1de8b7e"]},{"id":"ITEM-5","itemData":{"DOI":"10.2118/199783-STU","ISBN":"9781613996638","abstract":"Reservoir fluid characterization is critical to understanding the nature and phase behavior of reservoir fluids. This process has typically been undertaken using laboratory analyses, a time-intensive and costly process which also provides compositional data. Over time, correlations have been developed to predict the PVT properties of crude oil based on parameters such as solution gas-oil ratio, saturation pressure, viscosity, and density. These correlations have had shortcomings such as utilizing a leave-one-out approach, or recently, focused on non-inferable methods such as Neural Networks. This work utilizes compositional data, hitherto neglected in PVT correlations, as input into an inferable machine learning algorithm which can be used to predict PVT properties of crude oil from the Niger Delta basin. Data containing bubble point pressure, solution gas-oil ratio, and oil formation volume factor alongside composition were obtained and used to develop models. Machine learning model training techniques such as data preprocessing, transformation and hyper-parameter tuning were undertaken. The elastic net regression algorithm utilizing a cross-validation approach was used to develop the models. This ensured an adequate bias-variance tradeoff. The resulting models were compared with established correlations such as Standing &amp; Katz. Upon statistical analyses performed comparably. The bubble point pressure model, solution gas-oil ratio, oil formation volume factor achieved R-squared value of 0.87, 0.95 and 0.84 respectively on the validation dataset. The models are expressed in the form of equations which can be used in petroleum engineering calculations or implemented in reservoir simulation software. By implementing this approach, a framework for utilizing machine learning for Petroleum Engineering problems which produces inferable results is established. Given potential discoveries in the Niger Delta, upon obtaining compositional data, these set of equations can be used to predict the reservoir crude oil PVT properties, leading to savings in time, cost, and effort, while obtaining actionable and accurate results.","author":[{"dropping-particle":"","family":"Sola-Aremu","given":"Oluwapelumi","non-dropping-particle":"","parse-names":false,"suffix":""}],"container-title":"Proceedings - SPE Annual Technical Conference and Exhibition","id":"ITEM-5","issued":{"date-parts":[["2019"]]},"publisher":"Society of Petroleum Engineers (SPE)","title":"An inferable machine learning approach to predicting PVT properties of Niger delta crude oil using compositional data","type":"article-journal","volume":"2019-September"},"uris":["http://www.mendeley.com/documents/?uuid=fa7faef0-ebd6-3a93-bd77-a1ed49f36666"]}],"mendeley":{"formattedCitation":"(Hassan et al., 2020; Ramirez et al., 2017; Sircar et al., 2021; Sola-Aremu, 2019; Uzogor and Akinsete, 2020)","plainTextFormattedCitation":"(Hassan et al., 2020; Ramirez et al., 2017; Sircar et al., 2021; Sola-Aremu, 2019; Uzogor and Akinsete, 2020)","previouslyFormattedCitation":"(Hassan et al., 2020; Ramirez et al., 2017; Sircar et al., 2021; Sola-Aremu, 2019; Uzogor and Akinsete, 2020)"},"properties":{"noteIndex":0},"schema":"https://github.com/citation-style-language/schema/raw/master/csl-citation.json"}</w:instrText>
      </w:r>
      <w:r w:rsidR="007362A6">
        <w:rPr>
          <w:rFonts w:ascii="Times New Roman" w:hAnsi="Times New Roman" w:cs="Times New Roman"/>
          <w:sz w:val="24"/>
          <w:szCs w:val="24"/>
        </w:rPr>
        <w:fldChar w:fldCharType="separate"/>
      </w:r>
      <w:r w:rsidR="007362A6" w:rsidRPr="007362A6">
        <w:rPr>
          <w:rFonts w:ascii="Times New Roman" w:hAnsi="Times New Roman" w:cs="Times New Roman"/>
          <w:noProof/>
          <w:sz w:val="24"/>
          <w:szCs w:val="24"/>
        </w:rPr>
        <w:t>(Hassan et al., 2020; Ramirez et al., 2017; Sircar et al., 2021; Sola-Aremu, 2019; Uzogor and Akinsete, 2020)</w:t>
      </w:r>
      <w:r w:rsidR="007362A6">
        <w:rPr>
          <w:rFonts w:ascii="Times New Roman" w:hAnsi="Times New Roman" w:cs="Times New Roman"/>
          <w:sz w:val="24"/>
          <w:szCs w:val="24"/>
        </w:rPr>
        <w:fldChar w:fldCharType="end"/>
      </w:r>
      <w:r w:rsidR="003320F2">
        <w:rPr>
          <w:rFonts w:ascii="Times New Roman" w:hAnsi="Times New Roman" w:cs="Times New Roman"/>
          <w:sz w:val="24"/>
          <w:szCs w:val="24"/>
        </w:rPr>
        <w:t xml:space="preserve">. </w:t>
      </w:r>
      <w:r w:rsidR="00C11964">
        <w:rPr>
          <w:rFonts w:ascii="Times New Roman" w:hAnsi="Times New Roman" w:cs="Times New Roman"/>
          <w:sz w:val="24"/>
          <w:szCs w:val="24"/>
        </w:rPr>
        <w:fldChar w:fldCharType="begin" w:fldLock="1"/>
      </w:r>
      <w:r w:rsidR="00171A7E">
        <w:rPr>
          <w:rFonts w:ascii="Times New Roman" w:hAnsi="Times New Roman" w:cs="Times New Roman"/>
          <w:sz w:val="24"/>
          <w:szCs w:val="24"/>
        </w:rPr>
        <w:instrText>ADDIN CSL_CITATION {"citationItems":[{"id":"ITEM-1","itemData":{"DOI":"10.2118/141165-PA","ISSN":"10946470","abstract":"Reservoir-fluid properties are very important in material-balance calculations, well testing, and reserves estimates. Ideally, those data should be obtained experimentally. Sometimes, the results obtained from experimental tests are not reliable or accessible. In this study, we predict the pressure/volume/temperature (PVT) properties by a new artificial-neural-network (ANN) model using component mole percent, solution gas/oil ratio (GOR) (R s), bubblepoint pressure (Pb), reservoir pressure, API oil gravity, and temperature as input data. The employed ANN model is from the committee machine type. The designed model processes its inputs using two parallel multilayer perceptron (MLP) networks, and then recombines their results. The results obtained show that the committee-machine model is a dependable network for prediction of PVT properties in reservoirs among the other ANNs and empirical correlations. © 2011 Society of Petroleum Engineers.","author":[{"dropping-particle":"","family":"Alimadadi","given":"F.","non-dropping-particle":"","parse-names":false,"suffix":""},{"dropping-particle":"","family":"Fakhri","given":"A.","non-dropping-particle":"","parse-names":false,"suffix":""},{"dropping-particle":"","family":"Farooghi","given":"D.","non-dropping-particle":"","parse-names":false,"suffix":""},{"dropping-particle":"","family":"Sadati","given":"S. H.","non-dropping-particle":"","parse-names":false,"suffix":""}],"container-title":"SPE Reservoir Evaluation and Engineering","id":"ITEM-1","issue":"1","issued":{"date-parts":[["2011"]]},"page":"129-137","publisher":"Society of Petroleum Engineers (SPE)","title":"Using a committee machine with artificial neural networks to predict PVT properties of Iran crude oil","type":"article-journal","volume":"14"},"uris":["http://www.mendeley.com/documents/?uuid=6e28be45-3ce1-3021-8e70-1b7b475590b7"]}],"mendeley":{"formattedCitation":"(Alimadadi et al., 2011)","plainTextFormattedCitation":"(Alimadadi et al., 2011)","previouslyFormattedCitation":"(Alimadadi et al., 2011)"},"properties":{"noteIndex":0},"schema":"https://github.com/citation-style-language/schema/raw/master/csl-citation.json"}</w:instrText>
      </w:r>
      <w:r w:rsidR="00C11964">
        <w:rPr>
          <w:rFonts w:ascii="Times New Roman" w:hAnsi="Times New Roman" w:cs="Times New Roman"/>
          <w:sz w:val="24"/>
          <w:szCs w:val="24"/>
        </w:rPr>
        <w:fldChar w:fldCharType="separate"/>
      </w:r>
      <w:r w:rsidR="00C11964" w:rsidRPr="00C11964">
        <w:rPr>
          <w:rFonts w:ascii="Times New Roman" w:hAnsi="Times New Roman" w:cs="Times New Roman"/>
          <w:noProof/>
          <w:sz w:val="24"/>
          <w:szCs w:val="24"/>
        </w:rPr>
        <w:t>(Alimadadi et al., 2011)</w:t>
      </w:r>
      <w:r w:rsidR="00C11964">
        <w:rPr>
          <w:rFonts w:ascii="Times New Roman" w:hAnsi="Times New Roman" w:cs="Times New Roman"/>
          <w:sz w:val="24"/>
          <w:szCs w:val="24"/>
        </w:rPr>
        <w:fldChar w:fldCharType="end"/>
      </w:r>
      <w:r w:rsidR="00C964C8">
        <w:rPr>
          <w:rFonts w:ascii="Times New Roman" w:hAnsi="Times New Roman" w:cs="Times New Roman"/>
          <w:sz w:val="24"/>
          <w:szCs w:val="24"/>
        </w:rPr>
        <w:t xml:space="preserve"> des</w:t>
      </w:r>
      <w:r w:rsidR="001538CF">
        <w:rPr>
          <w:rFonts w:ascii="Times New Roman" w:hAnsi="Times New Roman" w:cs="Times New Roman"/>
          <w:sz w:val="24"/>
          <w:szCs w:val="24"/>
        </w:rPr>
        <w:t xml:space="preserve">igned ANN model to predict </w:t>
      </w:r>
      <w:r w:rsidR="00FD6F30">
        <w:rPr>
          <w:rFonts w:ascii="Times New Roman" w:hAnsi="Times New Roman" w:cs="Times New Roman"/>
          <w:sz w:val="24"/>
          <w:szCs w:val="24"/>
        </w:rPr>
        <w:t xml:space="preserve">oil formation volume factor and density </w:t>
      </w:r>
      <w:r w:rsidR="00FA6882">
        <w:rPr>
          <w:rFonts w:ascii="Times New Roman" w:hAnsi="Times New Roman" w:cs="Times New Roman"/>
          <w:sz w:val="24"/>
          <w:szCs w:val="24"/>
        </w:rPr>
        <w:t>for Iranian oil fields.</w:t>
      </w:r>
      <w:r w:rsidR="008140B3">
        <w:rPr>
          <w:rFonts w:ascii="Times New Roman" w:hAnsi="Times New Roman" w:cs="Times New Roman"/>
          <w:sz w:val="24"/>
          <w:szCs w:val="24"/>
        </w:rPr>
        <w:t xml:space="preserve"> Their model </w:t>
      </w:r>
      <w:r w:rsidR="003B6356">
        <w:rPr>
          <w:rFonts w:ascii="Times New Roman" w:hAnsi="Times New Roman" w:cs="Times New Roman"/>
          <w:sz w:val="24"/>
          <w:szCs w:val="24"/>
        </w:rPr>
        <w:t xml:space="preserve">showed a good accuracy compared to PVT correlation </w:t>
      </w:r>
      <w:r w:rsidR="00804F1E">
        <w:rPr>
          <w:rFonts w:ascii="Times New Roman" w:hAnsi="Times New Roman" w:cs="Times New Roman"/>
          <w:sz w:val="24"/>
          <w:szCs w:val="24"/>
        </w:rPr>
        <w:t>however</w:t>
      </w:r>
      <w:r w:rsidR="003B6356">
        <w:rPr>
          <w:rFonts w:ascii="Times New Roman" w:hAnsi="Times New Roman" w:cs="Times New Roman"/>
          <w:sz w:val="24"/>
          <w:szCs w:val="24"/>
        </w:rPr>
        <w:t xml:space="preserve"> they only predict density and oil formation volume </w:t>
      </w:r>
      <w:r w:rsidR="00804F1E">
        <w:rPr>
          <w:rFonts w:ascii="Times New Roman" w:hAnsi="Times New Roman" w:cs="Times New Roman"/>
          <w:sz w:val="24"/>
          <w:szCs w:val="24"/>
        </w:rPr>
        <w:t>factor</w:t>
      </w:r>
      <w:r w:rsidR="009A7D6E">
        <w:rPr>
          <w:rFonts w:ascii="Times New Roman" w:hAnsi="Times New Roman" w:cs="Times New Roman"/>
          <w:sz w:val="24"/>
          <w:szCs w:val="24"/>
        </w:rPr>
        <w:t xml:space="preserve"> with still deviation from lab </w:t>
      </w:r>
      <w:proofErr w:type="spellStart"/>
      <w:r w:rsidR="009A7D6E">
        <w:rPr>
          <w:rFonts w:ascii="Times New Roman" w:hAnsi="Times New Roman" w:cs="Times New Roman"/>
          <w:sz w:val="24"/>
          <w:szCs w:val="24"/>
        </w:rPr>
        <w:t>measurents</w:t>
      </w:r>
      <w:proofErr w:type="spellEnd"/>
      <w:r w:rsidR="00804F1E">
        <w:rPr>
          <w:rFonts w:ascii="Times New Roman" w:hAnsi="Times New Roman" w:cs="Times New Roman"/>
          <w:sz w:val="24"/>
          <w:szCs w:val="24"/>
        </w:rPr>
        <w:t xml:space="preserve">. </w:t>
      </w:r>
      <w:r w:rsidR="00171A7E">
        <w:rPr>
          <w:rFonts w:ascii="Times New Roman" w:hAnsi="Times New Roman" w:cs="Times New Roman"/>
          <w:sz w:val="24"/>
          <w:szCs w:val="24"/>
        </w:rPr>
        <w:fldChar w:fldCharType="begin" w:fldLock="1"/>
      </w:r>
      <w:r w:rsidR="00171A7E">
        <w:rPr>
          <w:rFonts w:ascii="Times New Roman" w:hAnsi="Times New Roman" w:cs="Times New Roman"/>
          <w:sz w:val="24"/>
          <w:szCs w:val="24"/>
        </w:rPr>
        <w:instrText>ADDIN CSL_CITATION {"citationItems":[{"id":"ITEM-1","itemData":{"DOI":"10.2523/iptc-19884-abstract","ISBN":"9781613996751","abstract":"In petroleum industry, PVT properties are very important in predicting the performance of oil and gas reservoirs. Several laboratory measurements are used to determine these properties at reservoir condition. The PVT measurements are costly and time-consuming; therefore, numerous correlations were developed to predict the PVT properties based on primary inputs such as reservoir pressure, temperature and hydrocarbon gravities. However, significant deviations are reported between the actual values and the predicted results. The aim of this paper is to present reliable and rigorous models to determine the PVT properties using artificial intelligence technique. Artificial neural network was utilized to develop the pressure-volume-temperature models. The proposed models estimate the PVT properties based on the pressure, temperature, oil and gas densities, and the solution gas-oil ratio. The developed models determine the bubble point pressure, formation volume factor and solution gas-oil ratio. Total of 250 data sets were used to develop and evaluate the model reliability. Average absolute percentage error (AAPE) and coefficient of determination (R-value) were used to evaluate the model reliability. The new models are simple, accurate and easy to use when compared with the existing empirical equations. The obtained results showed that the developed models are able to determine the PVT properties with an average absolute error of around 7.7%. The intelligence models developed in this study outperform the popular PVT equations such as Standing and Al-Marhoun correlations. Average errors of 6.8% and 11.7% were obtained for the developed model and the popular PVT correlations, respectively. Therefore, the developed models can highly increase the quality of production management by providing an accurate estimation for the PVT properties. Also, the presented models can significantly reduce the time and cost required for conducting the PVT measurements.","author":[{"dropping-particle":"","family":"Hassan","given":"Amjed","non-dropping-particle":"","parse-names":false,"suffix":""},{"dropping-particle":"","family":"Abdulraheem","given":"Abdulazeez","non-dropping-particle":"","parse-names":false,"suffix":""},{"dropping-particle":"","family":"Mohamed","given":"Abdelmjeed","non-dropping-particle":"","parse-names":false,"suffix":""}],"container-title":"International Petroleum Technology Conference 2020, IPTC 2020","id":"ITEM-1","issued":{"date-parts":[["2020"]]},"title":"Reliable models for determining the pressure-volume-temperature PVT properties using artificial intelligence technique","type":"article-journal"},"uris":["http://www.mendeley.com/documents/?uuid=478b5695-b396-4f7a-b96d-cb44c1de8b7e"]}],"mendeley":{"formattedCitation":"(Hassan et al., 2020)","plainTextFormattedCitation":"(Hassan et al., 2020)"},"properties":{"noteIndex":0},"schema":"https://github.com/citation-style-language/schema/raw/master/csl-citation.json"}</w:instrText>
      </w:r>
      <w:r w:rsidR="00171A7E">
        <w:rPr>
          <w:rFonts w:ascii="Times New Roman" w:hAnsi="Times New Roman" w:cs="Times New Roman"/>
          <w:sz w:val="24"/>
          <w:szCs w:val="24"/>
        </w:rPr>
        <w:fldChar w:fldCharType="separate"/>
      </w:r>
      <w:r w:rsidR="00171A7E" w:rsidRPr="00171A7E">
        <w:rPr>
          <w:rFonts w:ascii="Times New Roman" w:hAnsi="Times New Roman" w:cs="Times New Roman"/>
          <w:noProof/>
          <w:sz w:val="24"/>
          <w:szCs w:val="24"/>
        </w:rPr>
        <w:t>(Hassan et al., 2020)</w:t>
      </w:r>
      <w:r w:rsidR="00171A7E">
        <w:rPr>
          <w:rFonts w:ascii="Times New Roman" w:hAnsi="Times New Roman" w:cs="Times New Roman"/>
          <w:sz w:val="24"/>
          <w:szCs w:val="24"/>
        </w:rPr>
        <w:fldChar w:fldCharType="end"/>
      </w:r>
      <w:r w:rsidR="00171A7E">
        <w:rPr>
          <w:rFonts w:ascii="Times New Roman" w:hAnsi="Times New Roman" w:cs="Times New Roman"/>
          <w:sz w:val="24"/>
          <w:szCs w:val="24"/>
        </w:rPr>
        <w:t xml:space="preserve"> also have used ANN to predict the </w:t>
      </w:r>
      <w:r w:rsidR="00CF1CFE">
        <w:rPr>
          <w:rFonts w:ascii="Times New Roman" w:hAnsi="Times New Roman" w:cs="Times New Roman"/>
          <w:sz w:val="24"/>
          <w:szCs w:val="24"/>
        </w:rPr>
        <w:t>PVT properties based on 250 data sets</w:t>
      </w:r>
      <w:r w:rsidR="009A7D6E">
        <w:rPr>
          <w:rFonts w:ascii="Times New Roman" w:hAnsi="Times New Roman" w:cs="Times New Roman"/>
          <w:sz w:val="24"/>
          <w:szCs w:val="24"/>
        </w:rPr>
        <w:t xml:space="preserve">. His work proves that using ANN provide better estimation of PVT </w:t>
      </w:r>
      <w:r w:rsidR="00D3016F">
        <w:rPr>
          <w:rFonts w:ascii="Times New Roman" w:hAnsi="Times New Roman" w:cs="Times New Roman"/>
          <w:sz w:val="24"/>
          <w:szCs w:val="24"/>
        </w:rPr>
        <w:t xml:space="preserve">properties compared to old </w:t>
      </w:r>
      <w:r w:rsidR="00BF4EAC">
        <w:rPr>
          <w:rFonts w:ascii="Times New Roman" w:hAnsi="Times New Roman" w:cs="Times New Roman"/>
          <w:sz w:val="24"/>
          <w:szCs w:val="24"/>
        </w:rPr>
        <w:t>statistical</w:t>
      </w:r>
      <w:r w:rsidR="00D3016F">
        <w:rPr>
          <w:rFonts w:ascii="Times New Roman" w:hAnsi="Times New Roman" w:cs="Times New Roman"/>
          <w:sz w:val="24"/>
          <w:szCs w:val="24"/>
        </w:rPr>
        <w:t xml:space="preserve"> </w:t>
      </w:r>
      <w:r w:rsidR="00107455">
        <w:rPr>
          <w:rFonts w:ascii="Times New Roman" w:hAnsi="Times New Roman" w:cs="Times New Roman"/>
          <w:sz w:val="24"/>
          <w:szCs w:val="24"/>
        </w:rPr>
        <w:t>correlations.</w:t>
      </w:r>
      <w:r w:rsidR="00BF4EAC">
        <w:rPr>
          <w:rFonts w:ascii="Times New Roman" w:hAnsi="Times New Roman" w:cs="Times New Roman"/>
          <w:sz w:val="24"/>
          <w:szCs w:val="24"/>
        </w:rPr>
        <w:t xml:space="preserve"> Despite </w:t>
      </w:r>
      <w:r w:rsidR="00EF49D9">
        <w:rPr>
          <w:rFonts w:ascii="Times New Roman" w:hAnsi="Times New Roman" w:cs="Times New Roman"/>
          <w:sz w:val="24"/>
          <w:szCs w:val="24"/>
        </w:rPr>
        <w:t>the</w:t>
      </w:r>
      <w:r w:rsidR="007E6598">
        <w:rPr>
          <w:rFonts w:ascii="Times New Roman" w:hAnsi="Times New Roman" w:cs="Times New Roman"/>
          <w:sz w:val="24"/>
          <w:szCs w:val="24"/>
        </w:rPr>
        <w:t xml:space="preserve"> </w:t>
      </w:r>
      <w:r w:rsidR="007151B9">
        <w:rPr>
          <w:rFonts w:ascii="Times New Roman" w:hAnsi="Times New Roman" w:cs="Times New Roman"/>
          <w:sz w:val="24"/>
          <w:szCs w:val="24"/>
        </w:rPr>
        <w:t>huge amount of literure in</w:t>
      </w:r>
      <w:r w:rsidR="00826E58">
        <w:rPr>
          <w:rFonts w:ascii="Times New Roman" w:hAnsi="Times New Roman" w:cs="Times New Roman"/>
          <w:sz w:val="24"/>
          <w:szCs w:val="24"/>
        </w:rPr>
        <w:t xml:space="preserve"> the topic </w:t>
      </w:r>
      <w:r w:rsidR="00153487">
        <w:rPr>
          <w:rFonts w:ascii="Times New Roman" w:hAnsi="Times New Roman" w:cs="Times New Roman"/>
          <w:sz w:val="24"/>
          <w:szCs w:val="24"/>
        </w:rPr>
        <w:t>however, we</w:t>
      </w:r>
      <w:r w:rsidR="00826E58">
        <w:rPr>
          <w:rFonts w:ascii="Times New Roman" w:hAnsi="Times New Roman" w:cs="Times New Roman"/>
          <w:sz w:val="24"/>
          <w:szCs w:val="24"/>
        </w:rPr>
        <w:t xml:space="preserve"> </w:t>
      </w:r>
      <w:proofErr w:type="spellStart"/>
      <w:r w:rsidR="00826E58">
        <w:rPr>
          <w:rFonts w:ascii="Times New Roman" w:hAnsi="Times New Roman" w:cs="Times New Roman"/>
          <w:sz w:val="24"/>
          <w:szCs w:val="24"/>
        </w:rPr>
        <w:t>belive</w:t>
      </w:r>
      <w:proofErr w:type="spellEnd"/>
      <w:r w:rsidR="00826E58">
        <w:rPr>
          <w:rFonts w:ascii="Times New Roman" w:hAnsi="Times New Roman" w:cs="Times New Roman"/>
          <w:sz w:val="24"/>
          <w:szCs w:val="24"/>
        </w:rPr>
        <w:t xml:space="preserve"> there is still room to improve the PVT prop</w:t>
      </w:r>
      <w:r w:rsidR="00153487">
        <w:rPr>
          <w:rFonts w:ascii="Times New Roman" w:hAnsi="Times New Roman" w:cs="Times New Roman"/>
          <w:sz w:val="24"/>
          <w:szCs w:val="24"/>
        </w:rPr>
        <w:t>er</w:t>
      </w:r>
      <w:r w:rsidR="00826E58">
        <w:rPr>
          <w:rFonts w:ascii="Times New Roman" w:hAnsi="Times New Roman" w:cs="Times New Roman"/>
          <w:sz w:val="24"/>
          <w:szCs w:val="24"/>
        </w:rPr>
        <w:t xml:space="preserve">ties </w:t>
      </w:r>
      <w:r w:rsidR="00153487">
        <w:rPr>
          <w:rFonts w:ascii="Times New Roman" w:hAnsi="Times New Roman" w:cs="Times New Roman"/>
          <w:sz w:val="24"/>
          <w:szCs w:val="24"/>
        </w:rPr>
        <w:t>perdition</w:t>
      </w:r>
      <w:r w:rsidR="00826E58">
        <w:rPr>
          <w:rFonts w:ascii="Times New Roman" w:hAnsi="Times New Roman" w:cs="Times New Roman"/>
          <w:sz w:val="24"/>
          <w:szCs w:val="24"/>
        </w:rPr>
        <w:t xml:space="preserve"> using the latest machine </w:t>
      </w:r>
      <w:r w:rsidR="00153487">
        <w:rPr>
          <w:rFonts w:ascii="Times New Roman" w:hAnsi="Times New Roman" w:cs="Times New Roman"/>
          <w:sz w:val="24"/>
          <w:szCs w:val="24"/>
        </w:rPr>
        <w:t>learning</w:t>
      </w:r>
      <w:r w:rsidR="00826E58">
        <w:rPr>
          <w:rFonts w:ascii="Times New Roman" w:hAnsi="Times New Roman" w:cs="Times New Roman"/>
          <w:sz w:val="24"/>
          <w:szCs w:val="24"/>
        </w:rPr>
        <w:t xml:space="preserve"> </w:t>
      </w:r>
      <w:r w:rsidR="00153487">
        <w:rPr>
          <w:rFonts w:ascii="Times New Roman" w:hAnsi="Times New Roman" w:cs="Times New Roman"/>
          <w:sz w:val="24"/>
          <w:szCs w:val="24"/>
        </w:rPr>
        <w:t>techniques</w:t>
      </w:r>
      <w:r w:rsidR="00826E58">
        <w:rPr>
          <w:rFonts w:ascii="Times New Roman" w:hAnsi="Times New Roman" w:cs="Times New Roman"/>
          <w:sz w:val="24"/>
          <w:szCs w:val="24"/>
        </w:rPr>
        <w:t xml:space="preserve"> </w:t>
      </w:r>
      <w:proofErr w:type="gramStart"/>
      <w:r w:rsidR="00826E58">
        <w:rPr>
          <w:rFonts w:ascii="Times New Roman" w:hAnsi="Times New Roman" w:cs="Times New Roman"/>
          <w:sz w:val="24"/>
          <w:szCs w:val="24"/>
        </w:rPr>
        <w:t xml:space="preserve">and </w:t>
      </w:r>
      <w:r w:rsidR="00D3016F">
        <w:rPr>
          <w:rFonts w:ascii="Times New Roman" w:hAnsi="Times New Roman" w:cs="Times New Roman"/>
          <w:sz w:val="24"/>
          <w:szCs w:val="24"/>
        </w:rPr>
        <w:t xml:space="preserve"> </w:t>
      </w:r>
      <w:r w:rsidR="00036AE8">
        <w:rPr>
          <w:rFonts w:ascii="Times New Roman" w:hAnsi="Times New Roman" w:cs="Times New Roman"/>
          <w:sz w:val="24"/>
          <w:szCs w:val="24"/>
        </w:rPr>
        <w:t>this</w:t>
      </w:r>
      <w:proofErr w:type="gramEnd"/>
      <w:r w:rsidR="00036AE8">
        <w:rPr>
          <w:rFonts w:ascii="Times New Roman" w:hAnsi="Times New Roman" w:cs="Times New Roman"/>
          <w:sz w:val="24"/>
          <w:szCs w:val="24"/>
        </w:rPr>
        <w:t xml:space="preserve"> work is proposed to fill in the gab.</w:t>
      </w:r>
    </w:p>
    <w:p w14:paraId="05AACC95" w14:textId="77777777" w:rsidR="00B121D8" w:rsidRPr="00D74050" w:rsidRDefault="00B121D8">
      <w:pPr>
        <w:rPr>
          <w:rFonts w:ascii="Times New Roman" w:hAnsi="Times New Roman" w:cs="Times New Roman"/>
          <w:sz w:val="24"/>
          <w:szCs w:val="24"/>
        </w:rPr>
      </w:pPr>
    </w:p>
    <w:p w14:paraId="33EA29DF" w14:textId="1C7FFB19" w:rsidR="00B63BE5" w:rsidRPr="00D74050" w:rsidRDefault="00CA4796" w:rsidP="005D2516">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lastRenderedPageBreak/>
        <w:t xml:space="preserve">Despite </w:t>
      </w:r>
      <w:r w:rsidR="00A8291B" w:rsidRPr="00D74050">
        <w:rPr>
          <w:rFonts w:ascii="Times New Roman" w:hAnsi="Times New Roman" w:cs="Times New Roman"/>
          <w:sz w:val="24"/>
          <w:szCs w:val="24"/>
        </w:rPr>
        <w:t>most of</w:t>
      </w:r>
      <w:r w:rsidRPr="00D74050">
        <w:rPr>
          <w:rFonts w:ascii="Times New Roman" w:hAnsi="Times New Roman" w:cs="Times New Roman"/>
          <w:sz w:val="24"/>
          <w:szCs w:val="24"/>
        </w:rPr>
        <w:t xml:space="preserve"> the work that has been done </w:t>
      </w:r>
      <w:r w:rsidR="0034760A" w:rsidRPr="00D74050">
        <w:rPr>
          <w:rFonts w:ascii="Times New Roman" w:hAnsi="Times New Roman" w:cs="Times New Roman"/>
          <w:sz w:val="24"/>
          <w:szCs w:val="24"/>
        </w:rPr>
        <w:t>in literature</w:t>
      </w:r>
      <w:r w:rsidR="00A8291B" w:rsidRPr="00D74050">
        <w:rPr>
          <w:rFonts w:ascii="Times New Roman" w:hAnsi="Times New Roman" w:cs="Times New Roman"/>
          <w:sz w:val="24"/>
          <w:szCs w:val="24"/>
        </w:rPr>
        <w:t>s</w:t>
      </w:r>
      <w:r w:rsidR="0034760A" w:rsidRPr="00D74050">
        <w:rPr>
          <w:rFonts w:ascii="Times New Roman" w:hAnsi="Times New Roman" w:cs="Times New Roman"/>
          <w:sz w:val="24"/>
          <w:szCs w:val="24"/>
        </w:rPr>
        <w:t xml:space="preserve"> the model used for </w:t>
      </w:r>
      <w:r w:rsidR="00A8291B" w:rsidRPr="00D74050">
        <w:rPr>
          <w:rFonts w:ascii="Times New Roman" w:hAnsi="Times New Roman" w:cs="Times New Roman"/>
          <w:sz w:val="24"/>
          <w:szCs w:val="24"/>
        </w:rPr>
        <w:t xml:space="preserve">PVT </w:t>
      </w:r>
      <w:r w:rsidR="0034760A" w:rsidRPr="00D74050">
        <w:rPr>
          <w:rFonts w:ascii="Times New Roman" w:hAnsi="Times New Roman" w:cs="Times New Roman"/>
          <w:sz w:val="24"/>
          <w:szCs w:val="24"/>
        </w:rPr>
        <w:t xml:space="preserve">properties estimation </w:t>
      </w:r>
      <w:r w:rsidR="00091399" w:rsidRPr="00D74050">
        <w:rPr>
          <w:rFonts w:ascii="Times New Roman" w:hAnsi="Times New Roman" w:cs="Times New Roman"/>
          <w:sz w:val="24"/>
          <w:szCs w:val="24"/>
        </w:rPr>
        <w:t xml:space="preserve">has some deviation from the </w:t>
      </w:r>
      <w:r w:rsidR="00A8291B" w:rsidRPr="00D74050">
        <w:rPr>
          <w:rFonts w:ascii="Times New Roman" w:hAnsi="Times New Roman" w:cs="Times New Roman"/>
          <w:sz w:val="24"/>
          <w:szCs w:val="24"/>
        </w:rPr>
        <w:t>actual</w:t>
      </w:r>
      <w:r w:rsidR="00091399" w:rsidRPr="00D74050">
        <w:rPr>
          <w:rFonts w:ascii="Times New Roman" w:hAnsi="Times New Roman" w:cs="Times New Roman"/>
          <w:sz w:val="24"/>
          <w:szCs w:val="24"/>
        </w:rPr>
        <w:t xml:space="preserve"> value</w:t>
      </w:r>
      <w:r w:rsidR="001636A1" w:rsidRPr="00D74050">
        <w:rPr>
          <w:rFonts w:ascii="Times New Roman" w:hAnsi="Times New Roman" w:cs="Times New Roman"/>
          <w:sz w:val="24"/>
          <w:szCs w:val="24"/>
        </w:rPr>
        <w:t xml:space="preserve"> measured in the lab. </w:t>
      </w:r>
      <w:r w:rsidR="00091399" w:rsidRPr="00D74050">
        <w:rPr>
          <w:rFonts w:ascii="Times New Roman" w:hAnsi="Times New Roman" w:cs="Times New Roman"/>
          <w:sz w:val="24"/>
          <w:szCs w:val="24"/>
        </w:rPr>
        <w:t xml:space="preserve"> </w:t>
      </w:r>
      <w:r w:rsidR="001636A1" w:rsidRPr="00D74050">
        <w:rPr>
          <w:rFonts w:ascii="Times New Roman" w:hAnsi="Times New Roman" w:cs="Times New Roman"/>
          <w:sz w:val="24"/>
          <w:szCs w:val="24"/>
        </w:rPr>
        <w:t>This</w:t>
      </w:r>
      <w:r w:rsidR="00091399" w:rsidRPr="00D74050">
        <w:rPr>
          <w:rFonts w:ascii="Times New Roman" w:hAnsi="Times New Roman" w:cs="Times New Roman"/>
          <w:sz w:val="24"/>
          <w:szCs w:val="24"/>
        </w:rPr>
        <w:t xml:space="preserve"> work has been carried out </w:t>
      </w:r>
      <w:r w:rsidR="001636A1" w:rsidRPr="00D74050">
        <w:rPr>
          <w:rFonts w:ascii="Times New Roman" w:hAnsi="Times New Roman" w:cs="Times New Roman"/>
          <w:sz w:val="24"/>
          <w:szCs w:val="24"/>
        </w:rPr>
        <w:t xml:space="preserve">to provide more </w:t>
      </w:r>
      <w:r w:rsidR="00590067" w:rsidRPr="00D74050">
        <w:rPr>
          <w:rFonts w:ascii="Times New Roman" w:hAnsi="Times New Roman" w:cs="Times New Roman"/>
          <w:sz w:val="24"/>
          <w:szCs w:val="24"/>
        </w:rPr>
        <w:t>reliable models that can predict the PVT</w:t>
      </w:r>
      <w:r w:rsidR="006F268C" w:rsidRPr="00D74050">
        <w:rPr>
          <w:rFonts w:ascii="Times New Roman" w:hAnsi="Times New Roman" w:cs="Times New Roman"/>
          <w:sz w:val="24"/>
          <w:szCs w:val="24"/>
        </w:rPr>
        <w:t xml:space="preserve"> properties with better accuracy.</w:t>
      </w:r>
      <w:r w:rsidR="00590067" w:rsidRPr="00D74050">
        <w:rPr>
          <w:rFonts w:ascii="Times New Roman" w:hAnsi="Times New Roman" w:cs="Times New Roman"/>
          <w:sz w:val="24"/>
          <w:szCs w:val="24"/>
        </w:rPr>
        <w:t xml:space="preserve"> </w:t>
      </w:r>
    </w:p>
    <w:p w14:paraId="53A17B3F" w14:textId="79C52D86" w:rsidR="008D1C80" w:rsidRPr="00D74050" w:rsidRDefault="008D1C80" w:rsidP="005D2516">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 xml:space="preserve">The objective of this paper is developing more reliable models </w:t>
      </w:r>
      <w:r w:rsidR="00790C2A" w:rsidRPr="00D74050">
        <w:rPr>
          <w:rFonts w:ascii="Times New Roman" w:hAnsi="Times New Roman" w:cs="Times New Roman"/>
          <w:sz w:val="24"/>
          <w:szCs w:val="24"/>
        </w:rPr>
        <w:t xml:space="preserve">using machine </w:t>
      </w:r>
      <w:r w:rsidR="005C3DC8" w:rsidRPr="00D74050">
        <w:rPr>
          <w:rFonts w:ascii="Times New Roman" w:hAnsi="Times New Roman" w:cs="Times New Roman"/>
          <w:sz w:val="24"/>
          <w:szCs w:val="24"/>
        </w:rPr>
        <w:t>learning</w:t>
      </w:r>
      <w:r w:rsidR="00790C2A" w:rsidRPr="00D74050">
        <w:rPr>
          <w:rFonts w:ascii="Times New Roman" w:hAnsi="Times New Roman" w:cs="Times New Roman"/>
          <w:sz w:val="24"/>
          <w:szCs w:val="24"/>
        </w:rPr>
        <w:t xml:space="preserve"> and artificial intelligence</w:t>
      </w:r>
      <w:r w:rsidR="0070783C" w:rsidRPr="00D74050">
        <w:rPr>
          <w:rFonts w:ascii="Times New Roman" w:hAnsi="Times New Roman" w:cs="Times New Roman"/>
          <w:sz w:val="24"/>
          <w:szCs w:val="24"/>
        </w:rPr>
        <w:t xml:space="preserve"> technique</w:t>
      </w:r>
      <w:r w:rsidR="00790C2A" w:rsidRPr="00D74050">
        <w:rPr>
          <w:rFonts w:ascii="Times New Roman" w:hAnsi="Times New Roman" w:cs="Times New Roman"/>
          <w:sz w:val="24"/>
          <w:szCs w:val="24"/>
        </w:rPr>
        <w:t xml:space="preserve"> to predict </w:t>
      </w:r>
      <w:r w:rsidR="009059F5" w:rsidRPr="00D74050">
        <w:rPr>
          <w:rFonts w:ascii="Times New Roman" w:hAnsi="Times New Roman" w:cs="Times New Roman"/>
          <w:sz w:val="24"/>
          <w:szCs w:val="24"/>
        </w:rPr>
        <w:t>three essential PVT properties</w:t>
      </w:r>
      <w:r w:rsidR="005C3DC8" w:rsidRPr="00D74050">
        <w:rPr>
          <w:rFonts w:ascii="Times New Roman" w:hAnsi="Times New Roman" w:cs="Times New Roman"/>
          <w:sz w:val="24"/>
          <w:szCs w:val="24"/>
        </w:rPr>
        <w:t>.</w:t>
      </w:r>
      <w:r w:rsidR="00D459CD" w:rsidRPr="00D74050">
        <w:rPr>
          <w:rFonts w:ascii="Times New Roman" w:hAnsi="Times New Roman" w:cs="Times New Roman"/>
          <w:sz w:val="24"/>
          <w:szCs w:val="24"/>
        </w:rPr>
        <w:t xml:space="preserve"> The new models </w:t>
      </w:r>
      <w:r w:rsidR="004C6042" w:rsidRPr="00D74050">
        <w:rPr>
          <w:rFonts w:ascii="Times New Roman" w:hAnsi="Times New Roman" w:cs="Times New Roman"/>
          <w:sz w:val="24"/>
          <w:szCs w:val="24"/>
        </w:rPr>
        <w:t xml:space="preserve">predict the oil formation volume </w:t>
      </w:r>
      <w:r w:rsidR="0070783C" w:rsidRPr="00D74050">
        <w:rPr>
          <w:rFonts w:ascii="Times New Roman" w:hAnsi="Times New Roman" w:cs="Times New Roman"/>
          <w:sz w:val="24"/>
          <w:szCs w:val="24"/>
        </w:rPr>
        <w:t>factor,</w:t>
      </w:r>
      <w:r w:rsidR="004C6042" w:rsidRPr="00D74050">
        <w:rPr>
          <w:rFonts w:ascii="Times New Roman" w:hAnsi="Times New Roman" w:cs="Times New Roman"/>
          <w:sz w:val="24"/>
          <w:szCs w:val="24"/>
        </w:rPr>
        <w:t xml:space="preserve"> bubble point pressure and </w:t>
      </w:r>
      <w:r w:rsidR="008D794E" w:rsidRPr="00D74050">
        <w:rPr>
          <w:rFonts w:ascii="Times New Roman" w:hAnsi="Times New Roman" w:cs="Times New Roman"/>
          <w:sz w:val="24"/>
          <w:szCs w:val="24"/>
        </w:rPr>
        <w:t xml:space="preserve">solution gas oil ratio at different </w:t>
      </w:r>
      <w:r w:rsidR="0070783C" w:rsidRPr="00D74050">
        <w:rPr>
          <w:rFonts w:ascii="Times New Roman" w:hAnsi="Times New Roman" w:cs="Times New Roman"/>
          <w:sz w:val="24"/>
          <w:szCs w:val="24"/>
        </w:rPr>
        <w:t>conditions</w:t>
      </w:r>
      <w:r w:rsidR="008D794E" w:rsidRPr="00D74050">
        <w:rPr>
          <w:rFonts w:ascii="Times New Roman" w:hAnsi="Times New Roman" w:cs="Times New Roman"/>
          <w:sz w:val="24"/>
          <w:szCs w:val="24"/>
        </w:rPr>
        <w:t xml:space="preserve"> using the available data at surf</w:t>
      </w:r>
      <w:r w:rsidR="0070783C" w:rsidRPr="00D74050">
        <w:rPr>
          <w:rFonts w:ascii="Times New Roman" w:hAnsi="Times New Roman" w:cs="Times New Roman"/>
          <w:sz w:val="24"/>
          <w:szCs w:val="24"/>
        </w:rPr>
        <w:t>ace.</w:t>
      </w:r>
      <w:r w:rsidR="004C6042" w:rsidRPr="00D74050">
        <w:rPr>
          <w:rFonts w:ascii="Times New Roman" w:hAnsi="Times New Roman" w:cs="Times New Roman"/>
          <w:sz w:val="24"/>
          <w:szCs w:val="24"/>
        </w:rPr>
        <w:t xml:space="preserve"> </w:t>
      </w:r>
      <w:r w:rsidR="0070783C" w:rsidRPr="00D74050">
        <w:rPr>
          <w:rFonts w:ascii="Times New Roman" w:hAnsi="Times New Roman" w:cs="Times New Roman"/>
          <w:sz w:val="24"/>
          <w:szCs w:val="24"/>
        </w:rPr>
        <w:t xml:space="preserve">The </w:t>
      </w:r>
      <w:r w:rsidR="00700E13" w:rsidRPr="00D74050">
        <w:rPr>
          <w:rFonts w:ascii="Times New Roman" w:hAnsi="Times New Roman" w:cs="Times New Roman"/>
          <w:sz w:val="24"/>
          <w:szCs w:val="24"/>
        </w:rPr>
        <w:t xml:space="preserve">accurate </w:t>
      </w:r>
      <w:r w:rsidR="005C3DC8" w:rsidRPr="00D74050">
        <w:rPr>
          <w:rFonts w:ascii="Times New Roman" w:hAnsi="Times New Roman" w:cs="Times New Roman"/>
          <w:sz w:val="24"/>
          <w:szCs w:val="24"/>
        </w:rPr>
        <w:t xml:space="preserve">PVT data </w:t>
      </w:r>
      <w:r w:rsidR="00700E13" w:rsidRPr="00D74050">
        <w:rPr>
          <w:rFonts w:ascii="Times New Roman" w:hAnsi="Times New Roman" w:cs="Times New Roman"/>
          <w:sz w:val="24"/>
          <w:szCs w:val="24"/>
        </w:rPr>
        <w:t>are very essential t</w:t>
      </w:r>
      <w:r w:rsidR="005C3DC8" w:rsidRPr="00D74050">
        <w:rPr>
          <w:rFonts w:ascii="Times New Roman" w:hAnsi="Times New Roman" w:cs="Times New Roman"/>
          <w:sz w:val="24"/>
          <w:szCs w:val="24"/>
        </w:rPr>
        <w:t>o create accurate reservoir models, design production facilities, and predict equipment requirements</w:t>
      </w:r>
      <w:r w:rsidR="00700E13" w:rsidRPr="00D74050">
        <w:rPr>
          <w:rFonts w:ascii="Times New Roman" w:hAnsi="Times New Roman" w:cs="Times New Roman"/>
          <w:sz w:val="24"/>
          <w:szCs w:val="24"/>
        </w:rPr>
        <w:t>.</w:t>
      </w:r>
    </w:p>
    <w:p w14:paraId="0C847E66" w14:textId="786CCEB7" w:rsidR="00FF5EF6" w:rsidRPr="00CF565C" w:rsidRDefault="00F2029E" w:rsidP="000A3610">
      <w:pPr>
        <w:rPr>
          <w:rFonts w:ascii="Times New Roman" w:hAnsi="Times New Roman" w:cs="Times New Roman"/>
          <w:b/>
          <w:bCs/>
          <w:sz w:val="28"/>
          <w:szCs w:val="28"/>
        </w:rPr>
      </w:pPr>
      <w:r>
        <w:rPr>
          <w:rFonts w:ascii="Times New Roman" w:hAnsi="Times New Roman" w:cs="Times New Roman"/>
          <w:b/>
          <w:bCs/>
          <w:sz w:val="28"/>
          <w:szCs w:val="28"/>
        </w:rPr>
        <w:t xml:space="preserve">Data </w:t>
      </w:r>
      <w:r w:rsidR="003414E0">
        <w:rPr>
          <w:rFonts w:ascii="Times New Roman" w:hAnsi="Times New Roman" w:cs="Times New Roman"/>
          <w:b/>
          <w:bCs/>
          <w:sz w:val="28"/>
          <w:szCs w:val="28"/>
        </w:rPr>
        <w:t>Acquisition and Data Analysis</w:t>
      </w:r>
    </w:p>
    <w:p w14:paraId="51F1C886" w14:textId="6AE0B53B" w:rsidR="00FF5EF6" w:rsidRPr="00D74050" w:rsidRDefault="00D61C56" w:rsidP="00D61C56">
      <w:pPr>
        <w:spacing w:line="360" w:lineRule="auto"/>
        <w:jc w:val="both"/>
        <w:rPr>
          <w:rFonts w:ascii="Times New Roman" w:hAnsi="Times New Roman" w:cs="Times New Roman"/>
          <w:color w:val="000000" w:themeColor="text1"/>
          <w:sz w:val="24"/>
          <w:szCs w:val="24"/>
        </w:rPr>
      </w:pPr>
      <w:r w:rsidRPr="00D74050">
        <w:rPr>
          <w:rFonts w:ascii="Times New Roman" w:hAnsi="Times New Roman" w:cs="Times New Roman"/>
          <w:sz w:val="24"/>
          <w:szCs w:val="24"/>
        </w:rPr>
        <w:t xml:space="preserve">The data sets were collected from 25 PVT report from 6 oil fields 3 fields from Sudan and 3 field from south sudan. </w:t>
      </w:r>
      <w:r w:rsidR="00FF5EF6" w:rsidRPr="00D74050">
        <w:rPr>
          <w:rFonts w:ascii="Times New Roman" w:hAnsi="Times New Roman" w:cs="Times New Roman"/>
          <w:color w:val="000000" w:themeColor="text1"/>
          <w:sz w:val="24"/>
          <w:szCs w:val="24"/>
        </w:rPr>
        <w:t xml:space="preserve">We discovered that the dataset contains no duplicate or missing values. Each parameter's distribution looks to be normal which is </w:t>
      </w:r>
      <w:r w:rsidR="00107455" w:rsidRPr="00D74050">
        <w:rPr>
          <w:rFonts w:ascii="Times New Roman" w:hAnsi="Times New Roman" w:cs="Times New Roman"/>
          <w:color w:val="000000" w:themeColor="text1"/>
          <w:sz w:val="24"/>
          <w:szCs w:val="24"/>
        </w:rPr>
        <w:t>desired</w:t>
      </w:r>
      <w:r w:rsidR="00FF5EF6" w:rsidRPr="00D74050">
        <w:rPr>
          <w:rFonts w:ascii="Times New Roman" w:hAnsi="Times New Roman" w:cs="Times New Roman"/>
          <w:color w:val="000000" w:themeColor="text1"/>
          <w:sz w:val="24"/>
          <w:szCs w:val="24"/>
        </w:rPr>
        <w:t> when we use '</w:t>
      </w:r>
      <w:proofErr w:type="spellStart"/>
      <w:r w:rsidR="00FF5EF6" w:rsidRPr="00D74050">
        <w:rPr>
          <w:rFonts w:ascii="Times New Roman" w:hAnsi="Times New Roman" w:cs="Times New Roman"/>
          <w:color w:val="000000" w:themeColor="text1"/>
          <w:sz w:val="24"/>
          <w:szCs w:val="24"/>
        </w:rPr>
        <w:t>distplot</w:t>
      </w:r>
      <w:proofErr w:type="spellEnd"/>
      <w:proofErr w:type="gramStart"/>
      <w:r w:rsidR="00FF5EF6" w:rsidRPr="00D74050">
        <w:rPr>
          <w:rFonts w:ascii="Times New Roman" w:hAnsi="Times New Roman" w:cs="Times New Roman"/>
          <w:color w:val="000000" w:themeColor="text1"/>
          <w:sz w:val="24"/>
          <w:szCs w:val="24"/>
        </w:rPr>
        <w:t>'  .</w:t>
      </w:r>
      <w:proofErr w:type="gramEnd"/>
      <w:r w:rsidR="00FF5EF6" w:rsidRPr="00D74050">
        <w:rPr>
          <w:rFonts w:ascii="Times New Roman" w:hAnsi="Times New Roman" w:cs="Times New Roman"/>
          <w:color w:val="000000" w:themeColor="text1"/>
          <w:sz w:val="24"/>
          <w:szCs w:val="24"/>
        </w:rPr>
        <w:t xml:space="preserve">However, when we use a box plot to visualize, there are some outliers. Using the interquartile range, we filtered the </w:t>
      </w:r>
      <w:r w:rsidR="00107455" w:rsidRPr="00D74050">
        <w:rPr>
          <w:rFonts w:ascii="Times New Roman" w:hAnsi="Times New Roman" w:cs="Times New Roman"/>
          <w:color w:val="000000" w:themeColor="text1"/>
          <w:sz w:val="24"/>
          <w:szCs w:val="24"/>
        </w:rPr>
        <w:t>data frame</w:t>
      </w:r>
      <w:r w:rsidR="00FF5EF6" w:rsidRPr="00D74050">
        <w:rPr>
          <w:rFonts w:ascii="Times New Roman" w:hAnsi="Times New Roman" w:cs="Times New Roman"/>
          <w:color w:val="000000" w:themeColor="text1"/>
          <w:sz w:val="24"/>
          <w:szCs w:val="24"/>
        </w:rPr>
        <w:t xml:space="preserve"> to remove values outside of the lower and upper boundaries for each column. P and Pb have the highest correlation with </w:t>
      </w:r>
      <w:proofErr w:type="spellStart"/>
      <w:r w:rsidR="00FF5EF6" w:rsidRPr="00D74050">
        <w:rPr>
          <w:rFonts w:ascii="Times New Roman" w:hAnsi="Times New Roman" w:cs="Times New Roman"/>
          <w:color w:val="000000" w:themeColor="text1"/>
          <w:sz w:val="24"/>
          <w:szCs w:val="24"/>
        </w:rPr>
        <w:t>RsActual</w:t>
      </w:r>
      <w:proofErr w:type="spellEnd"/>
      <w:r w:rsidR="00FF5EF6" w:rsidRPr="00D74050">
        <w:rPr>
          <w:rFonts w:ascii="Times New Roman" w:hAnsi="Times New Roman" w:cs="Times New Roman"/>
          <w:color w:val="000000" w:themeColor="text1"/>
          <w:sz w:val="24"/>
          <w:szCs w:val="24"/>
        </w:rPr>
        <w:t xml:space="preserve">, as well as </w:t>
      </w:r>
      <w:proofErr w:type="spellStart"/>
      <w:r w:rsidR="00FF5EF6" w:rsidRPr="00D74050">
        <w:rPr>
          <w:rFonts w:ascii="Times New Roman" w:hAnsi="Times New Roman" w:cs="Times New Roman"/>
          <w:color w:val="000000" w:themeColor="text1"/>
          <w:sz w:val="24"/>
          <w:szCs w:val="24"/>
        </w:rPr>
        <w:t>Rsb</w:t>
      </w:r>
      <w:proofErr w:type="spellEnd"/>
      <w:r w:rsidR="00FF5EF6" w:rsidRPr="00D74050">
        <w:rPr>
          <w:rFonts w:ascii="Times New Roman" w:hAnsi="Times New Roman" w:cs="Times New Roman"/>
          <w:color w:val="000000" w:themeColor="text1"/>
          <w:sz w:val="24"/>
          <w:szCs w:val="24"/>
        </w:rPr>
        <w:t xml:space="preserve"> has highest </w:t>
      </w:r>
      <w:proofErr w:type="spellStart"/>
      <w:r w:rsidR="00FF5EF6" w:rsidRPr="00D74050">
        <w:rPr>
          <w:rFonts w:ascii="Times New Roman" w:hAnsi="Times New Roman" w:cs="Times New Roman"/>
          <w:color w:val="000000" w:themeColor="text1"/>
          <w:sz w:val="24"/>
          <w:szCs w:val="24"/>
        </w:rPr>
        <w:t>correaltion</w:t>
      </w:r>
      <w:proofErr w:type="spellEnd"/>
      <w:r w:rsidR="00FF5EF6" w:rsidRPr="00D74050">
        <w:rPr>
          <w:rFonts w:ascii="Times New Roman" w:hAnsi="Times New Roman" w:cs="Times New Roman"/>
          <w:color w:val="000000" w:themeColor="text1"/>
          <w:sz w:val="24"/>
          <w:szCs w:val="24"/>
        </w:rPr>
        <w:t xml:space="preserve"> with Pb, according to scatterplot, pairplot, and correlation matrix visualizations. Bo has a weak correlation with all of the variables. Finally, we have a dataset free of outliers, duplicate values, and null values.</w:t>
      </w:r>
    </w:p>
    <w:p w14:paraId="6C770504" w14:textId="77777777" w:rsidR="00FF5EF6" w:rsidRPr="00D74050" w:rsidRDefault="00FF5EF6" w:rsidP="00D61C56">
      <w:pPr>
        <w:spacing w:line="360" w:lineRule="auto"/>
        <w:jc w:val="both"/>
        <w:rPr>
          <w:rFonts w:ascii="Times New Roman" w:hAnsi="Times New Roman" w:cs="Times New Roman"/>
          <w:color w:val="374151"/>
          <w:sz w:val="24"/>
          <w:szCs w:val="24"/>
          <w:shd w:val="clear" w:color="auto" w:fill="F7F7F8"/>
        </w:rPr>
      </w:pPr>
      <w:r w:rsidRPr="00D74050">
        <w:rPr>
          <w:rFonts w:ascii="Times New Roman" w:hAnsi="Times New Roman" w:cs="Times New Roman"/>
          <w:sz w:val="24"/>
          <w:szCs w:val="24"/>
        </w:rPr>
        <w:t xml:space="preserve">We standardized the dataset using Min Max Scaler after splitting the data. Our models were created using Lasso Regression, KNN, Random Forest, ANN, SVM, and Gradient Boosting. The hyperparameters of each individual model were tuned using grid search with cross-validation, and the best parameters were selected for each model. An ensemble model was built using all the above algorithms. </w:t>
      </w:r>
      <w:proofErr w:type="spellStart"/>
      <w:r w:rsidRPr="00D74050">
        <w:rPr>
          <w:rFonts w:ascii="Times New Roman" w:hAnsi="Times New Roman" w:cs="Times New Roman"/>
          <w:sz w:val="24"/>
          <w:szCs w:val="24"/>
        </w:rPr>
        <w:t>Ensembling</w:t>
      </w:r>
      <w:proofErr w:type="spellEnd"/>
      <w:r w:rsidRPr="00D74050">
        <w:rPr>
          <w:rFonts w:ascii="Times New Roman" w:hAnsi="Times New Roman" w:cs="Times New Roman"/>
          <w:sz w:val="24"/>
          <w:szCs w:val="24"/>
        </w:rPr>
        <w:t xml:space="preserve"> models is a technique used in machine learning to improve the accuracy and stability of predictions by combining the outputs of multiple models. In the context of determining the Pressure-Volume-Temperature (PVT) properties for methodology methods, </w:t>
      </w:r>
      <w:proofErr w:type="spellStart"/>
      <w:r w:rsidRPr="00D74050">
        <w:rPr>
          <w:rFonts w:ascii="Times New Roman" w:hAnsi="Times New Roman" w:cs="Times New Roman"/>
          <w:sz w:val="24"/>
          <w:szCs w:val="24"/>
        </w:rPr>
        <w:t>ensembling</w:t>
      </w:r>
      <w:proofErr w:type="spellEnd"/>
      <w:r w:rsidRPr="00D74050">
        <w:rPr>
          <w:rFonts w:ascii="Times New Roman" w:hAnsi="Times New Roman" w:cs="Times New Roman"/>
          <w:sz w:val="24"/>
          <w:szCs w:val="24"/>
        </w:rPr>
        <w:t xml:space="preserve"> can be used to create a more robust and accurate model for predicting these properties.</w:t>
      </w:r>
    </w:p>
    <w:p w14:paraId="2D0866C3" w14:textId="77777777" w:rsidR="00FF5EF6" w:rsidRPr="00D74050" w:rsidRDefault="00FF5EF6" w:rsidP="00D61C56">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lastRenderedPageBreak/>
        <w:t xml:space="preserve"> The workflow involved training individual models using each algorithm, tuning the hyperparameters using cross-validation, and then combining the outputs of all the models to create a final ensemble model. </w:t>
      </w:r>
    </w:p>
    <w:p w14:paraId="5D3BB056" w14:textId="77777777" w:rsidR="00FF5EF6" w:rsidRPr="00D74050" w:rsidRDefault="00FF5EF6" w:rsidP="00D61C56">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The models were trained on a training dataset consisting of 70% of the available data. The hyperparameters of each individual model were tuned using grid search, randomized search with cross-validation, and the best parameters were selected for each model.</w:t>
      </w:r>
    </w:p>
    <w:p w14:paraId="692DC5E3" w14:textId="0668BAB9" w:rsidR="00FF5EF6" w:rsidRPr="00D74050" w:rsidRDefault="00FF5EF6" w:rsidP="000828FB">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The final ensemble model was created by combining the outputs of the individual models using a weighted average. The individual models were tested on a testing dataset consisting of the remaining 20% of the available data. The performance of each individual model was evaluated using Average Absolute Percentage error and R-value metrics.</w:t>
      </w:r>
    </w:p>
    <w:p w14:paraId="7EF45C24" w14:textId="4CBBBAE7" w:rsidR="002C34FA" w:rsidRPr="00D74050" w:rsidRDefault="002C34FA" w:rsidP="002C34FA">
      <w:pPr>
        <w:rPr>
          <w:rFonts w:ascii="Times New Roman" w:hAnsi="Times New Roman" w:cs="Times New Roman"/>
          <w:b/>
          <w:bCs/>
          <w:sz w:val="24"/>
          <w:szCs w:val="24"/>
        </w:rPr>
      </w:pPr>
      <w:bookmarkStart w:id="0" w:name="_Hlk132870839"/>
      <w:r w:rsidRPr="00D74050">
        <w:rPr>
          <w:rFonts w:ascii="Times New Roman" w:hAnsi="Times New Roman" w:cs="Times New Roman"/>
          <w:b/>
          <w:bCs/>
          <w:sz w:val="24"/>
          <w:szCs w:val="24"/>
        </w:rPr>
        <w:t xml:space="preserve">Formation Volume </w:t>
      </w:r>
      <w:r w:rsidR="0063015A" w:rsidRPr="00D74050">
        <w:rPr>
          <w:rFonts w:ascii="Times New Roman" w:hAnsi="Times New Roman" w:cs="Times New Roman"/>
          <w:b/>
          <w:bCs/>
          <w:sz w:val="24"/>
          <w:szCs w:val="24"/>
        </w:rPr>
        <w:t>Factor</w:t>
      </w:r>
      <w:r w:rsidR="0063015A">
        <w:rPr>
          <w:rFonts w:ascii="Times New Roman" w:hAnsi="Times New Roman" w:cs="Times New Roman"/>
          <w:b/>
          <w:bCs/>
          <w:sz w:val="24"/>
          <w:szCs w:val="24"/>
        </w:rPr>
        <w:t xml:space="preserve"> (</w:t>
      </w:r>
      <w:r w:rsidR="00EC1655" w:rsidRPr="00EC1655">
        <w:rPr>
          <w:rFonts w:ascii="Times New Roman" w:hAnsi="Times New Roman" w:cs="Times New Roman"/>
          <w:b/>
          <w:bCs/>
          <w:i/>
          <w:iCs/>
          <w:sz w:val="24"/>
          <w:szCs w:val="24"/>
        </w:rPr>
        <w:t>B</w:t>
      </w:r>
      <w:r w:rsidR="00EC1655" w:rsidRPr="00EC1655">
        <w:rPr>
          <w:rFonts w:ascii="Times New Roman" w:hAnsi="Times New Roman" w:cs="Times New Roman"/>
          <w:b/>
          <w:bCs/>
          <w:i/>
          <w:iCs/>
          <w:sz w:val="24"/>
          <w:szCs w:val="24"/>
          <w:vertAlign w:val="subscript"/>
        </w:rPr>
        <w:t>o</w:t>
      </w:r>
      <w:r w:rsidR="00EC1655">
        <w:rPr>
          <w:rFonts w:ascii="Times New Roman" w:hAnsi="Times New Roman" w:cs="Times New Roman"/>
          <w:b/>
          <w:bCs/>
          <w:sz w:val="24"/>
          <w:szCs w:val="24"/>
        </w:rPr>
        <w:t>)</w:t>
      </w:r>
      <w:r w:rsidRPr="00D74050">
        <w:rPr>
          <w:rFonts w:ascii="Times New Roman" w:hAnsi="Times New Roman" w:cs="Times New Roman"/>
          <w:b/>
          <w:bCs/>
          <w:sz w:val="24"/>
          <w:szCs w:val="24"/>
        </w:rPr>
        <w:t>:</w:t>
      </w:r>
    </w:p>
    <w:bookmarkEnd w:id="0"/>
    <w:p w14:paraId="7F7FC36A" w14:textId="73166138" w:rsidR="002C34FA" w:rsidRDefault="002C34FA" w:rsidP="00036AE8">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The dataset contains six parameters related to oil properties: Oil Formation Volume Factor (Bo), Temperature (T), Solution Gas-Oil Ratio (Rs), Gas Gravity, Density, and API Gravity. The dataset includes 224 data points, with the parameters having a range of values, as well as different means, standard deviations, and coefficients of variation. The Bo values range from 0.94 to 1.77 RB/STB, with a mean of 1.11 RB/STB, while the temperature values range from 125.6°F to 244°F, with a mean of 174.27°F. The Rs values have a high coefficient of variation of 153.3%, indicating significant variation within the dataset. The Gas Gravity values range from 0.59 to 1.53, with a mean of 0.94, and the Density values range from 0.81 to 0.94 g/cm³, with a mean of 0.87 g/cm³. The API Gravity values range from 18.87 to 43.93, with a mean of 31.22. The skewness values show a slight deviation from normality, with positive skewness observed for Bo, Rs, and Gas Gravity. The kurtosis values indicate heavy-tailed distributions for Bo and Rs, while the other parameters are almost normally distributed.</w:t>
      </w:r>
      <w:r w:rsidR="006D740E">
        <w:rPr>
          <w:rFonts w:ascii="Times New Roman" w:hAnsi="Times New Roman" w:cs="Times New Roman"/>
          <w:sz w:val="24"/>
          <w:szCs w:val="24"/>
        </w:rPr>
        <w:t xml:space="preserve"> Figure (1) show</w:t>
      </w:r>
      <w:r w:rsidR="00DE29DB">
        <w:rPr>
          <w:rFonts w:ascii="Times New Roman" w:hAnsi="Times New Roman" w:cs="Times New Roman"/>
          <w:sz w:val="24"/>
          <w:szCs w:val="24"/>
        </w:rPr>
        <w:t xml:space="preserve"> the impact of inputs parameters on formation volume facto</w:t>
      </w:r>
      <w:r w:rsidR="004230CF">
        <w:rPr>
          <w:rFonts w:ascii="Times New Roman" w:hAnsi="Times New Roman" w:cs="Times New Roman"/>
          <w:sz w:val="24"/>
          <w:szCs w:val="24"/>
        </w:rPr>
        <w:t xml:space="preserve">r the solution gas oil ratio </w:t>
      </w:r>
      <w:r w:rsidR="006A7F75">
        <w:rPr>
          <w:rFonts w:ascii="Times New Roman" w:hAnsi="Times New Roman" w:cs="Times New Roman"/>
          <w:sz w:val="24"/>
          <w:szCs w:val="24"/>
        </w:rPr>
        <w:t xml:space="preserve">has the highest impact on the </w:t>
      </w:r>
      <w:proofErr w:type="spellStart"/>
      <w:r w:rsidR="006A7F75">
        <w:rPr>
          <w:rFonts w:ascii="Times New Roman" w:hAnsi="Times New Roman" w:cs="Times New Roman"/>
          <w:sz w:val="24"/>
          <w:szCs w:val="24"/>
        </w:rPr>
        <w:t>preicted</w:t>
      </w:r>
      <w:proofErr w:type="spellEnd"/>
      <w:r w:rsidR="006A7F75">
        <w:rPr>
          <w:rFonts w:ascii="Times New Roman" w:hAnsi="Times New Roman" w:cs="Times New Roman"/>
          <w:sz w:val="24"/>
          <w:szCs w:val="24"/>
        </w:rPr>
        <w:t xml:space="preserve"> oil formation volume factor</w:t>
      </w:r>
      <w:r w:rsidR="00EE756B">
        <w:rPr>
          <w:rFonts w:ascii="Times New Roman" w:hAnsi="Times New Roman" w:cs="Times New Roman"/>
          <w:sz w:val="24"/>
          <w:szCs w:val="24"/>
        </w:rPr>
        <w:t xml:space="preserve"> and the gas gravity </w:t>
      </w:r>
      <w:proofErr w:type="gramStart"/>
      <w:r w:rsidR="00EE756B">
        <w:rPr>
          <w:rFonts w:ascii="Times New Roman" w:hAnsi="Times New Roman" w:cs="Times New Roman"/>
          <w:sz w:val="24"/>
          <w:szCs w:val="24"/>
        </w:rPr>
        <w:t>was</w:t>
      </w:r>
      <w:proofErr w:type="gramEnd"/>
      <w:r w:rsidR="00EE756B">
        <w:rPr>
          <w:rFonts w:ascii="Times New Roman" w:hAnsi="Times New Roman" w:cs="Times New Roman"/>
          <w:sz w:val="24"/>
          <w:szCs w:val="24"/>
        </w:rPr>
        <w:t xml:space="preserve"> the least effective inputs</w:t>
      </w:r>
      <w:r w:rsidR="00BE499B">
        <w:rPr>
          <w:rFonts w:ascii="Times New Roman" w:hAnsi="Times New Roman" w:cs="Times New Roman"/>
          <w:sz w:val="24"/>
          <w:szCs w:val="24"/>
        </w:rPr>
        <w:t>.</w:t>
      </w:r>
    </w:p>
    <w:p w14:paraId="0B7376B2" w14:textId="378DED00" w:rsidR="0019468C" w:rsidRPr="0019468C" w:rsidRDefault="0019468C" w:rsidP="0019468C">
      <w:pPr>
        <w:spacing w:line="360" w:lineRule="auto"/>
        <w:jc w:val="center"/>
        <w:rPr>
          <w:rFonts w:ascii="Times New Roman" w:hAnsi="Times New Roman" w:cs="Times New Roman"/>
          <w:b/>
          <w:bCs/>
          <w:sz w:val="20"/>
          <w:szCs w:val="20"/>
        </w:rPr>
      </w:pPr>
      <w:r w:rsidRPr="0019468C">
        <w:rPr>
          <w:rFonts w:ascii="Times New Roman" w:hAnsi="Times New Roman" w:cs="Times New Roman"/>
          <w:b/>
          <w:bCs/>
          <w:sz w:val="20"/>
          <w:szCs w:val="20"/>
        </w:rPr>
        <w:t>Table (1)</w:t>
      </w:r>
      <w:r w:rsidR="00BC24AD" w:rsidRPr="00BC24AD">
        <w:t xml:space="preserve"> </w:t>
      </w:r>
      <w:r w:rsidR="00BC24AD" w:rsidRPr="00BC24AD">
        <w:rPr>
          <w:rFonts w:ascii="Times New Roman" w:hAnsi="Times New Roman" w:cs="Times New Roman"/>
          <w:b/>
          <w:bCs/>
          <w:sz w:val="20"/>
          <w:szCs w:val="20"/>
        </w:rPr>
        <w:t xml:space="preserve">—Ranges of the parameters used for training and testing the </w:t>
      </w:r>
      <w:r w:rsidR="00BC24AD">
        <w:rPr>
          <w:rFonts w:ascii="Times New Roman" w:hAnsi="Times New Roman" w:cs="Times New Roman"/>
          <w:b/>
          <w:bCs/>
          <w:sz w:val="20"/>
          <w:szCs w:val="20"/>
        </w:rPr>
        <w:t>E</w:t>
      </w:r>
      <w:r w:rsidR="00EC1655">
        <w:rPr>
          <w:rFonts w:ascii="Times New Roman" w:hAnsi="Times New Roman" w:cs="Times New Roman"/>
          <w:b/>
          <w:bCs/>
          <w:sz w:val="20"/>
          <w:szCs w:val="20"/>
        </w:rPr>
        <w:t xml:space="preserve">nsemble </w:t>
      </w:r>
      <w:r w:rsidR="00BC24AD" w:rsidRPr="00BC24AD">
        <w:rPr>
          <w:rFonts w:ascii="Times New Roman" w:hAnsi="Times New Roman" w:cs="Times New Roman"/>
          <w:b/>
          <w:bCs/>
          <w:sz w:val="20"/>
          <w:szCs w:val="20"/>
        </w:rPr>
        <w:t>model</w:t>
      </w:r>
      <w:r w:rsidR="00EC1655">
        <w:rPr>
          <w:rFonts w:ascii="Times New Roman" w:hAnsi="Times New Roman" w:cs="Times New Roman"/>
          <w:b/>
          <w:bCs/>
          <w:sz w:val="20"/>
          <w:szCs w:val="20"/>
        </w:rPr>
        <w:t xml:space="preserve"> for (</w:t>
      </w:r>
      <w:r w:rsidR="0063015A" w:rsidRPr="00EC1655">
        <w:rPr>
          <w:rFonts w:ascii="Times New Roman" w:hAnsi="Times New Roman" w:cs="Times New Roman"/>
          <w:b/>
          <w:bCs/>
          <w:i/>
          <w:iCs/>
          <w:sz w:val="24"/>
          <w:szCs w:val="24"/>
        </w:rPr>
        <w:t>B</w:t>
      </w:r>
      <w:r w:rsidR="0063015A" w:rsidRPr="00EC1655">
        <w:rPr>
          <w:rFonts w:ascii="Times New Roman" w:hAnsi="Times New Roman" w:cs="Times New Roman"/>
          <w:b/>
          <w:bCs/>
          <w:i/>
          <w:iCs/>
          <w:sz w:val="24"/>
          <w:szCs w:val="24"/>
          <w:vertAlign w:val="subscript"/>
        </w:rPr>
        <w:t>o</w:t>
      </w:r>
      <w:r w:rsidR="00EC1655">
        <w:rPr>
          <w:rFonts w:ascii="Times New Roman" w:hAnsi="Times New Roman" w:cs="Times New Roman"/>
          <w:b/>
          <w:bCs/>
          <w:sz w:val="20"/>
          <w:szCs w:val="20"/>
        </w:rPr>
        <w:t>)</w:t>
      </w:r>
    </w:p>
    <w:tbl>
      <w:tblPr>
        <w:tblStyle w:val="TableGrid"/>
        <w:tblW w:w="0" w:type="auto"/>
        <w:jc w:val="center"/>
        <w:tblInd w:w="0" w:type="dxa"/>
        <w:tblLook w:val="04A0" w:firstRow="1" w:lastRow="0" w:firstColumn="1" w:lastColumn="0" w:noHBand="0" w:noVBand="1"/>
      </w:tblPr>
      <w:tblGrid>
        <w:gridCol w:w="2343"/>
        <w:gridCol w:w="1047"/>
        <w:gridCol w:w="1186"/>
        <w:gridCol w:w="1073"/>
        <w:gridCol w:w="1236"/>
        <w:gridCol w:w="1249"/>
        <w:gridCol w:w="1216"/>
      </w:tblGrid>
      <w:tr w:rsidR="002C34FA" w:rsidRPr="00D74050" w14:paraId="661C2C1B"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tcPr>
          <w:p w14:paraId="6378C0E7" w14:textId="77777777" w:rsidR="002C34FA" w:rsidRPr="00BA7981" w:rsidRDefault="002C34FA" w:rsidP="00BA7981">
            <w:pPr>
              <w:jc w:val="center"/>
              <w:rPr>
                <w:rFonts w:ascii="Times New Roman" w:hAnsi="Times New Roman" w:cs="Times New Roman"/>
                <w:sz w:val="24"/>
                <w:szCs w:val="24"/>
              </w:rPr>
            </w:pPr>
          </w:p>
        </w:tc>
        <w:tc>
          <w:tcPr>
            <w:tcW w:w="1093" w:type="dxa"/>
            <w:tcBorders>
              <w:top w:val="single" w:sz="4" w:space="0" w:color="auto"/>
              <w:left w:val="single" w:sz="4" w:space="0" w:color="auto"/>
              <w:bottom w:val="single" w:sz="4" w:space="0" w:color="auto"/>
              <w:right w:val="single" w:sz="4" w:space="0" w:color="auto"/>
            </w:tcBorders>
            <w:hideMark/>
          </w:tcPr>
          <w:p w14:paraId="2A8D4073" w14:textId="77777777" w:rsidR="002C34FA" w:rsidRPr="00005C4A" w:rsidRDefault="002C34FA" w:rsidP="00BA7981">
            <w:pPr>
              <w:jc w:val="center"/>
              <w:rPr>
                <w:rFonts w:ascii="Times New Roman" w:hAnsi="Times New Roman" w:cs="Times New Roman"/>
                <w:b/>
                <w:bCs/>
                <w:i/>
                <w:iCs/>
                <w:sz w:val="24"/>
                <w:szCs w:val="24"/>
              </w:rPr>
            </w:pPr>
            <w:r w:rsidRPr="00005C4A">
              <w:rPr>
                <w:rFonts w:ascii="Times New Roman" w:hAnsi="Times New Roman" w:cs="Times New Roman"/>
                <w:b/>
                <w:bCs/>
                <w:i/>
                <w:iCs/>
                <w:sz w:val="24"/>
                <w:szCs w:val="24"/>
              </w:rPr>
              <w:t>Bo</w:t>
            </w:r>
          </w:p>
        </w:tc>
        <w:tc>
          <w:tcPr>
            <w:tcW w:w="1237" w:type="dxa"/>
            <w:tcBorders>
              <w:top w:val="single" w:sz="4" w:space="0" w:color="auto"/>
              <w:left w:val="single" w:sz="4" w:space="0" w:color="auto"/>
              <w:bottom w:val="single" w:sz="4" w:space="0" w:color="auto"/>
              <w:right w:val="single" w:sz="4" w:space="0" w:color="auto"/>
            </w:tcBorders>
            <w:hideMark/>
          </w:tcPr>
          <w:p w14:paraId="07EE5026" w14:textId="77777777" w:rsidR="002C34FA" w:rsidRPr="00005C4A" w:rsidRDefault="002C34FA" w:rsidP="00BA7981">
            <w:pPr>
              <w:jc w:val="center"/>
              <w:rPr>
                <w:rFonts w:ascii="Times New Roman" w:hAnsi="Times New Roman" w:cs="Times New Roman"/>
                <w:b/>
                <w:bCs/>
                <w:i/>
                <w:iCs/>
                <w:sz w:val="24"/>
                <w:szCs w:val="24"/>
              </w:rPr>
            </w:pPr>
            <w:r w:rsidRPr="00005C4A">
              <w:rPr>
                <w:rFonts w:ascii="Times New Roman" w:hAnsi="Times New Roman" w:cs="Times New Roman"/>
                <w:b/>
                <w:bCs/>
                <w:i/>
                <w:iCs/>
                <w:sz w:val="24"/>
                <w:szCs w:val="24"/>
              </w:rPr>
              <w:t>T</w:t>
            </w:r>
          </w:p>
        </w:tc>
        <w:tc>
          <w:tcPr>
            <w:tcW w:w="1093" w:type="dxa"/>
            <w:tcBorders>
              <w:top w:val="single" w:sz="4" w:space="0" w:color="auto"/>
              <w:left w:val="single" w:sz="4" w:space="0" w:color="auto"/>
              <w:bottom w:val="single" w:sz="4" w:space="0" w:color="auto"/>
              <w:right w:val="single" w:sz="4" w:space="0" w:color="auto"/>
            </w:tcBorders>
            <w:hideMark/>
          </w:tcPr>
          <w:p w14:paraId="5C858982" w14:textId="77777777" w:rsidR="002C34FA" w:rsidRPr="00005C4A" w:rsidRDefault="002C34FA" w:rsidP="00BA7981">
            <w:pPr>
              <w:jc w:val="center"/>
              <w:rPr>
                <w:rFonts w:ascii="Times New Roman" w:hAnsi="Times New Roman" w:cs="Times New Roman"/>
                <w:b/>
                <w:bCs/>
                <w:i/>
                <w:iCs/>
                <w:sz w:val="24"/>
                <w:szCs w:val="24"/>
              </w:rPr>
            </w:pPr>
            <w:r w:rsidRPr="00005C4A">
              <w:rPr>
                <w:rFonts w:ascii="Times New Roman" w:hAnsi="Times New Roman" w:cs="Times New Roman"/>
                <w:b/>
                <w:bCs/>
                <w:i/>
                <w:iCs/>
                <w:sz w:val="24"/>
                <w:szCs w:val="24"/>
              </w:rPr>
              <w:t>Rs</w:t>
            </w:r>
          </w:p>
        </w:tc>
        <w:tc>
          <w:tcPr>
            <w:tcW w:w="1313" w:type="dxa"/>
            <w:tcBorders>
              <w:top w:val="single" w:sz="4" w:space="0" w:color="auto"/>
              <w:left w:val="single" w:sz="4" w:space="0" w:color="auto"/>
              <w:bottom w:val="single" w:sz="4" w:space="0" w:color="auto"/>
              <w:right w:val="single" w:sz="4" w:space="0" w:color="auto"/>
            </w:tcBorders>
            <w:hideMark/>
          </w:tcPr>
          <w:p w14:paraId="09F939EA" w14:textId="77777777" w:rsidR="002C34FA" w:rsidRPr="00BA7981" w:rsidRDefault="002C34FA" w:rsidP="00BA7981">
            <w:pPr>
              <w:jc w:val="center"/>
              <w:rPr>
                <w:rFonts w:ascii="Times New Roman" w:hAnsi="Times New Roman" w:cs="Times New Roman"/>
                <w:b/>
                <w:bCs/>
                <w:sz w:val="24"/>
                <w:szCs w:val="24"/>
              </w:rPr>
            </w:pPr>
            <w:r w:rsidRPr="00BA7981">
              <w:rPr>
                <w:rFonts w:ascii="Times New Roman" w:hAnsi="Times New Roman" w:cs="Times New Roman"/>
                <w:b/>
                <w:bCs/>
                <w:sz w:val="24"/>
                <w:szCs w:val="24"/>
              </w:rPr>
              <w:t>Gas gravity</w:t>
            </w:r>
          </w:p>
        </w:tc>
        <w:tc>
          <w:tcPr>
            <w:tcW w:w="1319" w:type="dxa"/>
            <w:tcBorders>
              <w:top w:val="single" w:sz="4" w:space="0" w:color="auto"/>
              <w:left w:val="single" w:sz="4" w:space="0" w:color="auto"/>
              <w:bottom w:val="single" w:sz="4" w:space="0" w:color="auto"/>
              <w:right w:val="single" w:sz="4" w:space="0" w:color="auto"/>
            </w:tcBorders>
            <w:hideMark/>
          </w:tcPr>
          <w:p w14:paraId="392F78E3" w14:textId="77777777" w:rsidR="002C34FA" w:rsidRPr="00BA7981" w:rsidRDefault="002C34FA" w:rsidP="00BA7981">
            <w:pPr>
              <w:jc w:val="center"/>
              <w:rPr>
                <w:rFonts w:ascii="Times New Roman" w:hAnsi="Times New Roman" w:cs="Times New Roman"/>
                <w:b/>
                <w:bCs/>
                <w:sz w:val="24"/>
                <w:szCs w:val="24"/>
              </w:rPr>
            </w:pPr>
            <w:r w:rsidRPr="00BA7981">
              <w:rPr>
                <w:rFonts w:ascii="Times New Roman" w:hAnsi="Times New Roman" w:cs="Times New Roman"/>
                <w:b/>
                <w:bCs/>
                <w:sz w:val="24"/>
                <w:szCs w:val="24"/>
              </w:rPr>
              <w:t>Density</w:t>
            </w:r>
          </w:p>
        </w:tc>
        <w:tc>
          <w:tcPr>
            <w:tcW w:w="1307" w:type="dxa"/>
            <w:tcBorders>
              <w:top w:val="single" w:sz="4" w:space="0" w:color="auto"/>
              <w:left w:val="single" w:sz="4" w:space="0" w:color="auto"/>
              <w:bottom w:val="single" w:sz="4" w:space="0" w:color="auto"/>
              <w:right w:val="single" w:sz="4" w:space="0" w:color="auto"/>
            </w:tcBorders>
            <w:hideMark/>
          </w:tcPr>
          <w:p w14:paraId="6D3D5CC0" w14:textId="77777777" w:rsidR="002C34FA" w:rsidRPr="00BA7981" w:rsidRDefault="002C34FA" w:rsidP="00BA7981">
            <w:pPr>
              <w:jc w:val="center"/>
              <w:rPr>
                <w:rFonts w:ascii="Times New Roman" w:hAnsi="Times New Roman" w:cs="Times New Roman"/>
                <w:b/>
                <w:bCs/>
                <w:sz w:val="24"/>
                <w:szCs w:val="24"/>
              </w:rPr>
            </w:pPr>
            <w:r w:rsidRPr="00BA7981">
              <w:rPr>
                <w:rFonts w:ascii="Times New Roman" w:hAnsi="Times New Roman" w:cs="Times New Roman"/>
                <w:b/>
                <w:bCs/>
                <w:sz w:val="24"/>
                <w:szCs w:val="24"/>
              </w:rPr>
              <w:t>API</w:t>
            </w:r>
          </w:p>
        </w:tc>
      </w:tr>
      <w:tr w:rsidR="002C34FA" w:rsidRPr="00D74050" w14:paraId="26CB0155"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61D4F979"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count</w:t>
            </w:r>
          </w:p>
        </w:tc>
        <w:tc>
          <w:tcPr>
            <w:tcW w:w="1093" w:type="dxa"/>
            <w:tcBorders>
              <w:top w:val="single" w:sz="4" w:space="0" w:color="auto"/>
              <w:left w:val="single" w:sz="4" w:space="0" w:color="auto"/>
              <w:bottom w:val="single" w:sz="4" w:space="0" w:color="auto"/>
              <w:right w:val="single" w:sz="4" w:space="0" w:color="auto"/>
            </w:tcBorders>
            <w:hideMark/>
          </w:tcPr>
          <w:p w14:paraId="427385DA"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224</w:t>
            </w:r>
          </w:p>
        </w:tc>
        <w:tc>
          <w:tcPr>
            <w:tcW w:w="1237" w:type="dxa"/>
            <w:tcBorders>
              <w:top w:val="single" w:sz="4" w:space="0" w:color="auto"/>
              <w:left w:val="single" w:sz="4" w:space="0" w:color="auto"/>
              <w:bottom w:val="single" w:sz="4" w:space="0" w:color="auto"/>
              <w:right w:val="single" w:sz="4" w:space="0" w:color="auto"/>
            </w:tcBorders>
            <w:hideMark/>
          </w:tcPr>
          <w:p w14:paraId="64E2CF70"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224</w:t>
            </w:r>
          </w:p>
        </w:tc>
        <w:tc>
          <w:tcPr>
            <w:tcW w:w="1093" w:type="dxa"/>
            <w:tcBorders>
              <w:top w:val="single" w:sz="4" w:space="0" w:color="auto"/>
              <w:left w:val="single" w:sz="4" w:space="0" w:color="auto"/>
              <w:bottom w:val="single" w:sz="4" w:space="0" w:color="auto"/>
              <w:right w:val="single" w:sz="4" w:space="0" w:color="auto"/>
            </w:tcBorders>
            <w:hideMark/>
          </w:tcPr>
          <w:p w14:paraId="6C3CF452"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224</w:t>
            </w:r>
          </w:p>
        </w:tc>
        <w:tc>
          <w:tcPr>
            <w:tcW w:w="1313" w:type="dxa"/>
            <w:tcBorders>
              <w:top w:val="single" w:sz="4" w:space="0" w:color="auto"/>
              <w:left w:val="single" w:sz="4" w:space="0" w:color="auto"/>
              <w:bottom w:val="single" w:sz="4" w:space="0" w:color="auto"/>
              <w:right w:val="single" w:sz="4" w:space="0" w:color="auto"/>
            </w:tcBorders>
            <w:hideMark/>
          </w:tcPr>
          <w:p w14:paraId="7975D88F"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224</w:t>
            </w:r>
          </w:p>
        </w:tc>
        <w:tc>
          <w:tcPr>
            <w:tcW w:w="1319" w:type="dxa"/>
            <w:tcBorders>
              <w:top w:val="single" w:sz="4" w:space="0" w:color="auto"/>
              <w:left w:val="single" w:sz="4" w:space="0" w:color="auto"/>
              <w:bottom w:val="single" w:sz="4" w:space="0" w:color="auto"/>
              <w:right w:val="single" w:sz="4" w:space="0" w:color="auto"/>
            </w:tcBorders>
            <w:hideMark/>
          </w:tcPr>
          <w:p w14:paraId="3901E002"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224</w:t>
            </w:r>
          </w:p>
        </w:tc>
        <w:tc>
          <w:tcPr>
            <w:tcW w:w="1307" w:type="dxa"/>
            <w:tcBorders>
              <w:top w:val="single" w:sz="4" w:space="0" w:color="auto"/>
              <w:left w:val="single" w:sz="4" w:space="0" w:color="auto"/>
              <w:bottom w:val="single" w:sz="4" w:space="0" w:color="auto"/>
              <w:right w:val="single" w:sz="4" w:space="0" w:color="auto"/>
            </w:tcBorders>
            <w:hideMark/>
          </w:tcPr>
          <w:p w14:paraId="17FB8286"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224</w:t>
            </w:r>
          </w:p>
        </w:tc>
      </w:tr>
      <w:tr w:rsidR="002C34FA" w:rsidRPr="00D74050" w14:paraId="2972FFCE"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54FEEBA0"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mean</w:t>
            </w:r>
          </w:p>
        </w:tc>
        <w:tc>
          <w:tcPr>
            <w:tcW w:w="1093" w:type="dxa"/>
            <w:tcBorders>
              <w:top w:val="single" w:sz="4" w:space="0" w:color="auto"/>
              <w:left w:val="single" w:sz="4" w:space="0" w:color="auto"/>
              <w:bottom w:val="single" w:sz="4" w:space="0" w:color="auto"/>
              <w:right w:val="single" w:sz="4" w:space="0" w:color="auto"/>
            </w:tcBorders>
            <w:hideMark/>
          </w:tcPr>
          <w:p w14:paraId="52A2397B"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1.110</w:t>
            </w:r>
          </w:p>
        </w:tc>
        <w:tc>
          <w:tcPr>
            <w:tcW w:w="1237" w:type="dxa"/>
            <w:tcBorders>
              <w:top w:val="single" w:sz="4" w:space="0" w:color="auto"/>
              <w:left w:val="single" w:sz="4" w:space="0" w:color="auto"/>
              <w:bottom w:val="single" w:sz="4" w:space="0" w:color="auto"/>
              <w:right w:val="single" w:sz="4" w:space="0" w:color="auto"/>
            </w:tcBorders>
            <w:hideMark/>
          </w:tcPr>
          <w:p w14:paraId="34841427"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174.269</w:t>
            </w:r>
          </w:p>
        </w:tc>
        <w:tc>
          <w:tcPr>
            <w:tcW w:w="1093" w:type="dxa"/>
            <w:tcBorders>
              <w:top w:val="single" w:sz="4" w:space="0" w:color="auto"/>
              <w:left w:val="single" w:sz="4" w:space="0" w:color="auto"/>
              <w:bottom w:val="single" w:sz="4" w:space="0" w:color="auto"/>
              <w:right w:val="single" w:sz="4" w:space="0" w:color="auto"/>
            </w:tcBorders>
            <w:hideMark/>
          </w:tcPr>
          <w:p w14:paraId="4A05E84B"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87.536</w:t>
            </w:r>
          </w:p>
        </w:tc>
        <w:tc>
          <w:tcPr>
            <w:tcW w:w="1313" w:type="dxa"/>
            <w:tcBorders>
              <w:top w:val="single" w:sz="4" w:space="0" w:color="auto"/>
              <w:left w:val="single" w:sz="4" w:space="0" w:color="auto"/>
              <w:bottom w:val="single" w:sz="4" w:space="0" w:color="auto"/>
              <w:right w:val="single" w:sz="4" w:space="0" w:color="auto"/>
            </w:tcBorders>
            <w:hideMark/>
          </w:tcPr>
          <w:p w14:paraId="5FAD7410"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0.939</w:t>
            </w:r>
          </w:p>
        </w:tc>
        <w:tc>
          <w:tcPr>
            <w:tcW w:w="1319" w:type="dxa"/>
            <w:tcBorders>
              <w:top w:val="single" w:sz="4" w:space="0" w:color="auto"/>
              <w:left w:val="single" w:sz="4" w:space="0" w:color="auto"/>
              <w:bottom w:val="single" w:sz="4" w:space="0" w:color="auto"/>
              <w:right w:val="single" w:sz="4" w:space="0" w:color="auto"/>
            </w:tcBorders>
            <w:hideMark/>
          </w:tcPr>
          <w:p w14:paraId="1C4A7C75"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0.870</w:t>
            </w:r>
          </w:p>
        </w:tc>
        <w:tc>
          <w:tcPr>
            <w:tcW w:w="1307" w:type="dxa"/>
            <w:tcBorders>
              <w:top w:val="single" w:sz="4" w:space="0" w:color="auto"/>
              <w:left w:val="single" w:sz="4" w:space="0" w:color="auto"/>
              <w:bottom w:val="single" w:sz="4" w:space="0" w:color="auto"/>
              <w:right w:val="single" w:sz="4" w:space="0" w:color="auto"/>
            </w:tcBorders>
            <w:hideMark/>
          </w:tcPr>
          <w:p w14:paraId="70954488"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31.218</w:t>
            </w:r>
          </w:p>
        </w:tc>
      </w:tr>
      <w:tr w:rsidR="002C34FA" w:rsidRPr="00D74050" w14:paraId="4F49C45D"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3BCC58FA"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lastRenderedPageBreak/>
              <w:t>std</w:t>
            </w:r>
          </w:p>
        </w:tc>
        <w:tc>
          <w:tcPr>
            <w:tcW w:w="1093" w:type="dxa"/>
            <w:tcBorders>
              <w:top w:val="single" w:sz="4" w:space="0" w:color="auto"/>
              <w:left w:val="single" w:sz="4" w:space="0" w:color="auto"/>
              <w:bottom w:val="single" w:sz="4" w:space="0" w:color="auto"/>
              <w:right w:val="single" w:sz="4" w:space="0" w:color="auto"/>
            </w:tcBorders>
            <w:hideMark/>
          </w:tcPr>
          <w:p w14:paraId="297E522D"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0.169</w:t>
            </w:r>
          </w:p>
        </w:tc>
        <w:tc>
          <w:tcPr>
            <w:tcW w:w="1237" w:type="dxa"/>
            <w:tcBorders>
              <w:top w:val="single" w:sz="4" w:space="0" w:color="auto"/>
              <w:left w:val="single" w:sz="4" w:space="0" w:color="auto"/>
              <w:bottom w:val="single" w:sz="4" w:space="0" w:color="auto"/>
              <w:right w:val="single" w:sz="4" w:space="0" w:color="auto"/>
            </w:tcBorders>
            <w:hideMark/>
          </w:tcPr>
          <w:p w14:paraId="6E235CA4"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26.954</w:t>
            </w:r>
          </w:p>
        </w:tc>
        <w:tc>
          <w:tcPr>
            <w:tcW w:w="1093" w:type="dxa"/>
            <w:tcBorders>
              <w:top w:val="single" w:sz="4" w:space="0" w:color="auto"/>
              <w:left w:val="single" w:sz="4" w:space="0" w:color="auto"/>
              <w:bottom w:val="single" w:sz="4" w:space="0" w:color="auto"/>
              <w:right w:val="single" w:sz="4" w:space="0" w:color="auto"/>
            </w:tcBorders>
            <w:hideMark/>
          </w:tcPr>
          <w:p w14:paraId="5DA5E6AE"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134.191</w:t>
            </w:r>
          </w:p>
        </w:tc>
        <w:tc>
          <w:tcPr>
            <w:tcW w:w="1313" w:type="dxa"/>
            <w:tcBorders>
              <w:top w:val="single" w:sz="4" w:space="0" w:color="auto"/>
              <w:left w:val="single" w:sz="4" w:space="0" w:color="auto"/>
              <w:bottom w:val="single" w:sz="4" w:space="0" w:color="auto"/>
              <w:right w:val="single" w:sz="4" w:space="0" w:color="auto"/>
            </w:tcBorders>
            <w:hideMark/>
          </w:tcPr>
          <w:p w14:paraId="408F78A7"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0.268</w:t>
            </w:r>
          </w:p>
        </w:tc>
        <w:tc>
          <w:tcPr>
            <w:tcW w:w="1319" w:type="dxa"/>
            <w:tcBorders>
              <w:top w:val="single" w:sz="4" w:space="0" w:color="auto"/>
              <w:left w:val="single" w:sz="4" w:space="0" w:color="auto"/>
              <w:bottom w:val="single" w:sz="4" w:space="0" w:color="auto"/>
              <w:right w:val="single" w:sz="4" w:space="0" w:color="auto"/>
            </w:tcBorders>
            <w:hideMark/>
          </w:tcPr>
          <w:p w14:paraId="5B147788"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0.036</w:t>
            </w:r>
          </w:p>
        </w:tc>
        <w:tc>
          <w:tcPr>
            <w:tcW w:w="1307" w:type="dxa"/>
            <w:tcBorders>
              <w:top w:val="single" w:sz="4" w:space="0" w:color="auto"/>
              <w:left w:val="single" w:sz="4" w:space="0" w:color="auto"/>
              <w:bottom w:val="single" w:sz="4" w:space="0" w:color="auto"/>
              <w:right w:val="single" w:sz="4" w:space="0" w:color="auto"/>
            </w:tcBorders>
            <w:hideMark/>
          </w:tcPr>
          <w:p w14:paraId="3B3A8695"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6.715</w:t>
            </w:r>
          </w:p>
        </w:tc>
      </w:tr>
      <w:tr w:rsidR="002C34FA" w:rsidRPr="00D74050" w14:paraId="24009914"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5BFF1380"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min</w:t>
            </w:r>
          </w:p>
        </w:tc>
        <w:tc>
          <w:tcPr>
            <w:tcW w:w="1093" w:type="dxa"/>
            <w:tcBorders>
              <w:top w:val="single" w:sz="4" w:space="0" w:color="auto"/>
              <w:left w:val="single" w:sz="4" w:space="0" w:color="auto"/>
              <w:bottom w:val="single" w:sz="4" w:space="0" w:color="auto"/>
              <w:right w:val="single" w:sz="4" w:space="0" w:color="auto"/>
            </w:tcBorders>
            <w:hideMark/>
          </w:tcPr>
          <w:p w14:paraId="639C0F08"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0.937</w:t>
            </w:r>
          </w:p>
        </w:tc>
        <w:tc>
          <w:tcPr>
            <w:tcW w:w="1237" w:type="dxa"/>
            <w:tcBorders>
              <w:top w:val="single" w:sz="4" w:space="0" w:color="auto"/>
              <w:left w:val="single" w:sz="4" w:space="0" w:color="auto"/>
              <w:bottom w:val="single" w:sz="4" w:space="0" w:color="auto"/>
              <w:right w:val="single" w:sz="4" w:space="0" w:color="auto"/>
            </w:tcBorders>
            <w:hideMark/>
          </w:tcPr>
          <w:p w14:paraId="74F99792"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125.600</w:t>
            </w:r>
          </w:p>
        </w:tc>
        <w:tc>
          <w:tcPr>
            <w:tcW w:w="1093" w:type="dxa"/>
            <w:tcBorders>
              <w:top w:val="single" w:sz="4" w:space="0" w:color="auto"/>
              <w:left w:val="single" w:sz="4" w:space="0" w:color="auto"/>
              <w:bottom w:val="single" w:sz="4" w:space="0" w:color="auto"/>
              <w:right w:val="single" w:sz="4" w:space="0" w:color="auto"/>
            </w:tcBorders>
            <w:hideMark/>
          </w:tcPr>
          <w:p w14:paraId="2638AAEF"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0.341</w:t>
            </w:r>
          </w:p>
        </w:tc>
        <w:tc>
          <w:tcPr>
            <w:tcW w:w="1313" w:type="dxa"/>
            <w:tcBorders>
              <w:top w:val="single" w:sz="4" w:space="0" w:color="auto"/>
              <w:left w:val="single" w:sz="4" w:space="0" w:color="auto"/>
              <w:bottom w:val="single" w:sz="4" w:space="0" w:color="auto"/>
              <w:right w:val="single" w:sz="4" w:space="0" w:color="auto"/>
            </w:tcBorders>
            <w:hideMark/>
          </w:tcPr>
          <w:p w14:paraId="67026611"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0.592</w:t>
            </w:r>
          </w:p>
        </w:tc>
        <w:tc>
          <w:tcPr>
            <w:tcW w:w="1319" w:type="dxa"/>
            <w:tcBorders>
              <w:top w:val="single" w:sz="4" w:space="0" w:color="auto"/>
              <w:left w:val="single" w:sz="4" w:space="0" w:color="auto"/>
              <w:bottom w:val="single" w:sz="4" w:space="0" w:color="auto"/>
              <w:right w:val="single" w:sz="4" w:space="0" w:color="auto"/>
            </w:tcBorders>
            <w:hideMark/>
          </w:tcPr>
          <w:p w14:paraId="621292CF"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0.807</w:t>
            </w:r>
          </w:p>
        </w:tc>
        <w:tc>
          <w:tcPr>
            <w:tcW w:w="1307" w:type="dxa"/>
            <w:tcBorders>
              <w:top w:val="single" w:sz="4" w:space="0" w:color="auto"/>
              <w:left w:val="single" w:sz="4" w:space="0" w:color="auto"/>
              <w:bottom w:val="single" w:sz="4" w:space="0" w:color="auto"/>
              <w:right w:val="single" w:sz="4" w:space="0" w:color="auto"/>
            </w:tcBorders>
            <w:hideMark/>
          </w:tcPr>
          <w:p w14:paraId="7D96F9F8"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18.872</w:t>
            </w:r>
          </w:p>
        </w:tc>
      </w:tr>
      <w:tr w:rsidR="002C34FA" w:rsidRPr="00D74050" w14:paraId="48249200"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45FD6304"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25%</w:t>
            </w:r>
          </w:p>
        </w:tc>
        <w:tc>
          <w:tcPr>
            <w:tcW w:w="1093" w:type="dxa"/>
            <w:tcBorders>
              <w:top w:val="single" w:sz="4" w:space="0" w:color="auto"/>
              <w:left w:val="single" w:sz="4" w:space="0" w:color="auto"/>
              <w:bottom w:val="single" w:sz="4" w:space="0" w:color="auto"/>
              <w:right w:val="single" w:sz="4" w:space="0" w:color="auto"/>
            </w:tcBorders>
            <w:vAlign w:val="bottom"/>
            <w:hideMark/>
          </w:tcPr>
          <w:p w14:paraId="24CC669F"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1.016</w:t>
            </w:r>
          </w:p>
        </w:tc>
        <w:tc>
          <w:tcPr>
            <w:tcW w:w="1237" w:type="dxa"/>
            <w:tcBorders>
              <w:top w:val="single" w:sz="4" w:space="0" w:color="auto"/>
              <w:left w:val="single" w:sz="4" w:space="0" w:color="auto"/>
              <w:bottom w:val="single" w:sz="4" w:space="0" w:color="auto"/>
              <w:right w:val="single" w:sz="4" w:space="0" w:color="auto"/>
            </w:tcBorders>
            <w:vAlign w:val="bottom"/>
            <w:hideMark/>
          </w:tcPr>
          <w:p w14:paraId="5089B741"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157.730</w:t>
            </w:r>
          </w:p>
        </w:tc>
        <w:tc>
          <w:tcPr>
            <w:tcW w:w="1093" w:type="dxa"/>
            <w:tcBorders>
              <w:top w:val="single" w:sz="4" w:space="0" w:color="auto"/>
              <w:left w:val="single" w:sz="4" w:space="0" w:color="auto"/>
              <w:bottom w:val="single" w:sz="4" w:space="0" w:color="auto"/>
              <w:right w:val="single" w:sz="4" w:space="0" w:color="auto"/>
            </w:tcBorders>
            <w:vAlign w:val="bottom"/>
            <w:hideMark/>
          </w:tcPr>
          <w:p w14:paraId="4E481C1E"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16.632</w:t>
            </w:r>
          </w:p>
        </w:tc>
        <w:tc>
          <w:tcPr>
            <w:tcW w:w="1313" w:type="dxa"/>
            <w:tcBorders>
              <w:top w:val="single" w:sz="4" w:space="0" w:color="auto"/>
              <w:left w:val="single" w:sz="4" w:space="0" w:color="auto"/>
              <w:bottom w:val="single" w:sz="4" w:space="0" w:color="auto"/>
              <w:right w:val="single" w:sz="4" w:space="0" w:color="auto"/>
            </w:tcBorders>
            <w:vAlign w:val="bottom"/>
            <w:hideMark/>
          </w:tcPr>
          <w:p w14:paraId="3F6B8D21"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0.696</w:t>
            </w:r>
          </w:p>
        </w:tc>
        <w:tc>
          <w:tcPr>
            <w:tcW w:w="1319" w:type="dxa"/>
            <w:tcBorders>
              <w:top w:val="single" w:sz="4" w:space="0" w:color="auto"/>
              <w:left w:val="single" w:sz="4" w:space="0" w:color="auto"/>
              <w:bottom w:val="single" w:sz="4" w:space="0" w:color="auto"/>
              <w:right w:val="single" w:sz="4" w:space="0" w:color="auto"/>
            </w:tcBorders>
            <w:vAlign w:val="bottom"/>
            <w:hideMark/>
          </w:tcPr>
          <w:p w14:paraId="1C1209DA"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0.836</w:t>
            </w:r>
          </w:p>
        </w:tc>
        <w:tc>
          <w:tcPr>
            <w:tcW w:w="1307" w:type="dxa"/>
            <w:tcBorders>
              <w:top w:val="single" w:sz="4" w:space="0" w:color="auto"/>
              <w:left w:val="single" w:sz="4" w:space="0" w:color="auto"/>
              <w:bottom w:val="single" w:sz="4" w:space="0" w:color="auto"/>
              <w:right w:val="single" w:sz="4" w:space="0" w:color="auto"/>
            </w:tcBorders>
            <w:vAlign w:val="bottom"/>
            <w:hideMark/>
          </w:tcPr>
          <w:p w14:paraId="7B10A205"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27.280</w:t>
            </w:r>
          </w:p>
        </w:tc>
      </w:tr>
      <w:tr w:rsidR="002C34FA" w:rsidRPr="00D74050" w14:paraId="2D8DA4B9"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3E01F154"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50%</w:t>
            </w:r>
          </w:p>
        </w:tc>
        <w:tc>
          <w:tcPr>
            <w:tcW w:w="1093" w:type="dxa"/>
            <w:tcBorders>
              <w:top w:val="single" w:sz="4" w:space="0" w:color="auto"/>
              <w:left w:val="single" w:sz="4" w:space="0" w:color="auto"/>
              <w:bottom w:val="single" w:sz="4" w:space="0" w:color="auto"/>
              <w:right w:val="single" w:sz="4" w:space="0" w:color="auto"/>
            </w:tcBorders>
            <w:vAlign w:val="bottom"/>
            <w:hideMark/>
          </w:tcPr>
          <w:p w14:paraId="6B93E97F"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1.052</w:t>
            </w:r>
          </w:p>
        </w:tc>
        <w:tc>
          <w:tcPr>
            <w:tcW w:w="1237" w:type="dxa"/>
            <w:tcBorders>
              <w:top w:val="single" w:sz="4" w:space="0" w:color="auto"/>
              <w:left w:val="single" w:sz="4" w:space="0" w:color="auto"/>
              <w:bottom w:val="single" w:sz="4" w:space="0" w:color="auto"/>
              <w:right w:val="single" w:sz="4" w:space="0" w:color="auto"/>
            </w:tcBorders>
            <w:vAlign w:val="bottom"/>
            <w:hideMark/>
          </w:tcPr>
          <w:p w14:paraId="2471A001"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171.900</w:t>
            </w:r>
          </w:p>
        </w:tc>
        <w:tc>
          <w:tcPr>
            <w:tcW w:w="1093" w:type="dxa"/>
            <w:tcBorders>
              <w:top w:val="single" w:sz="4" w:space="0" w:color="auto"/>
              <w:left w:val="single" w:sz="4" w:space="0" w:color="auto"/>
              <w:bottom w:val="single" w:sz="4" w:space="0" w:color="auto"/>
              <w:right w:val="single" w:sz="4" w:space="0" w:color="auto"/>
            </w:tcBorders>
            <w:vAlign w:val="bottom"/>
            <w:hideMark/>
          </w:tcPr>
          <w:p w14:paraId="36140B60"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38.765</w:t>
            </w:r>
          </w:p>
        </w:tc>
        <w:tc>
          <w:tcPr>
            <w:tcW w:w="1313" w:type="dxa"/>
            <w:tcBorders>
              <w:top w:val="single" w:sz="4" w:space="0" w:color="auto"/>
              <w:left w:val="single" w:sz="4" w:space="0" w:color="auto"/>
              <w:bottom w:val="single" w:sz="4" w:space="0" w:color="auto"/>
              <w:right w:val="single" w:sz="4" w:space="0" w:color="auto"/>
            </w:tcBorders>
            <w:vAlign w:val="bottom"/>
            <w:hideMark/>
          </w:tcPr>
          <w:p w14:paraId="3A052084"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0.916</w:t>
            </w:r>
          </w:p>
        </w:tc>
        <w:tc>
          <w:tcPr>
            <w:tcW w:w="1319" w:type="dxa"/>
            <w:tcBorders>
              <w:top w:val="single" w:sz="4" w:space="0" w:color="auto"/>
              <w:left w:val="single" w:sz="4" w:space="0" w:color="auto"/>
              <w:bottom w:val="single" w:sz="4" w:space="0" w:color="auto"/>
              <w:right w:val="single" w:sz="4" w:space="0" w:color="auto"/>
            </w:tcBorders>
            <w:vAlign w:val="bottom"/>
            <w:hideMark/>
          </w:tcPr>
          <w:p w14:paraId="71BD3C18"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0.882</w:t>
            </w:r>
          </w:p>
        </w:tc>
        <w:tc>
          <w:tcPr>
            <w:tcW w:w="1307" w:type="dxa"/>
            <w:tcBorders>
              <w:top w:val="single" w:sz="4" w:space="0" w:color="auto"/>
              <w:left w:val="single" w:sz="4" w:space="0" w:color="auto"/>
              <w:bottom w:val="single" w:sz="4" w:space="0" w:color="auto"/>
              <w:right w:val="single" w:sz="4" w:space="0" w:color="auto"/>
            </w:tcBorders>
            <w:vAlign w:val="bottom"/>
            <w:hideMark/>
          </w:tcPr>
          <w:p w14:paraId="03B76440"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28.550</w:t>
            </w:r>
          </w:p>
        </w:tc>
      </w:tr>
      <w:tr w:rsidR="002C34FA" w:rsidRPr="00D74050" w14:paraId="6A791FB9"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2DF50CE6"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75%</w:t>
            </w:r>
          </w:p>
        </w:tc>
        <w:tc>
          <w:tcPr>
            <w:tcW w:w="1093" w:type="dxa"/>
            <w:tcBorders>
              <w:top w:val="single" w:sz="4" w:space="0" w:color="auto"/>
              <w:left w:val="single" w:sz="4" w:space="0" w:color="auto"/>
              <w:bottom w:val="single" w:sz="4" w:space="0" w:color="auto"/>
              <w:right w:val="single" w:sz="4" w:space="0" w:color="auto"/>
            </w:tcBorders>
            <w:vAlign w:val="bottom"/>
            <w:hideMark/>
          </w:tcPr>
          <w:p w14:paraId="2CFC962B"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1.104</w:t>
            </w:r>
          </w:p>
        </w:tc>
        <w:tc>
          <w:tcPr>
            <w:tcW w:w="1237" w:type="dxa"/>
            <w:tcBorders>
              <w:top w:val="single" w:sz="4" w:space="0" w:color="auto"/>
              <w:left w:val="single" w:sz="4" w:space="0" w:color="auto"/>
              <w:bottom w:val="single" w:sz="4" w:space="0" w:color="auto"/>
              <w:right w:val="single" w:sz="4" w:space="0" w:color="auto"/>
            </w:tcBorders>
            <w:vAlign w:val="bottom"/>
            <w:hideMark/>
          </w:tcPr>
          <w:p w14:paraId="7119B574"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194.000</w:t>
            </w:r>
          </w:p>
        </w:tc>
        <w:tc>
          <w:tcPr>
            <w:tcW w:w="1093" w:type="dxa"/>
            <w:tcBorders>
              <w:top w:val="single" w:sz="4" w:space="0" w:color="auto"/>
              <w:left w:val="single" w:sz="4" w:space="0" w:color="auto"/>
              <w:bottom w:val="single" w:sz="4" w:space="0" w:color="auto"/>
              <w:right w:val="single" w:sz="4" w:space="0" w:color="auto"/>
            </w:tcBorders>
            <w:vAlign w:val="bottom"/>
            <w:hideMark/>
          </w:tcPr>
          <w:p w14:paraId="02530813"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83.467</w:t>
            </w:r>
          </w:p>
        </w:tc>
        <w:tc>
          <w:tcPr>
            <w:tcW w:w="1313" w:type="dxa"/>
            <w:tcBorders>
              <w:top w:val="single" w:sz="4" w:space="0" w:color="auto"/>
              <w:left w:val="single" w:sz="4" w:space="0" w:color="auto"/>
              <w:bottom w:val="single" w:sz="4" w:space="0" w:color="auto"/>
              <w:right w:val="single" w:sz="4" w:space="0" w:color="auto"/>
            </w:tcBorders>
            <w:vAlign w:val="bottom"/>
            <w:hideMark/>
          </w:tcPr>
          <w:p w14:paraId="466967CA"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1.103</w:t>
            </w:r>
          </w:p>
        </w:tc>
        <w:tc>
          <w:tcPr>
            <w:tcW w:w="1319" w:type="dxa"/>
            <w:tcBorders>
              <w:top w:val="single" w:sz="4" w:space="0" w:color="auto"/>
              <w:left w:val="single" w:sz="4" w:space="0" w:color="auto"/>
              <w:bottom w:val="single" w:sz="4" w:space="0" w:color="auto"/>
              <w:right w:val="single" w:sz="4" w:space="0" w:color="auto"/>
            </w:tcBorders>
            <w:vAlign w:val="bottom"/>
            <w:hideMark/>
          </w:tcPr>
          <w:p w14:paraId="54BF94A3"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0.891</w:t>
            </w:r>
          </w:p>
        </w:tc>
        <w:tc>
          <w:tcPr>
            <w:tcW w:w="1307" w:type="dxa"/>
            <w:tcBorders>
              <w:top w:val="single" w:sz="4" w:space="0" w:color="auto"/>
              <w:left w:val="single" w:sz="4" w:space="0" w:color="auto"/>
              <w:bottom w:val="single" w:sz="4" w:space="0" w:color="auto"/>
              <w:right w:val="single" w:sz="4" w:space="0" w:color="auto"/>
            </w:tcBorders>
            <w:vAlign w:val="bottom"/>
            <w:hideMark/>
          </w:tcPr>
          <w:p w14:paraId="54B62368"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37.703</w:t>
            </w:r>
          </w:p>
        </w:tc>
      </w:tr>
      <w:tr w:rsidR="002C34FA" w:rsidRPr="00D74050" w14:paraId="66438BCB"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43C2FF55"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max</w:t>
            </w:r>
          </w:p>
        </w:tc>
        <w:tc>
          <w:tcPr>
            <w:tcW w:w="1093" w:type="dxa"/>
            <w:tcBorders>
              <w:top w:val="single" w:sz="4" w:space="0" w:color="auto"/>
              <w:left w:val="single" w:sz="4" w:space="0" w:color="auto"/>
              <w:bottom w:val="single" w:sz="4" w:space="0" w:color="auto"/>
              <w:right w:val="single" w:sz="4" w:space="0" w:color="auto"/>
            </w:tcBorders>
            <w:vAlign w:val="bottom"/>
            <w:hideMark/>
          </w:tcPr>
          <w:p w14:paraId="2ACA34C6"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1.768</w:t>
            </w:r>
          </w:p>
        </w:tc>
        <w:tc>
          <w:tcPr>
            <w:tcW w:w="1237" w:type="dxa"/>
            <w:tcBorders>
              <w:top w:val="single" w:sz="4" w:space="0" w:color="auto"/>
              <w:left w:val="single" w:sz="4" w:space="0" w:color="auto"/>
              <w:bottom w:val="single" w:sz="4" w:space="0" w:color="auto"/>
              <w:right w:val="single" w:sz="4" w:space="0" w:color="auto"/>
            </w:tcBorders>
            <w:vAlign w:val="bottom"/>
            <w:hideMark/>
          </w:tcPr>
          <w:p w14:paraId="2A57620E"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244.000</w:t>
            </w:r>
          </w:p>
        </w:tc>
        <w:tc>
          <w:tcPr>
            <w:tcW w:w="1093" w:type="dxa"/>
            <w:tcBorders>
              <w:top w:val="single" w:sz="4" w:space="0" w:color="auto"/>
              <w:left w:val="single" w:sz="4" w:space="0" w:color="auto"/>
              <w:bottom w:val="single" w:sz="4" w:space="0" w:color="auto"/>
              <w:right w:val="single" w:sz="4" w:space="0" w:color="auto"/>
            </w:tcBorders>
            <w:vAlign w:val="bottom"/>
            <w:hideMark/>
          </w:tcPr>
          <w:p w14:paraId="7559698E"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770.170</w:t>
            </w:r>
          </w:p>
        </w:tc>
        <w:tc>
          <w:tcPr>
            <w:tcW w:w="1313" w:type="dxa"/>
            <w:tcBorders>
              <w:top w:val="single" w:sz="4" w:space="0" w:color="auto"/>
              <w:left w:val="single" w:sz="4" w:space="0" w:color="auto"/>
              <w:bottom w:val="single" w:sz="4" w:space="0" w:color="auto"/>
              <w:right w:val="single" w:sz="4" w:space="0" w:color="auto"/>
            </w:tcBorders>
            <w:vAlign w:val="bottom"/>
            <w:hideMark/>
          </w:tcPr>
          <w:p w14:paraId="02336ED1"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1.530</w:t>
            </w:r>
          </w:p>
        </w:tc>
        <w:tc>
          <w:tcPr>
            <w:tcW w:w="1319" w:type="dxa"/>
            <w:tcBorders>
              <w:top w:val="single" w:sz="4" w:space="0" w:color="auto"/>
              <w:left w:val="single" w:sz="4" w:space="0" w:color="auto"/>
              <w:bottom w:val="single" w:sz="4" w:space="0" w:color="auto"/>
              <w:right w:val="single" w:sz="4" w:space="0" w:color="auto"/>
            </w:tcBorders>
            <w:vAlign w:val="bottom"/>
            <w:hideMark/>
          </w:tcPr>
          <w:p w14:paraId="0A2EEFB7"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0.941</w:t>
            </w:r>
          </w:p>
        </w:tc>
        <w:tc>
          <w:tcPr>
            <w:tcW w:w="1307" w:type="dxa"/>
            <w:tcBorders>
              <w:top w:val="single" w:sz="4" w:space="0" w:color="auto"/>
              <w:left w:val="single" w:sz="4" w:space="0" w:color="auto"/>
              <w:bottom w:val="single" w:sz="4" w:space="0" w:color="auto"/>
              <w:right w:val="single" w:sz="4" w:space="0" w:color="auto"/>
            </w:tcBorders>
            <w:vAlign w:val="bottom"/>
            <w:hideMark/>
          </w:tcPr>
          <w:p w14:paraId="45AF0444"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43.928</w:t>
            </w:r>
          </w:p>
        </w:tc>
      </w:tr>
      <w:tr w:rsidR="002C34FA" w:rsidRPr="00D74050" w14:paraId="4D9F067D"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4856D944"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kurtosis</w:t>
            </w:r>
          </w:p>
        </w:tc>
        <w:tc>
          <w:tcPr>
            <w:tcW w:w="1093" w:type="dxa"/>
            <w:tcBorders>
              <w:top w:val="single" w:sz="4" w:space="0" w:color="auto"/>
              <w:left w:val="single" w:sz="4" w:space="0" w:color="auto"/>
              <w:bottom w:val="single" w:sz="4" w:space="0" w:color="auto"/>
              <w:right w:val="single" w:sz="4" w:space="0" w:color="auto"/>
            </w:tcBorders>
            <w:vAlign w:val="bottom"/>
            <w:hideMark/>
          </w:tcPr>
          <w:p w14:paraId="46D9DC78"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5.412</w:t>
            </w:r>
          </w:p>
        </w:tc>
        <w:tc>
          <w:tcPr>
            <w:tcW w:w="1237" w:type="dxa"/>
            <w:tcBorders>
              <w:top w:val="single" w:sz="4" w:space="0" w:color="auto"/>
              <w:left w:val="single" w:sz="4" w:space="0" w:color="auto"/>
              <w:bottom w:val="single" w:sz="4" w:space="0" w:color="auto"/>
              <w:right w:val="single" w:sz="4" w:space="0" w:color="auto"/>
            </w:tcBorders>
            <w:vAlign w:val="bottom"/>
            <w:hideMark/>
          </w:tcPr>
          <w:p w14:paraId="2EEBCE79"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-0.082</w:t>
            </w:r>
          </w:p>
        </w:tc>
        <w:tc>
          <w:tcPr>
            <w:tcW w:w="1093" w:type="dxa"/>
            <w:tcBorders>
              <w:top w:val="single" w:sz="4" w:space="0" w:color="auto"/>
              <w:left w:val="single" w:sz="4" w:space="0" w:color="auto"/>
              <w:bottom w:val="single" w:sz="4" w:space="0" w:color="auto"/>
              <w:right w:val="single" w:sz="4" w:space="0" w:color="auto"/>
            </w:tcBorders>
            <w:vAlign w:val="bottom"/>
            <w:hideMark/>
          </w:tcPr>
          <w:p w14:paraId="275CBA7F"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8.243</w:t>
            </w:r>
          </w:p>
        </w:tc>
        <w:tc>
          <w:tcPr>
            <w:tcW w:w="1313" w:type="dxa"/>
            <w:tcBorders>
              <w:top w:val="single" w:sz="4" w:space="0" w:color="auto"/>
              <w:left w:val="single" w:sz="4" w:space="0" w:color="auto"/>
              <w:bottom w:val="single" w:sz="4" w:space="0" w:color="auto"/>
              <w:right w:val="single" w:sz="4" w:space="0" w:color="auto"/>
            </w:tcBorders>
            <w:vAlign w:val="bottom"/>
            <w:hideMark/>
          </w:tcPr>
          <w:p w14:paraId="2B6B5901"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-0.812</w:t>
            </w:r>
          </w:p>
        </w:tc>
        <w:tc>
          <w:tcPr>
            <w:tcW w:w="1319" w:type="dxa"/>
            <w:tcBorders>
              <w:top w:val="single" w:sz="4" w:space="0" w:color="auto"/>
              <w:left w:val="single" w:sz="4" w:space="0" w:color="auto"/>
              <w:bottom w:val="single" w:sz="4" w:space="0" w:color="auto"/>
              <w:right w:val="single" w:sz="4" w:space="0" w:color="auto"/>
            </w:tcBorders>
            <w:vAlign w:val="bottom"/>
            <w:hideMark/>
          </w:tcPr>
          <w:p w14:paraId="50423E0C"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-1.016</w:t>
            </w:r>
          </w:p>
        </w:tc>
        <w:tc>
          <w:tcPr>
            <w:tcW w:w="1307" w:type="dxa"/>
            <w:tcBorders>
              <w:top w:val="single" w:sz="4" w:space="0" w:color="auto"/>
              <w:left w:val="single" w:sz="4" w:space="0" w:color="auto"/>
              <w:bottom w:val="single" w:sz="4" w:space="0" w:color="auto"/>
              <w:right w:val="single" w:sz="4" w:space="0" w:color="auto"/>
            </w:tcBorders>
            <w:vAlign w:val="bottom"/>
            <w:hideMark/>
          </w:tcPr>
          <w:p w14:paraId="18534587"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-1.070</w:t>
            </w:r>
          </w:p>
        </w:tc>
      </w:tr>
      <w:tr w:rsidR="002C34FA" w:rsidRPr="00D74050" w14:paraId="373F01A3"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68C8B6F5"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skewness</w:t>
            </w:r>
          </w:p>
        </w:tc>
        <w:tc>
          <w:tcPr>
            <w:tcW w:w="1093" w:type="dxa"/>
            <w:tcBorders>
              <w:top w:val="single" w:sz="4" w:space="0" w:color="auto"/>
              <w:left w:val="single" w:sz="4" w:space="0" w:color="auto"/>
              <w:bottom w:val="single" w:sz="4" w:space="0" w:color="auto"/>
              <w:right w:val="single" w:sz="4" w:space="0" w:color="auto"/>
            </w:tcBorders>
            <w:vAlign w:val="bottom"/>
            <w:hideMark/>
          </w:tcPr>
          <w:p w14:paraId="771FD521"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2.352</w:t>
            </w:r>
          </w:p>
        </w:tc>
        <w:tc>
          <w:tcPr>
            <w:tcW w:w="1237" w:type="dxa"/>
            <w:tcBorders>
              <w:top w:val="single" w:sz="4" w:space="0" w:color="auto"/>
              <w:left w:val="single" w:sz="4" w:space="0" w:color="auto"/>
              <w:bottom w:val="single" w:sz="4" w:space="0" w:color="auto"/>
              <w:right w:val="single" w:sz="4" w:space="0" w:color="auto"/>
            </w:tcBorders>
            <w:vAlign w:val="bottom"/>
            <w:hideMark/>
          </w:tcPr>
          <w:p w14:paraId="1B40440F"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0.422</w:t>
            </w:r>
          </w:p>
        </w:tc>
        <w:tc>
          <w:tcPr>
            <w:tcW w:w="1093" w:type="dxa"/>
            <w:tcBorders>
              <w:top w:val="single" w:sz="4" w:space="0" w:color="auto"/>
              <w:left w:val="single" w:sz="4" w:space="0" w:color="auto"/>
              <w:bottom w:val="single" w:sz="4" w:space="0" w:color="auto"/>
              <w:right w:val="single" w:sz="4" w:space="0" w:color="auto"/>
            </w:tcBorders>
            <w:vAlign w:val="bottom"/>
            <w:hideMark/>
          </w:tcPr>
          <w:p w14:paraId="0B7FAAAD"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2.804</w:t>
            </w:r>
          </w:p>
        </w:tc>
        <w:tc>
          <w:tcPr>
            <w:tcW w:w="1313" w:type="dxa"/>
            <w:tcBorders>
              <w:top w:val="single" w:sz="4" w:space="0" w:color="auto"/>
              <w:left w:val="single" w:sz="4" w:space="0" w:color="auto"/>
              <w:bottom w:val="single" w:sz="4" w:space="0" w:color="auto"/>
              <w:right w:val="single" w:sz="4" w:space="0" w:color="auto"/>
            </w:tcBorders>
            <w:vAlign w:val="bottom"/>
            <w:hideMark/>
          </w:tcPr>
          <w:p w14:paraId="3BC35D4E"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0.573</w:t>
            </w:r>
          </w:p>
        </w:tc>
        <w:tc>
          <w:tcPr>
            <w:tcW w:w="1319" w:type="dxa"/>
            <w:tcBorders>
              <w:top w:val="single" w:sz="4" w:space="0" w:color="auto"/>
              <w:left w:val="single" w:sz="4" w:space="0" w:color="auto"/>
              <w:bottom w:val="single" w:sz="4" w:space="0" w:color="auto"/>
              <w:right w:val="single" w:sz="4" w:space="0" w:color="auto"/>
            </w:tcBorders>
            <w:vAlign w:val="bottom"/>
            <w:hideMark/>
          </w:tcPr>
          <w:p w14:paraId="50DF447D"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0.085</w:t>
            </w:r>
          </w:p>
        </w:tc>
        <w:tc>
          <w:tcPr>
            <w:tcW w:w="1307" w:type="dxa"/>
            <w:tcBorders>
              <w:top w:val="single" w:sz="4" w:space="0" w:color="auto"/>
              <w:left w:val="single" w:sz="4" w:space="0" w:color="auto"/>
              <w:bottom w:val="single" w:sz="4" w:space="0" w:color="auto"/>
              <w:right w:val="single" w:sz="4" w:space="0" w:color="auto"/>
            </w:tcBorders>
            <w:vAlign w:val="bottom"/>
            <w:hideMark/>
          </w:tcPr>
          <w:p w14:paraId="2053505F"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0.101</w:t>
            </w:r>
          </w:p>
        </w:tc>
      </w:tr>
      <w:tr w:rsidR="002C34FA" w:rsidRPr="00D74050" w14:paraId="0E97FA3E" w14:textId="77777777" w:rsidTr="00BA7981">
        <w:trPr>
          <w:jc w:val="center"/>
        </w:trPr>
        <w:tc>
          <w:tcPr>
            <w:tcW w:w="2623" w:type="dxa"/>
            <w:tcBorders>
              <w:top w:val="single" w:sz="4" w:space="0" w:color="auto"/>
              <w:left w:val="single" w:sz="4" w:space="0" w:color="auto"/>
              <w:bottom w:val="single" w:sz="4" w:space="0" w:color="auto"/>
              <w:right w:val="single" w:sz="4" w:space="0" w:color="auto"/>
            </w:tcBorders>
            <w:hideMark/>
          </w:tcPr>
          <w:p w14:paraId="072E9BBE" w14:textId="77777777" w:rsidR="002C34FA" w:rsidRPr="00BA7981" w:rsidRDefault="002C34FA" w:rsidP="00BA7981">
            <w:pPr>
              <w:jc w:val="center"/>
              <w:rPr>
                <w:rFonts w:ascii="Times New Roman" w:hAnsi="Times New Roman" w:cs="Times New Roman"/>
                <w:sz w:val="24"/>
                <w:szCs w:val="24"/>
              </w:rPr>
            </w:pPr>
            <w:r w:rsidRPr="00BA7981">
              <w:rPr>
                <w:rFonts w:ascii="Times New Roman" w:hAnsi="Times New Roman" w:cs="Times New Roman"/>
                <w:sz w:val="24"/>
                <w:szCs w:val="24"/>
              </w:rPr>
              <w:t>Coefficient of variance</w:t>
            </w:r>
          </w:p>
        </w:tc>
        <w:tc>
          <w:tcPr>
            <w:tcW w:w="1093" w:type="dxa"/>
            <w:tcBorders>
              <w:top w:val="single" w:sz="4" w:space="0" w:color="auto"/>
              <w:left w:val="single" w:sz="4" w:space="0" w:color="auto"/>
              <w:bottom w:val="single" w:sz="4" w:space="0" w:color="auto"/>
              <w:right w:val="single" w:sz="4" w:space="0" w:color="auto"/>
            </w:tcBorders>
            <w:vAlign w:val="bottom"/>
            <w:hideMark/>
          </w:tcPr>
          <w:p w14:paraId="22196D1D"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15.205</w:t>
            </w:r>
          </w:p>
        </w:tc>
        <w:tc>
          <w:tcPr>
            <w:tcW w:w="1237" w:type="dxa"/>
            <w:tcBorders>
              <w:top w:val="single" w:sz="4" w:space="0" w:color="auto"/>
              <w:left w:val="single" w:sz="4" w:space="0" w:color="auto"/>
              <w:bottom w:val="single" w:sz="4" w:space="0" w:color="auto"/>
              <w:right w:val="single" w:sz="4" w:space="0" w:color="auto"/>
            </w:tcBorders>
            <w:vAlign w:val="bottom"/>
            <w:hideMark/>
          </w:tcPr>
          <w:p w14:paraId="447BC801"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15.467</w:t>
            </w:r>
          </w:p>
        </w:tc>
        <w:tc>
          <w:tcPr>
            <w:tcW w:w="1093" w:type="dxa"/>
            <w:tcBorders>
              <w:top w:val="single" w:sz="4" w:space="0" w:color="auto"/>
              <w:left w:val="single" w:sz="4" w:space="0" w:color="auto"/>
              <w:bottom w:val="single" w:sz="4" w:space="0" w:color="auto"/>
              <w:right w:val="single" w:sz="4" w:space="0" w:color="auto"/>
            </w:tcBorders>
            <w:vAlign w:val="bottom"/>
            <w:hideMark/>
          </w:tcPr>
          <w:p w14:paraId="5BB4995D"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153.299</w:t>
            </w:r>
          </w:p>
        </w:tc>
        <w:tc>
          <w:tcPr>
            <w:tcW w:w="1313" w:type="dxa"/>
            <w:tcBorders>
              <w:top w:val="single" w:sz="4" w:space="0" w:color="auto"/>
              <w:left w:val="single" w:sz="4" w:space="0" w:color="auto"/>
              <w:bottom w:val="single" w:sz="4" w:space="0" w:color="auto"/>
              <w:right w:val="single" w:sz="4" w:space="0" w:color="auto"/>
            </w:tcBorders>
            <w:vAlign w:val="bottom"/>
            <w:hideMark/>
          </w:tcPr>
          <w:p w14:paraId="3A6C7E2B"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28.540</w:t>
            </w:r>
          </w:p>
        </w:tc>
        <w:tc>
          <w:tcPr>
            <w:tcW w:w="1319" w:type="dxa"/>
            <w:tcBorders>
              <w:top w:val="single" w:sz="4" w:space="0" w:color="auto"/>
              <w:left w:val="single" w:sz="4" w:space="0" w:color="auto"/>
              <w:bottom w:val="single" w:sz="4" w:space="0" w:color="auto"/>
              <w:right w:val="single" w:sz="4" w:space="0" w:color="auto"/>
            </w:tcBorders>
            <w:vAlign w:val="bottom"/>
            <w:hideMark/>
          </w:tcPr>
          <w:p w14:paraId="6F311B59"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4.123</w:t>
            </w:r>
          </w:p>
        </w:tc>
        <w:tc>
          <w:tcPr>
            <w:tcW w:w="1307" w:type="dxa"/>
            <w:tcBorders>
              <w:top w:val="single" w:sz="4" w:space="0" w:color="auto"/>
              <w:left w:val="single" w:sz="4" w:space="0" w:color="auto"/>
              <w:bottom w:val="single" w:sz="4" w:space="0" w:color="auto"/>
              <w:right w:val="single" w:sz="4" w:space="0" w:color="auto"/>
            </w:tcBorders>
            <w:vAlign w:val="bottom"/>
            <w:hideMark/>
          </w:tcPr>
          <w:p w14:paraId="49F31C78" w14:textId="77777777" w:rsidR="002C34FA" w:rsidRPr="00BA7981" w:rsidRDefault="002C34FA" w:rsidP="00BA7981">
            <w:pPr>
              <w:jc w:val="center"/>
              <w:rPr>
                <w:rFonts w:ascii="Times New Roman" w:hAnsi="Times New Roman" w:cs="Times New Roman"/>
                <w:sz w:val="24"/>
                <w:szCs w:val="24"/>
              </w:rPr>
            </w:pPr>
            <w:r w:rsidRPr="00BA7981">
              <w:rPr>
                <w:rFonts w:ascii="Times New Roman" w:eastAsia="Times New Roman" w:hAnsi="Times New Roman" w:cs="Times New Roman"/>
                <w:color w:val="374151"/>
                <w:sz w:val="24"/>
                <w:szCs w:val="24"/>
              </w:rPr>
              <w:t>21.510</w:t>
            </w:r>
          </w:p>
        </w:tc>
      </w:tr>
    </w:tbl>
    <w:p w14:paraId="7767DD69" w14:textId="5016B761" w:rsidR="002C34FA" w:rsidRDefault="002C34FA" w:rsidP="002C34FA">
      <w:pPr>
        <w:jc w:val="center"/>
        <w:rPr>
          <w:rFonts w:ascii="Times New Roman" w:hAnsi="Times New Roman" w:cs="Times New Roman"/>
          <w:noProof/>
          <w:sz w:val="24"/>
          <w:szCs w:val="24"/>
        </w:rPr>
      </w:pPr>
    </w:p>
    <w:p w14:paraId="37C492FC" w14:textId="47E7B8A1" w:rsidR="00886D11" w:rsidRPr="00D74050" w:rsidRDefault="006869CB" w:rsidP="002C34FA">
      <w:pPr>
        <w:jc w:val="center"/>
        <w:rPr>
          <w:rFonts w:ascii="Times New Roman" w:hAnsi="Times New Roman" w:cs="Times New Roman"/>
          <w:sz w:val="24"/>
          <w:szCs w:val="24"/>
        </w:rPr>
      </w:pPr>
      <w:r w:rsidRPr="00B42B4A">
        <w:rPr>
          <w:noProof/>
        </w:rPr>
        <w:drawing>
          <wp:inline distT="0" distB="0" distL="0" distR="0" wp14:anchorId="1FA2C285" wp14:editId="420D2D7A">
            <wp:extent cx="3994355" cy="2533780"/>
            <wp:effectExtent l="0" t="0" r="635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a:stretch>
                      <a:fillRect/>
                    </a:stretch>
                  </pic:blipFill>
                  <pic:spPr>
                    <a:xfrm>
                      <a:off x="0" y="0"/>
                      <a:ext cx="3994355" cy="2533780"/>
                    </a:xfrm>
                    <a:prstGeom prst="rect">
                      <a:avLst/>
                    </a:prstGeom>
                  </pic:spPr>
                </pic:pic>
              </a:graphicData>
            </a:graphic>
          </wp:inline>
        </w:drawing>
      </w:r>
    </w:p>
    <w:p w14:paraId="12653179" w14:textId="254AF302" w:rsidR="003414E0" w:rsidRPr="00B1672E" w:rsidRDefault="003414E0" w:rsidP="003414E0">
      <w:pPr>
        <w:jc w:val="center"/>
        <w:rPr>
          <w:rFonts w:ascii="Times New Roman" w:hAnsi="Times New Roman" w:cs="Times New Roman"/>
          <w:b/>
          <w:bCs/>
          <w:sz w:val="20"/>
          <w:szCs w:val="20"/>
        </w:rPr>
      </w:pPr>
      <w:r w:rsidRPr="00B1672E">
        <w:rPr>
          <w:rFonts w:ascii="Times New Roman" w:hAnsi="Times New Roman" w:cs="Times New Roman"/>
          <w:b/>
          <w:bCs/>
          <w:sz w:val="20"/>
          <w:szCs w:val="20"/>
        </w:rPr>
        <w:t>Figure (1)</w:t>
      </w:r>
      <w:r>
        <w:rPr>
          <w:rFonts w:ascii="Times New Roman" w:hAnsi="Times New Roman" w:cs="Times New Roman"/>
          <w:b/>
          <w:bCs/>
          <w:sz w:val="20"/>
          <w:szCs w:val="20"/>
        </w:rPr>
        <w:t xml:space="preserve"> </w:t>
      </w:r>
      <w:r w:rsidRPr="00590DF3">
        <w:rPr>
          <w:rFonts w:ascii="Times New Roman" w:hAnsi="Times New Roman" w:cs="Times New Roman"/>
          <w:b/>
          <w:bCs/>
          <w:sz w:val="20"/>
          <w:szCs w:val="20"/>
        </w:rPr>
        <w:t xml:space="preserve">—The </w:t>
      </w:r>
      <w:r>
        <w:rPr>
          <w:rFonts w:ascii="Times New Roman" w:hAnsi="Times New Roman" w:cs="Times New Roman"/>
          <w:b/>
          <w:bCs/>
          <w:sz w:val="20"/>
          <w:szCs w:val="20"/>
        </w:rPr>
        <w:t>feature</w:t>
      </w:r>
      <w:r w:rsidRPr="00590DF3">
        <w:rPr>
          <w:rFonts w:ascii="Times New Roman" w:hAnsi="Times New Roman" w:cs="Times New Roman"/>
          <w:b/>
          <w:bCs/>
          <w:sz w:val="20"/>
          <w:szCs w:val="20"/>
        </w:rPr>
        <w:t xml:space="preserve"> importance of input parameters on the </w:t>
      </w:r>
      <w:r>
        <w:rPr>
          <w:rFonts w:ascii="Times New Roman" w:hAnsi="Times New Roman" w:cs="Times New Roman"/>
          <w:b/>
          <w:bCs/>
          <w:sz w:val="20"/>
          <w:szCs w:val="20"/>
        </w:rPr>
        <w:t>f</w:t>
      </w:r>
      <w:r w:rsidRPr="003414E0">
        <w:rPr>
          <w:rFonts w:ascii="Times New Roman" w:hAnsi="Times New Roman" w:cs="Times New Roman"/>
          <w:b/>
          <w:bCs/>
          <w:sz w:val="20"/>
          <w:szCs w:val="20"/>
        </w:rPr>
        <w:t xml:space="preserve">ormation </w:t>
      </w:r>
      <w:r>
        <w:rPr>
          <w:rFonts w:ascii="Times New Roman" w:hAnsi="Times New Roman" w:cs="Times New Roman"/>
          <w:b/>
          <w:bCs/>
          <w:sz w:val="20"/>
          <w:szCs w:val="20"/>
        </w:rPr>
        <w:t>v</w:t>
      </w:r>
      <w:r w:rsidRPr="003414E0">
        <w:rPr>
          <w:rFonts w:ascii="Times New Roman" w:hAnsi="Times New Roman" w:cs="Times New Roman"/>
          <w:b/>
          <w:bCs/>
          <w:sz w:val="20"/>
          <w:szCs w:val="20"/>
        </w:rPr>
        <w:t xml:space="preserve">olume </w:t>
      </w:r>
      <w:r>
        <w:rPr>
          <w:rFonts w:ascii="Times New Roman" w:hAnsi="Times New Roman" w:cs="Times New Roman"/>
          <w:b/>
          <w:bCs/>
          <w:sz w:val="20"/>
          <w:szCs w:val="20"/>
        </w:rPr>
        <w:t>f</w:t>
      </w:r>
      <w:r w:rsidRPr="003414E0">
        <w:rPr>
          <w:rFonts w:ascii="Times New Roman" w:hAnsi="Times New Roman" w:cs="Times New Roman"/>
          <w:b/>
          <w:bCs/>
          <w:sz w:val="20"/>
          <w:szCs w:val="20"/>
        </w:rPr>
        <w:t>actor (Bo):</w:t>
      </w:r>
    </w:p>
    <w:p w14:paraId="66A5EA85" w14:textId="1F7CAF54" w:rsidR="002C34FA" w:rsidRPr="00D74050" w:rsidRDefault="002C34FA" w:rsidP="002C34FA">
      <w:pPr>
        <w:jc w:val="center"/>
        <w:rPr>
          <w:rFonts w:ascii="Times New Roman" w:hAnsi="Times New Roman" w:cs="Times New Roman"/>
          <w:sz w:val="24"/>
          <w:szCs w:val="24"/>
        </w:rPr>
      </w:pPr>
    </w:p>
    <w:p w14:paraId="0622E762" w14:textId="328B312A" w:rsidR="002C34FA" w:rsidRPr="00D74050" w:rsidRDefault="002C34FA" w:rsidP="002C34FA">
      <w:pPr>
        <w:rPr>
          <w:rFonts w:ascii="Times New Roman" w:hAnsi="Times New Roman" w:cs="Times New Roman"/>
          <w:b/>
          <w:bCs/>
          <w:sz w:val="24"/>
          <w:szCs w:val="24"/>
        </w:rPr>
      </w:pPr>
      <w:r w:rsidRPr="00D74050">
        <w:rPr>
          <w:rFonts w:ascii="Times New Roman" w:hAnsi="Times New Roman" w:cs="Times New Roman"/>
          <w:b/>
          <w:bCs/>
          <w:sz w:val="24"/>
          <w:szCs w:val="24"/>
        </w:rPr>
        <w:t>Bubble Point Pressure</w:t>
      </w:r>
      <w:r w:rsidR="003414E0">
        <w:rPr>
          <w:rFonts w:ascii="Times New Roman" w:hAnsi="Times New Roman" w:cs="Times New Roman"/>
          <w:b/>
          <w:bCs/>
          <w:sz w:val="24"/>
          <w:szCs w:val="24"/>
        </w:rPr>
        <w:t xml:space="preserve"> </w:t>
      </w:r>
      <w:r w:rsidR="00A62BD5">
        <w:rPr>
          <w:rFonts w:ascii="Times New Roman" w:hAnsi="Times New Roman" w:cs="Times New Roman"/>
          <w:b/>
          <w:bCs/>
          <w:sz w:val="24"/>
          <w:szCs w:val="24"/>
        </w:rPr>
        <w:t>(</w:t>
      </w:r>
      <w:r w:rsidR="00A62BD5" w:rsidRPr="003421BD">
        <w:rPr>
          <w:rFonts w:ascii="Times New Roman" w:hAnsi="Times New Roman" w:cs="Times New Roman"/>
          <w:b/>
          <w:bCs/>
          <w:i/>
          <w:iCs/>
          <w:sz w:val="24"/>
          <w:szCs w:val="24"/>
        </w:rPr>
        <w:t>Pb</w:t>
      </w:r>
      <w:r w:rsidR="00A62BD5">
        <w:rPr>
          <w:rFonts w:ascii="Times New Roman" w:hAnsi="Times New Roman" w:cs="Times New Roman"/>
          <w:b/>
          <w:bCs/>
          <w:sz w:val="24"/>
          <w:szCs w:val="24"/>
        </w:rPr>
        <w:t>)</w:t>
      </w:r>
      <w:r w:rsidRPr="00D74050">
        <w:rPr>
          <w:rFonts w:ascii="Times New Roman" w:hAnsi="Times New Roman" w:cs="Times New Roman"/>
          <w:b/>
          <w:bCs/>
          <w:sz w:val="24"/>
          <w:szCs w:val="24"/>
        </w:rPr>
        <w:t>:</w:t>
      </w:r>
    </w:p>
    <w:p w14:paraId="04133FC5" w14:textId="77777777" w:rsidR="002C34FA" w:rsidRPr="00D74050" w:rsidRDefault="002C34FA" w:rsidP="00036AE8">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This data set contains 59 observations of six variables for Pb (Bubble Point). The variables include the Pb formation pressure (Pb), temperature (T), stock-tank oil gravity (</w:t>
      </w:r>
      <w:proofErr w:type="spellStart"/>
      <w:r w:rsidRPr="00D74050">
        <w:rPr>
          <w:rFonts w:ascii="Times New Roman" w:hAnsi="Times New Roman" w:cs="Times New Roman"/>
          <w:sz w:val="24"/>
          <w:szCs w:val="24"/>
        </w:rPr>
        <w:t>Rsb</w:t>
      </w:r>
      <w:proofErr w:type="spellEnd"/>
      <w:r w:rsidRPr="00D74050">
        <w:rPr>
          <w:rFonts w:ascii="Times New Roman" w:hAnsi="Times New Roman" w:cs="Times New Roman"/>
          <w:sz w:val="24"/>
          <w:szCs w:val="24"/>
        </w:rPr>
        <w:t xml:space="preserve">), gas gravity, density, and API gravity. The mean values for Pb, T, </w:t>
      </w:r>
      <w:proofErr w:type="spellStart"/>
      <w:r w:rsidRPr="00D74050">
        <w:rPr>
          <w:rFonts w:ascii="Times New Roman" w:hAnsi="Times New Roman" w:cs="Times New Roman"/>
          <w:sz w:val="24"/>
          <w:szCs w:val="24"/>
        </w:rPr>
        <w:t>Rsb</w:t>
      </w:r>
      <w:proofErr w:type="spellEnd"/>
      <w:r w:rsidRPr="00D74050">
        <w:rPr>
          <w:rFonts w:ascii="Times New Roman" w:hAnsi="Times New Roman" w:cs="Times New Roman"/>
          <w:sz w:val="24"/>
          <w:szCs w:val="24"/>
        </w:rPr>
        <w:t xml:space="preserve">, gas gravity, density, and API are 427.59 psi, 170.75°F, 57.70 </w:t>
      </w:r>
      <w:proofErr w:type="spellStart"/>
      <w:r w:rsidRPr="00D74050">
        <w:rPr>
          <w:rFonts w:ascii="Times New Roman" w:hAnsi="Times New Roman" w:cs="Times New Roman"/>
          <w:sz w:val="24"/>
          <w:szCs w:val="24"/>
        </w:rPr>
        <w:t>scf</w:t>
      </w:r>
      <w:proofErr w:type="spellEnd"/>
      <w:r w:rsidRPr="00D74050">
        <w:rPr>
          <w:rFonts w:ascii="Times New Roman" w:hAnsi="Times New Roman" w:cs="Times New Roman"/>
          <w:sz w:val="24"/>
          <w:szCs w:val="24"/>
        </w:rPr>
        <w:t xml:space="preserve">/STB, 1.00, 0.88 g/cc, and 30.08, respectively. The standard deviations for these variables are 294.82 psi, 28.63°F, 40.19 </w:t>
      </w:r>
      <w:proofErr w:type="spellStart"/>
      <w:r w:rsidRPr="00D74050">
        <w:rPr>
          <w:rFonts w:ascii="Times New Roman" w:hAnsi="Times New Roman" w:cs="Times New Roman"/>
          <w:sz w:val="24"/>
          <w:szCs w:val="24"/>
        </w:rPr>
        <w:t>scf</w:t>
      </w:r>
      <w:proofErr w:type="spellEnd"/>
      <w:r w:rsidRPr="00D74050">
        <w:rPr>
          <w:rFonts w:ascii="Times New Roman" w:hAnsi="Times New Roman" w:cs="Times New Roman"/>
          <w:sz w:val="24"/>
          <w:szCs w:val="24"/>
        </w:rPr>
        <w:t>/STB, 0.27, 0.04 g/cc, and 7.30, respectively.</w:t>
      </w:r>
    </w:p>
    <w:p w14:paraId="71821FA3" w14:textId="6193BC2C" w:rsidR="002C34FA" w:rsidRDefault="002C34FA" w:rsidP="00036AE8">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 xml:space="preserve">The minimum and maximum values for the variables range from 51.00 psi to 1302.00 psi for Pb, 125.60°F to 244.00°F for temperature, 0.60 </w:t>
      </w:r>
      <w:proofErr w:type="spellStart"/>
      <w:r w:rsidRPr="00D74050">
        <w:rPr>
          <w:rFonts w:ascii="Times New Roman" w:hAnsi="Times New Roman" w:cs="Times New Roman"/>
          <w:sz w:val="24"/>
          <w:szCs w:val="24"/>
        </w:rPr>
        <w:t>scf</w:t>
      </w:r>
      <w:proofErr w:type="spellEnd"/>
      <w:r w:rsidRPr="00D74050">
        <w:rPr>
          <w:rFonts w:ascii="Times New Roman" w:hAnsi="Times New Roman" w:cs="Times New Roman"/>
          <w:sz w:val="24"/>
          <w:szCs w:val="24"/>
        </w:rPr>
        <w:t xml:space="preserve">/STB to 146.32 </w:t>
      </w:r>
      <w:proofErr w:type="spellStart"/>
      <w:r w:rsidRPr="00D74050">
        <w:rPr>
          <w:rFonts w:ascii="Times New Roman" w:hAnsi="Times New Roman" w:cs="Times New Roman"/>
          <w:sz w:val="24"/>
          <w:szCs w:val="24"/>
        </w:rPr>
        <w:t>scf</w:t>
      </w:r>
      <w:proofErr w:type="spellEnd"/>
      <w:r w:rsidRPr="00D74050">
        <w:rPr>
          <w:rFonts w:ascii="Times New Roman" w:hAnsi="Times New Roman" w:cs="Times New Roman"/>
          <w:sz w:val="24"/>
          <w:szCs w:val="24"/>
        </w:rPr>
        <w:t xml:space="preserve">/STB for </w:t>
      </w:r>
      <w:proofErr w:type="spellStart"/>
      <w:r w:rsidRPr="00D74050">
        <w:rPr>
          <w:rFonts w:ascii="Times New Roman" w:hAnsi="Times New Roman" w:cs="Times New Roman"/>
          <w:sz w:val="24"/>
          <w:szCs w:val="24"/>
        </w:rPr>
        <w:t>Rsb</w:t>
      </w:r>
      <w:proofErr w:type="spellEnd"/>
      <w:r w:rsidRPr="00D74050">
        <w:rPr>
          <w:rFonts w:ascii="Times New Roman" w:hAnsi="Times New Roman" w:cs="Times New Roman"/>
          <w:sz w:val="24"/>
          <w:szCs w:val="24"/>
        </w:rPr>
        <w:t xml:space="preserve">, 0.59 to 1.53 for gas gravity, 0.81 g/cc to 0.94 g/cc for density, and 18.87 to 43.93 for API. The kurtosis values indicate that the distributions for Pb, T, and </w:t>
      </w:r>
      <w:proofErr w:type="spellStart"/>
      <w:r w:rsidRPr="00D74050">
        <w:rPr>
          <w:rFonts w:ascii="Times New Roman" w:hAnsi="Times New Roman" w:cs="Times New Roman"/>
          <w:sz w:val="24"/>
          <w:szCs w:val="24"/>
        </w:rPr>
        <w:t>Rsb</w:t>
      </w:r>
      <w:proofErr w:type="spellEnd"/>
      <w:r w:rsidRPr="00D74050">
        <w:rPr>
          <w:rFonts w:ascii="Times New Roman" w:hAnsi="Times New Roman" w:cs="Times New Roman"/>
          <w:sz w:val="24"/>
          <w:szCs w:val="24"/>
        </w:rPr>
        <w:t xml:space="preserve"> are approximately normal, while the distributions </w:t>
      </w:r>
      <w:r w:rsidRPr="00D74050">
        <w:rPr>
          <w:rFonts w:ascii="Times New Roman" w:hAnsi="Times New Roman" w:cs="Times New Roman"/>
          <w:sz w:val="24"/>
          <w:szCs w:val="24"/>
        </w:rPr>
        <w:lastRenderedPageBreak/>
        <w:t xml:space="preserve">for gas gravity, density, and API are more flattened compared to a normal distribution. The skewness values suggest that the distributions for these variables are positively skewed, except for density which has a slight negative skew. The coefficient of variance values </w:t>
      </w:r>
      <w:proofErr w:type="gramStart"/>
      <w:r w:rsidRPr="00D74050">
        <w:rPr>
          <w:rFonts w:ascii="Times New Roman" w:hAnsi="Times New Roman" w:cs="Times New Roman"/>
          <w:sz w:val="24"/>
          <w:szCs w:val="24"/>
        </w:rPr>
        <w:t>suggest</w:t>
      </w:r>
      <w:proofErr w:type="gramEnd"/>
      <w:r w:rsidRPr="00D74050">
        <w:rPr>
          <w:rFonts w:ascii="Times New Roman" w:hAnsi="Times New Roman" w:cs="Times New Roman"/>
          <w:sz w:val="24"/>
          <w:szCs w:val="24"/>
        </w:rPr>
        <w:t xml:space="preserve"> that the variability of Pb and </w:t>
      </w:r>
      <w:proofErr w:type="spellStart"/>
      <w:r w:rsidRPr="00D74050">
        <w:rPr>
          <w:rFonts w:ascii="Times New Roman" w:hAnsi="Times New Roman" w:cs="Times New Roman"/>
          <w:sz w:val="24"/>
          <w:szCs w:val="24"/>
        </w:rPr>
        <w:t>Rsb</w:t>
      </w:r>
      <w:proofErr w:type="spellEnd"/>
      <w:r w:rsidRPr="00D74050">
        <w:rPr>
          <w:rFonts w:ascii="Times New Roman" w:hAnsi="Times New Roman" w:cs="Times New Roman"/>
          <w:sz w:val="24"/>
          <w:szCs w:val="24"/>
        </w:rPr>
        <w:t xml:space="preserve"> is very high, while the variability for density is relatively low.</w:t>
      </w:r>
      <w:r w:rsidR="00BE499B" w:rsidRPr="00BE499B">
        <w:rPr>
          <w:rFonts w:ascii="Times New Roman" w:hAnsi="Times New Roman" w:cs="Times New Roman"/>
          <w:sz w:val="24"/>
          <w:szCs w:val="24"/>
        </w:rPr>
        <w:t xml:space="preserve"> </w:t>
      </w:r>
      <w:r w:rsidR="00BE499B">
        <w:rPr>
          <w:rFonts w:ascii="Times New Roman" w:hAnsi="Times New Roman" w:cs="Times New Roman"/>
          <w:sz w:val="24"/>
          <w:szCs w:val="24"/>
        </w:rPr>
        <w:t>Figure (</w:t>
      </w:r>
      <w:r w:rsidR="00BE499B">
        <w:rPr>
          <w:rFonts w:ascii="Times New Roman" w:hAnsi="Times New Roman" w:cs="Times New Roman"/>
          <w:sz w:val="24"/>
          <w:szCs w:val="24"/>
        </w:rPr>
        <w:t>2</w:t>
      </w:r>
      <w:r w:rsidR="00BE499B">
        <w:rPr>
          <w:rFonts w:ascii="Times New Roman" w:hAnsi="Times New Roman" w:cs="Times New Roman"/>
          <w:sz w:val="24"/>
          <w:szCs w:val="24"/>
        </w:rPr>
        <w:t xml:space="preserve">) show the impact of inputs parameters on </w:t>
      </w:r>
      <w:r w:rsidR="00BE499B">
        <w:rPr>
          <w:rFonts w:ascii="Times New Roman" w:hAnsi="Times New Roman" w:cs="Times New Roman"/>
          <w:sz w:val="24"/>
          <w:szCs w:val="24"/>
        </w:rPr>
        <w:t>bubble point pressure.</w:t>
      </w:r>
      <w:r w:rsidR="00BE499B">
        <w:rPr>
          <w:rFonts w:ascii="Times New Roman" w:hAnsi="Times New Roman" w:cs="Times New Roman"/>
          <w:sz w:val="24"/>
          <w:szCs w:val="24"/>
        </w:rPr>
        <w:t xml:space="preserve"> </w:t>
      </w:r>
      <w:proofErr w:type="gramStart"/>
      <w:r w:rsidR="005F4884">
        <w:rPr>
          <w:rFonts w:ascii="Times New Roman" w:hAnsi="Times New Roman" w:cs="Times New Roman"/>
          <w:sz w:val="24"/>
          <w:szCs w:val="24"/>
        </w:rPr>
        <w:t>Also</w:t>
      </w:r>
      <w:proofErr w:type="gramEnd"/>
      <w:r w:rsidR="005F4884">
        <w:rPr>
          <w:rFonts w:ascii="Times New Roman" w:hAnsi="Times New Roman" w:cs="Times New Roman"/>
          <w:sz w:val="24"/>
          <w:szCs w:val="24"/>
        </w:rPr>
        <w:t xml:space="preserve"> the</w:t>
      </w:r>
      <w:r w:rsidR="00BE499B">
        <w:rPr>
          <w:rFonts w:ascii="Times New Roman" w:hAnsi="Times New Roman" w:cs="Times New Roman"/>
          <w:sz w:val="24"/>
          <w:szCs w:val="24"/>
        </w:rPr>
        <w:t xml:space="preserve"> solution gas oil ratio</w:t>
      </w:r>
      <w:r w:rsidR="005F4884">
        <w:rPr>
          <w:rFonts w:ascii="Times New Roman" w:hAnsi="Times New Roman" w:cs="Times New Roman"/>
          <w:sz w:val="24"/>
          <w:szCs w:val="24"/>
        </w:rPr>
        <w:t xml:space="preserve"> at bub</w:t>
      </w:r>
      <w:r w:rsidR="00F64CC0">
        <w:rPr>
          <w:rFonts w:ascii="Times New Roman" w:hAnsi="Times New Roman" w:cs="Times New Roman"/>
          <w:sz w:val="24"/>
          <w:szCs w:val="24"/>
        </w:rPr>
        <w:t xml:space="preserve">ble point had the </w:t>
      </w:r>
      <w:r w:rsidR="00BE499B">
        <w:rPr>
          <w:rFonts w:ascii="Times New Roman" w:hAnsi="Times New Roman" w:cs="Times New Roman"/>
          <w:sz w:val="24"/>
          <w:szCs w:val="24"/>
        </w:rPr>
        <w:t xml:space="preserve">highest impact on the </w:t>
      </w:r>
      <w:r w:rsidR="00BE499B">
        <w:rPr>
          <w:rFonts w:ascii="Times New Roman" w:hAnsi="Times New Roman" w:cs="Times New Roman"/>
          <w:sz w:val="24"/>
          <w:szCs w:val="24"/>
        </w:rPr>
        <w:t>predicted</w:t>
      </w:r>
      <w:r w:rsidR="00BE499B">
        <w:rPr>
          <w:rFonts w:ascii="Times New Roman" w:hAnsi="Times New Roman" w:cs="Times New Roman"/>
          <w:sz w:val="24"/>
          <w:szCs w:val="24"/>
        </w:rPr>
        <w:t xml:space="preserve"> </w:t>
      </w:r>
      <w:r w:rsidR="00F64CC0">
        <w:rPr>
          <w:rFonts w:ascii="Times New Roman" w:hAnsi="Times New Roman" w:cs="Times New Roman"/>
          <w:sz w:val="24"/>
          <w:szCs w:val="24"/>
        </w:rPr>
        <w:t>value</w:t>
      </w:r>
      <w:r w:rsidR="00BE499B">
        <w:rPr>
          <w:rFonts w:ascii="Times New Roman" w:hAnsi="Times New Roman" w:cs="Times New Roman"/>
          <w:sz w:val="24"/>
          <w:szCs w:val="24"/>
        </w:rPr>
        <w:t xml:space="preserve"> and the gas gravity was the least effective inputs.</w:t>
      </w:r>
    </w:p>
    <w:p w14:paraId="6EE27C6C" w14:textId="1B4A820E" w:rsidR="00975FF8" w:rsidRPr="0019468C" w:rsidRDefault="0019468C" w:rsidP="00975FF8">
      <w:pPr>
        <w:spacing w:line="360" w:lineRule="auto"/>
        <w:jc w:val="center"/>
        <w:rPr>
          <w:rFonts w:ascii="Times New Roman" w:hAnsi="Times New Roman" w:cs="Times New Roman"/>
          <w:b/>
          <w:bCs/>
          <w:sz w:val="20"/>
          <w:szCs w:val="20"/>
        </w:rPr>
      </w:pPr>
      <w:r w:rsidRPr="0019468C">
        <w:rPr>
          <w:rFonts w:ascii="Times New Roman" w:hAnsi="Times New Roman" w:cs="Times New Roman"/>
          <w:b/>
          <w:bCs/>
          <w:sz w:val="20"/>
          <w:szCs w:val="20"/>
        </w:rPr>
        <w:t>Table (</w:t>
      </w:r>
      <w:r w:rsidR="00456637">
        <w:rPr>
          <w:rFonts w:ascii="Times New Roman" w:hAnsi="Times New Roman" w:cs="Times New Roman"/>
          <w:b/>
          <w:bCs/>
          <w:sz w:val="20"/>
          <w:szCs w:val="20"/>
        </w:rPr>
        <w:t>2</w:t>
      </w:r>
      <w:r w:rsidRPr="0019468C">
        <w:rPr>
          <w:rFonts w:ascii="Times New Roman" w:hAnsi="Times New Roman" w:cs="Times New Roman"/>
          <w:b/>
          <w:bCs/>
          <w:sz w:val="20"/>
          <w:szCs w:val="20"/>
        </w:rPr>
        <w:t>)</w:t>
      </w:r>
      <w:r w:rsidR="00975FF8" w:rsidRPr="00BC24AD">
        <w:rPr>
          <w:rFonts w:ascii="Times New Roman" w:hAnsi="Times New Roman" w:cs="Times New Roman"/>
          <w:b/>
          <w:bCs/>
          <w:sz w:val="20"/>
          <w:szCs w:val="20"/>
        </w:rPr>
        <w:t xml:space="preserve">—Ranges of the parameters used for training and testing the </w:t>
      </w:r>
      <w:r w:rsidR="00975FF8">
        <w:rPr>
          <w:rFonts w:ascii="Times New Roman" w:hAnsi="Times New Roman" w:cs="Times New Roman"/>
          <w:b/>
          <w:bCs/>
          <w:sz w:val="20"/>
          <w:szCs w:val="20"/>
        </w:rPr>
        <w:t xml:space="preserve">Ensemble </w:t>
      </w:r>
      <w:r w:rsidR="00975FF8" w:rsidRPr="00BC24AD">
        <w:rPr>
          <w:rFonts w:ascii="Times New Roman" w:hAnsi="Times New Roman" w:cs="Times New Roman"/>
          <w:b/>
          <w:bCs/>
          <w:sz w:val="20"/>
          <w:szCs w:val="20"/>
        </w:rPr>
        <w:t>model</w:t>
      </w:r>
      <w:r w:rsidR="00975FF8">
        <w:rPr>
          <w:rFonts w:ascii="Times New Roman" w:hAnsi="Times New Roman" w:cs="Times New Roman"/>
          <w:b/>
          <w:bCs/>
          <w:sz w:val="20"/>
          <w:szCs w:val="20"/>
        </w:rPr>
        <w:t xml:space="preserve"> for (</w:t>
      </w:r>
      <w:r w:rsidR="00A62BD5">
        <w:rPr>
          <w:rFonts w:ascii="Times New Roman" w:hAnsi="Times New Roman" w:cs="Times New Roman"/>
          <w:b/>
          <w:bCs/>
          <w:i/>
          <w:iCs/>
          <w:sz w:val="24"/>
          <w:szCs w:val="24"/>
        </w:rPr>
        <w:t>Pb</w:t>
      </w:r>
      <w:r w:rsidR="00975FF8">
        <w:rPr>
          <w:rFonts w:ascii="Times New Roman" w:hAnsi="Times New Roman" w:cs="Times New Roman"/>
          <w:b/>
          <w:bCs/>
          <w:sz w:val="20"/>
          <w:szCs w:val="20"/>
        </w:rPr>
        <w:t>)</w:t>
      </w:r>
    </w:p>
    <w:tbl>
      <w:tblPr>
        <w:tblStyle w:val="TableGrid"/>
        <w:tblW w:w="0" w:type="auto"/>
        <w:tblInd w:w="0" w:type="dxa"/>
        <w:tblLook w:val="04A0" w:firstRow="1" w:lastRow="0" w:firstColumn="1" w:lastColumn="0" w:noHBand="0" w:noVBand="1"/>
      </w:tblPr>
      <w:tblGrid>
        <w:gridCol w:w="1460"/>
        <w:gridCol w:w="1476"/>
        <w:gridCol w:w="1356"/>
        <w:gridCol w:w="1356"/>
        <w:gridCol w:w="1262"/>
        <w:gridCol w:w="1178"/>
        <w:gridCol w:w="1262"/>
      </w:tblGrid>
      <w:tr w:rsidR="003C050B" w:rsidRPr="003C050B" w14:paraId="383B963A" w14:textId="77777777" w:rsidTr="00A62BD5">
        <w:tc>
          <w:tcPr>
            <w:tcW w:w="1460" w:type="dxa"/>
            <w:tcBorders>
              <w:top w:val="single" w:sz="4" w:space="0" w:color="auto"/>
              <w:left w:val="single" w:sz="4" w:space="0" w:color="auto"/>
              <w:bottom w:val="single" w:sz="4" w:space="0" w:color="auto"/>
              <w:right w:val="single" w:sz="4" w:space="0" w:color="auto"/>
            </w:tcBorders>
          </w:tcPr>
          <w:p w14:paraId="28049D76" w14:textId="77777777" w:rsidR="002C34FA" w:rsidRPr="003C050B" w:rsidRDefault="002C34FA">
            <w:pPr>
              <w:rPr>
                <w:rFonts w:ascii="Times New Roman" w:hAnsi="Times New Roman" w:cs="Times New Roman"/>
                <w:color w:val="000000" w:themeColor="text1"/>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54198B69" w14:textId="4E95DCA1" w:rsidR="002C34FA" w:rsidRPr="003C050B" w:rsidRDefault="00005C4A">
            <w:pPr>
              <w:rPr>
                <w:rFonts w:ascii="Times New Roman" w:hAnsi="Times New Roman" w:cs="Times New Roman"/>
                <w:b/>
                <w:bCs/>
                <w:color w:val="000000" w:themeColor="text1"/>
                <w:sz w:val="24"/>
                <w:szCs w:val="24"/>
              </w:rPr>
            </w:pPr>
            <w:r w:rsidRPr="00005C4A">
              <w:rPr>
                <w:rFonts w:ascii="Times New Roman" w:hAnsi="Times New Roman" w:cs="Times New Roman"/>
                <w:b/>
                <w:bCs/>
                <w:i/>
                <w:iCs/>
                <w:color w:val="000000" w:themeColor="text1"/>
                <w:sz w:val="24"/>
                <w:szCs w:val="24"/>
              </w:rPr>
              <w:t>Pb</w:t>
            </w:r>
            <w:r>
              <w:rPr>
                <w:rFonts w:ascii="Times New Roman" w:hAnsi="Times New Roman" w:cs="Times New Roman"/>
                <w:b/>
                <w:bCs/>
                <w:color w:val="000000" w:themeColor="text1"/>
                <w:sz w:val="24"/>
                <w:szCs w:val="24"/>
              </w:rPr>
              <w:t xml:space="preserve"> (Actual)</w:t>
            </w:r>
          </w:p>
        </w:tc>
        <w:tc>
          <w:tcPr>
            <w:tcW w:w="1356" w:type="dxa"/>
            <w:tcBorders>
              <w:top w:val="single" w:sz="4" w:space="0" w:color="auto"/>
              <w:left w:val="single" w:sz="4" w:space="0" w:color="auto"/>
              <w:bottom w:val="single" w:sz="4" w:space="0" w:color="auto"/>
              <w:right w:val="single" w:sz="4" w:space="0" w:color="auto"/>
            </w:tcBorders>
            <w:hideMark/>
          </w:tcPr>
          <w:p w14:paraId="73062949" w14:textId="77777777" w:rsidR="002C34FA" w:rsidRPr="00005C4A" w:rsidRDefault="002C34FA">
            <w:pPr>
              <w:rPr>
                <w:rFonts w:ascii="Times New Roman" w:hAnsi="Times New Roman" w:cs="Times New Roman"/>
                <w:b/>
                <w:bCs/>
                <w:i/>
                <w:iCs/>
                <w:color w:val="000000" w:themeColor="text1"/>
                <w:sz w:val="24"/>
                <w:szCs w:val="24"/>
              </w:rPr>
            </w:pPr>
            <w:r w:rsidRPr="00005C4A">
              <w:rPr>
                <w:rFonts w:ascii="Times New Roman" w:hAnsi="Times New Roman" w:cs="Times New Roman"/>
                <w:b/>
                <w:bCs/>
                <w:i/>
                <w:iCs/>
                <w:color w:val="000000" w:themeColor="text1"/>
                <w:sz w:val="24"/>
                <w:szCs w:val="24"/>
              </w:rPr>
              <w:t>T</w:t>
            </w:r>
          </w:p>
        </w:tc>
        <w:tc>
          <w:tcPr>
            <w:tcW w:w="1356" w:type="dxa"/>
            <w:tcBorders>
              <w:top w:val="single" w:sz="4" w:space="0" w:color="auto"/>
              <w:left w:val="single" w:sz="4" w:space="0" w:color="auto"/>
              <w:bottom w:val="single" w:sz="4" w:space="0" w:color="auto"/>
              <w:right w:val="single" w:sz="4" w:space="0" w:color="auto"/>
            </w:tcBorders>
            <w:hideMark/>
          </w:tcPr>
          <w:p w14:paraId="4E6AD62C" w14:textId="77777777" w:rsidR="002C34FA" w:rsidRPr="00005C4A" w:rsidRDefault="002C34FA">
            <w:pPr>
              <w:rPr>
                <w:rFonts w:ascii="Times New Roman" w:hAnsi="Times New Roman" w:cs="Times New Roman"/>
                <w:b/>
                <w:bCs/>
                <w:i/>
                <w:iCs/>
                <w:color w:val="000000" w:themeColor="text1"/>
                <w:sz w:val="24"/>
                <w:szCs w:val="24"/>
              </w:rPr>
            </w:pPr>
            <w:r w:rsidRPr="00005C4A">
              <w:rPr>
                <w:rFonts w:ascii="Times New Roman" w:hAnsi="Times New Roman" w:cs="Times New Roman"/>
                <w:b/>
                <w:bCs/>
                <w:i/>
                <w:iCs/>
                <w:color w:val="000000" w:themeColor="text1"/>
                <w:sz w:val="24"/>
                <w:szCs w:val="24"/>
              </w:rPr>
              <w:t>Rs</w:t>
            </w:r>
          </w:p>
        </w:tc>
        <w:tc>
          <w:tcPr>
            <w:tcW w:w="1262" w:type="dxa"/>
            <w:tcBorders>
              <w:top w:val="single" w:sz="4" w:space="0" w:color="auto"/>
              <w:left w:val="single" w:sz="4" w:space="0" w:color="auto"/>
              <w:bottom w:val="single" w:sz="4" w:space="0" w:color="auto"/>
              <w:right w:val="single" w:sz="4" w:space="0" w:color="auto"/>
            </w:tcBorders>
            <w:hideMark/>
          </w:tcPr>
          <w:p w14:paraId="73A72B2D" w14:textId="77777777" w:rsidR="002C34FA" w:rsidRPr="003C050B" w:rsidRDefault="002C34FA">
            <w:pPr>
              <w:rPr>
                <w:rFonts w:ascii="Times New Roman" w:hAnsi="Times New Roman" w:cs="Times New Roman"/>
                <w:b/>
                <w:bCs/>
                <w:color w:val="000000" w:themeColor="text1"/>
                <w:sz w:val="24"/>
                <w:szCs w:val="24"/>
              </w:rPr>
            </w:pPr>
            <w:r w:rsidRPr="003C050B">
              <w:rPr>
                <w:rFonts w:ascii="Times New Roman" w:hAnsi="Times New Roman" w:cs="Times New Roman"/>
                <w:b/>
                <w:bCs/>
                <w:color w:val="000000" w:themeColor="text1"/>
                <w:sz w:val="24"/>
                <w:szCs w:val="24"/>
              </w:rPr>
              <w:t>Gas gravity</w:t>
            </w:r>
          </w:p>
        </w:tc>
        <w:tc>
          <w:tcPr>
            <w:tcW w:w="1178" w:type="dxa"/>
            <w:tcBorders>
              <w:top w:val="single" w:sz="4" w:space="0" w:color="auto"/>
              <w:left w:val="single" w:sz="4" w:space="0" w:color="auto"/>
              <w:bottom w:val="single" w:sz="4" w:space="0" w:color="auto"/>
              <w:right w:val="single" w:sz="4" w:space="0" w:color="auto"/>
            </w:tcBorders>
            <w:hideMark/>
          </w:tcPr>
          <w:p w14:paraId="6F304B57" w14:textId="77777777" w:rsidR="002C34FA" w:rsidRPr="003C050B" w:rsidRDefault="002C34FA">
            <w:pPr>
              <w:rPr>
                <w:rFonts w:ascii="Times New Roman" w:hAnsi="Times New Roman" w:cs="Times New Roman"/>
                <w:b/>
                <w:bCs/>
                <w:color w:val="000000" w:themeColor="text1"/>
                <w:sz w:val="24"/>
                <w:szCs w:val="24"/>
              </w:rPr>
            </w:pPr>
            <w:r w:rsidRPr="003C050B">
              <w:rPr>
                <w:rFonts w:ascii="Times New Roman" w:hAnsi="Times New Roman" w:cs="Times New Roman"/>
                <w:b/>
                <w:bCs/>
                <w:color w:val="000000" w:themeColor="text1"/>
                <w:sz w:val="24"/>
                <w:szCs w:val="24"/>
              </w:rPr>
              <w:t>Density</w:t>
            </w:r>
          </w:p>
        </w:tc>
        <w:tc>
          <w:tcPr>
            <w:tcW w:w="1262" w:type="dxa"/>
            <w:tcBorders>
              <w:top w:val="single" w:sz="4" w:space="0" w:color="auto"/>
              <w:left w:val="single" w:sz="4" w:space="0" w:color="auto"/>
              <w:bottom w:val="single" w:sz="4" w:space="0" w:color="auto"/>
              <w:right w:val="single" w:sz="4" w:space="0" w:color="auto"/>
            </w:tcBorders>
            <w:hideMark/>
          </w:tcPr>
          <w:p w14:paraId="2AC73B53" w14:textId="77777777" w:rsidR="002C34FA" w:rsidRPr="003C050B" w:rsidRDefault="002C34FA">
            <w:pPr>
              <w:rPr>
                <w:rFonts w:ascii="Times New Roman" w:hAnsi="Times New Roman" w:cs="Times New Roman"/>
                <w:b/>
                <w:bCs/>
                <w:color w:val="000000" w:themeColor="text1"/>
                <w:sz w:val="24"/>
                <w:szCs w:val="24"/>
              </w:rPr>
            </w:pPr>
            <w:r w:rsidRPr="003C050B">
              <w:rPr>
                <w:rFonts w:ascii="Times New Roman" w:hAnsi="Times New Roman" w:cs="Times New Roman"/>
                <w:b/>
                <w:bCs/>
                <w:color w:val="000000" w:themeColor="text1"/>
                <w:sz w:val="24"/>
                <w:szCs w:val="24"/>
              </w:rPr>
              <w:t>API</w:t>
            </w:r>
          </w:p>
        </w:tc>
      </w:tr>
      <w:tr w:rsidR="003C050B" w:rsidRPr="003C050B" w14:paraId="0B30A412"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60FEF5F3"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count</w:t>
            </w:r>
          </w:p>
        </w:tc>
        <w:tc>
          <w:tcPr>
            <w:tcW w:w="1476" w:type="dxa"/>
            <w:tcBorders>
              <w:top w:val="single" w:sz="4" w:space="0" w:color="auto"/>
              <w:left w:val="single" w:sz="4" w:space="0" w:color="auto"/>
              <w:bottom w:val="single" w:sz="4" w:space="0" w:color="auto"/>
              <w:right w:val="single" w:sz="4" w:space="0" w:color="auto"/>
            </w:tcBorders>
            <w:vAlign w:val="bottom"/>
            <w:hideMark/>
          </w:tcPr>
          <w:p w14:paraId="302E650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59</w:t>
            </w:r>
          </w:p>
        </w:tc>
        <w:tc>
          <w:tcPr>
            <w:tcW w:w="1356" w:type="dxa"/>
            <w:tcBorders>
              <w:top w:val="single" w:sz="4" w:space="0" w:color="auto"/>
              <w:left w:val="single" w:sz="4" w:space="0" w:color="auto"/>
              <w:bottom w:val="single" w:sz="4" w:space="0" w:color="auto"/>
              <w:right w:val="single" w:sz="4" w:space="0" w:color="auto"/>
            </w:tcBorders>
            <w:vAlign w:val="bottom"/>
            <w:hideMark/>
          </w:tcPr>
          <w:p w14:paraId="7EE6EA7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59</w:t>
            </w:r>
          </w:p>
        </w:tc>
        <w:tc>
          <w:tcPr>
            <w:tcW w:w="1356" w:type="dxa"/>
            <w:tcBorders>
              <w:top w:val="single" w:sz="4" w:space="0" w:color="auto"/>
              <w:left w:val="single" w:sz="4" w:space="0" w:color="auto"/>
              <w:bottom w:val="single" w:sz="4" w:space="0" w:color="auto"/>
              <w:right w:val="single" w:sz="4" w:space="0" w:color="auto"/>
            </w:tcBorders>
            <w:vAlign w:val="bottom"/>
            <w:hideMark/>
          </w:tcPr>
          <w:p w14:paraId="7BBE2CD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59</w:t>
            </w:r>
          </w:p>
        </w:tc>
        <w:tc>
          <w:tcPr>
            <w:tcW w:w="1262" w:type="dxa"/>
            <w:tcBorders>
              <w:top w:val="single" w:sz="4" w:space="0" w:color="auto"/>
              <w:left w:val="single" w:sz="4" w:space="0" w:color="auto"/>
              <w:bottom w:val="single" w:sz="4" w:space="0" w:color="auto"/>
              <w:right w:val="single" w:sz="4" w:space="0" w:color="auto"/>
            </w:tcBorders>
            <w:vAlign w:val="bottom"/>
            <w:hideMark/>
          </w:tcPr>
          <w:p w14:paraId="49CB7BA4"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59</w:t>
            </w:r>
          </w:p>
        </w:tc>
        <w:tc>
          <w:tcPr>
            <w:tcW w:w="1178" w:type="dxa"/>
            <w:tcBorders>
              <w:top w:val="single" w:sz="4" w:space="0" w:color="auto"/>
              <w:left w:val="single" w:sz="4" w:space="0" w:color="auto"/>
              <w:bottom w:val="single" w:sz="4" w:space="0" w:color="auto"/>
              <w:right w:val="single" w:sz="4" w:space="0" w:color="auto"/>
            </w:tcBorders>
            <w:vAlign w:val="bottom"/>
            <w:hideMark/>
          </w:tcPr>
          <w:p w14:paraId="1E531155"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59</w:t>
            </w:r>
          </w:p>
        </w:tc>
        <w:tc>
          <w:tcPr>
            <w:tcW w:w="1262" w:type="dxa"/>
            <w:tcBorders>
              <w:top w:val="single" w:sz="4" w:space="0" w:color="auto"/>
              <w:left w:val="single" w:sz="4" w:space="0" w:color="auto"/>
              <w:bottom w:val="single" w:sz="4" w:space="0" w:color="auto"/>
              <w:right w:val="single" w:sz="4" w:space="0" w:color="auto"/>
            </w:tcBorders>
            <w:vAlign w:val="bottom"/>
            <w:hideMark/>
          </w:tcPr>
          <w:p w14:paraId="73CC99A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59</w:t>
            </w:r>
          </w:p>
        </w:tc>
      </w:tr>
      <w:tr w:rsidR="003C050B" w:rsidRPr="003C050B" w14:paraId="2E9BBBBD"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641303C1"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mean</w:t>
            </w:r>
          </w:p>
        </w:tc>
        <w:tc>
          <w:tcPr>
            <w:tcW w:w="1476" w:type="dxa"/>
            <w:tcBorders>
              <w:top w:val="single" w:sz="4" w:space="0" w:color="auto"/>
              <w:left w:val="single" w:sz="4" w:space="0" w:color="auto"/>
              <w:bottom w:val="single" w:sz="4" w:space="0" w:color="auto"/>
              <w:right w:val="single" w:sz="4" w:space="0" w:color="auto"/>
            </w:tcBorders>
            <w:vAlign w:val="bottom"/>
            <w:hideMark/>
          </w:tcPr>
          <w:p w14:paraId="4883EC50"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427.593924</w:t>
            </w:r>
          </w:p>
        </w:tc>
        <w:tc>
          <w:tcPr>
            <w:tcW w:w="1356" w:type="dxa"/>
            <w:tcBorders>
              <w:top w:val="single" w:sz="4" w:space="0" w:color="auto"/>
              <w:left w:val="single" w:sz="4" w:space="0" w:color="auto"/>
              <w:bottom w:val="single" w:sz="4" w:space="0" w:color="auto"/>
              <w:right w:val="single" w:sz="4" w:space="0" w:color="auto"/>
            </w:tcBorders>
            <w:vAlign w:val="bottom"/>
            <w:hideMark/>
          </w:tcPr>
          <w:p w14:paraId="080D93C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170.754746</w:t>
            </w:r>
          </w:p>
        </w:tc>
        <w:tc>
          <w:tcPr>
            <w:tcW w:w="1356" w:type="dxa"/>
            <w:tcBorders>
              <w:top w:val="single" w:sz="4" w:space="0" w:color="auto"/>
              <w:left w:val="single" w:sz="4" w:space="0" w:color="auto"/>
              <w:bottom w:val="single" w:sz="4" w:space="0" w:color="auto"/>
              <w:right w:val="single" w:sz="4" w:space="0" w:color="auto"/>
            </w:tcBorders>
            <w:vAlign w:val="bottom"/>
            <w:hideMark/>
          </w:tcPr>
          <w:p w14:paraId="0BEBF80B"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57.697708</w:t>
            </w:r>
          </w:p>
        </w:tc>
        <w:tc>
          <w:tcPr>
            <w:tcW w:w="1262" w:type="dxa"/>
            <w:tcBorders>
              <w:top w:val="single" w:sz="4" w:space="0" w:color="auto"/>
              <w:left w:val="single" w:sz="4" w:space="0" w:color="auto"/>
              <w:bottom w:val="single" w:sz="4" w:space="0" w:color="auto"/>
              <w:right w:val="single" w:sz="4" w:space="0" w:color="auto"/>
            </w:tcBorders>
            <w:vAlign w:val="bottom"/>
            <w:hideMark/>
          </w:tcPr>
          <w:p w14:paraId="769765E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1.000906</w:t>
            </w:r>
          </w:p>
        </w:tc>
        <w:tc>
          <w:tcPr>
            <w:tcW w:w="1178" w:type="dxa"/>
            <w:tcBorders>
              <w:top w:val="single" w:sz="4" w:space="0" w:color="auto"/>
              <w:left w:val="single" w:sz="4" w:space="0" w:color="auto"/>
              <w:bottom w:val="single" w:sz="4" w:space="0" w:color="auto"/>
              <w:right w:val="single" w:sz="4" w:space="0" w:color="auto"/>
            </w:tcBorders>
            <w:vAlign w:val="bottom"/>
            <w:hideMark/>
          </w:tcPr>
          <w:p w14:paraId="292E548C"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0.877475</w:t>
            </w:r>
          </w:p>
        </w:tc>
        <w:tc>
          <w:tcPr>
            <w:tcW w:w="1262" w:type="dxa"/>
            <w:tcBorders>
              <w:top w:val="single" w:sz="4" w:space="0" w:color="auto"/>
              <w:left w:val="single" w:sz="4" w:space="0" w:color="auto"/>
              <w:bottom w:val="single" w:sz="4" w:space="0" w:color="auto"/>
              <w:right w:val="single" w:sz="4" w:space="0" w:color="auto"/>
            </w:tcBorders>
            <w:vAlign w:val="bottom"/>
            <w:hideMark/>
          </w:tcPr>
          <w:p w14:paraId="716E46B7"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30.080163</w:t>
            </w:r>
          </w:p>
        </w:tc>
      </w:tr>
      <w:tr w:rsidR="003C050B" w:rsidRPr="003C050B" w14:paraId="3EAA93E7"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277E12CF"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std</w:t>
            </w:r>
          </w:p>
        </w:tc>
        <w:tc>
          <w:tcPr>
            <w:tcW w:w="1476" w:type="dxa"/>
            <w:tcBorders>
              <w:top w:val="single" w:sz="4" w:space="0" w:color="auto"/>
              <w:left w:val="single" w:sz="4" w:space="0" w:color="auto"/>
              <w:bottom w:val="single" w:sz="4" w:space="0" w:color="auto"/>
              <w:right w:val="single" w:sz="4" w:space="0" w:color="auto"/>
            </w:tcBorders>
            <w:vAlign w:val="bottom"/>
            <w:hideMark/>
          </w:tcPr>
          <w:p w14:paraId="2AA45E2D"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294.818123</w:t>
            </w:r>
          </w:p>
        </w:tc>
        <w:tc>
          <w:tcPr>
            <w:tcW w:w="1356" w:type="dxa"/>
            <w:tcBorders>
              <w:top w:val="single" w:sz="4" w:space="0" w:color="auto"/>
              <w:left w:val="single" w:sz="4" w:space="0" w:color="auto"/>
              <w:bottom w:val="single" w:sz="4" w:space="0" w:color="auto"/>
              <w:right w:val="single" w:sz="4" w:space="0" w:color="auto"/>
            </w:tcBorders>
            <w:vAlign w:val="bottom"/>
            <w:hideMark/>
          </w:tcPr>
          <w:p w14:paraId="7EBDA90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28.633997</w:t>
            </w:r>
          </w:p>
        </w:tc>
        <w:tc>
          <w:tcPr>
            <w:tcW w:w="1356" w:type="dxa"/>
            <w:tcBorders>
              <w:top w:val="single" w:sz="4" w:space="0" w:color="auto"/>
              <w:left w:val="single" w:sz="4" w:space="0" w:color="auto"/>
              <w:bottom w:val="single" w:sz="4" w:space="0" w:color="auto"/>
              <w:right w:val="single" w:sz="4" w:space="0" w:color="auto"/>
            </w:tcBorders>
            <w:vAlign w:val="bottom"/>
            <w:hideMark/>
          </w:tcPr>
          <w:p w14:paraId="4D0B6D94"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40.187187</w:t>
            </w:r>
          </w:p>
        </w:tc>
        <w:tc>
          <w:tcPr>
            <w:tcW w:w="1262" w:type="dxa"/>
            <w:tcBorders>
              <w:top w:val="single" w:sz="4" w:space="0" w:color="auto"/>
              <w:left w:val="single" w:sz="4" w:space="0" w:color="auto"/>
              <w:bottom w:val="single" w:sz="4" w:space="0" w:color="auto"/>
              <w:right w:val="single" w:sz="4" w:space="0" w:color="auto"/>
            </w:tcBorders>
            <w:vAlign w:val="bottom"/>
            <w:hideMark/>
          </w:tcPr>
          <w:p w14:paraId="4A77AB65"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0.270360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BF7195B"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0.039399</w:t>
            </w:r>
          </w:p>
        </w:tc>
        <w:tc>
          <w:tcPr>
            <w:tcW w:w="1262" w:type="dxa"/>
            <w:tcBorders>
              <w:top w:val="single" w:sz="4" w:space="0" w:color="auto"/>
              <w:left w:val="single" w:sz="4" w:space="0" w:color="auto"/>
              <w:bottom w:val="single" w:sz="4" w:space="0" w:color="auto"/>
              <w:right w:val="single" w:sz="4" w:space="0" w:color="auto"/>
            </w:tcBorders>
            <w:vAlign w:val="bottom"/>
            <w:hideMark/>
          </w:tcPr>
          <w:p w14:paraId="0194A5D5"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7.300361</w:t>
            </w:r>
          </w:p>
        </w:tc>
      </w:tr>
      <w:tr w:rsidR="003C050B" w:rsidRPr="003C050B" w14:paraId="7BD255DE"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30F8CF40"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min</w:t>
            </w:r>
          </w:p>
        </w:tc>
        <w:tc>
          <w:tcPr>
            <w:tcW w:w="1476" w:type="dxa"/>
            <w:tcBorders>
              <w:top w:val="single" w:sz="4" w:space="0" w:color="auto"/>
              <w:left w:val="single" w:sz="4" w:space="0" w:color="auto"/>
              <w:bottom w:val="single" w:sz="4" w:space="0" w:color="auto"/>
              <w:right w:val="single" w:sz="4" w:space="0" w:color="auto"/>
            </w:tcBorders>
            <w:vAlign w:val="bottom"/>
            <w:hideMark/>
          </w:tcPr>
          <w:p w14:paraId="54339062"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51.000000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5936DA0A"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125.600000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285794B1"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1.200000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42F002B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0.591500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CA5446F"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0.806600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3B3F05E8"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18.871945</w:t>
            </w:r>
          </w:p>
        </w:tc>
      </w:tr>
      <w:tr w:rsidR="003C050B" w:rsidRPr="003C050B" w14:paraId="0342E0FE"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4F351584"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25%</w:t>
            </w:r>
          </w:p>
        </w:tc>
        <w:tc>
          <w:tcPr>
            <w:tcW w:w="1476" w:type="dxa"/>
            <w:tcBorders>
              <w:top w:val="single" w:sz="4" w:space="0" w:color="auto"/>
              <w:left w:val="single" w:sz="4" w:space="0" w:color="auto"/>
              <w:bottom w:val="single" w:sz="4" w:space="0" w:color="auto"/>
              <w:right w:val="single" w:sz="4" w:space="0" w:color="auto"/>
            </w:tcBorders>
            <w:vAlign w:val="bottom"/>
            <w:hideMark/>
          </w:tcPr>
          <w:p w14:paraId="42874A23"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199.000000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5B33EAB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143.000000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71C1668B"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25.120000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2387D570"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0.776500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2D13F5B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0.837600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71C73B82"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24.328673</w:t>
            </w:r>
          </w:p>
        </w:tc>
      </w:tr>
      <w:tr w:rsidR="003C050B" w:rsidRPr="003C050B" w14:paraId="6326B239"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37BE2001"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50%</w:t>
            </w:r>
          </w:p>
        </w:tc>
        <w:tc>
          <w:tcPr>
            <w:tcW w:w="1476" w:type="dxa"/>
            <w:tcBorders>
              <w:top w:val="single" w:sz="4" w:space="0" w:color="auto"/>
              <w:left w:val="single" w:sz="4" w:space="0" w:color="auto"/>
              <w:bottom w:val="single" w:sz="4" w:space="0" w:color="auto"/>
              <w:right w:val="single" w:sz="4" w:space="0" w:color="auto"/>
            </w:tcBorders>
            <w:vAlign w:val="bottom"/>
            <w:hideMark/>
          </w:tcPr>
          <w:p w14:paraId="13DE94E5"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328.000000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5D02C718"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171.900000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4E9CBC82"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51.300000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6DF8AA6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0.969000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77AF2AAE"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0.884300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160544A2"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28.513570</w:t>
            </w:r>
          </w:p>
        </w:tc>
      </w:tr>
      <w:tr w:rsidR="003C050B" w:rsidRPr="003C050B" w14:paraId="2687F4BE"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5E901776"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75%</w:t>
            </w:r>
          </w:p>
        </w:tc>
        <w:tc>
          <w:tcPr>
            <w:tcW w:w="1476" w:type="dxa"/>
            <w:tcBorders>
              <w:top w:val="single" w:sz="4" w:space="0" w:color="auto"/>
              <w:left w:val="single" w:sz="4" w:space="0" w:color="auto"/>
              <w:bottom w:val="single" w:sz="4" w:space="0" w:color="auto"/>
              <w:right w:val="single" w:sz="4" w:space="0" w:color="auto"/>
            </w:tcBorders>
            <w:vAlign w:val="bottom"/>
            <w:hideMark/>
          </w:tcPr>
          <w:p w14:paraId="58E0F324"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651.385254</w:t>
            </w:r>
          </w:p>
        </w:tc>
        <w:tc>
          <w:tcPr>
            <w:tcW w:w="1356" w:type="dxa"/>
            <w:tcBorders>
              <w:top w:val="single" w:sz="4" w:space="0" w:color="auto"/>
              <w:left w:val="single" w:sz="4" w:space="0" w:color="auto"/>
              <w:bottom w:val="single" w:sz="4" w:space="0" w:color="auto"/>
              <w:right w:val="single" w:sz="4" w:space="0" w:color="auto"/>
            </w:tcBorders>
            <w:vAlign w:val="bottom"/>
            <w:hideMark/>
          </w:tcPr>
          <w:p w14:paraId="48DC8DC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193.950000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50382C77"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88.613500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160E9FE8"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1.210000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4A19567B"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0.908050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4917864C"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37.435055</w:t>
            </w:r>
          </w:p>
        </w:tc>
      </w:tr>
      <w:tr w:rsidR="003C050B" w:rsidRPr="003C050B" w14:paraId="49B6029C"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48C4DC6A"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max</w:t>
            </w:r>
          </w:p>
        </w:tc>
        <w:tc>
          <w:tcPr>
            <w:tcW w:w="1476" w:type="dxa"/>
            <w:tcBorders>
              <w:top w:val="single" w:sz="4" w:space="0" w:color="auto"/>
              <w:left w:val="single" w:sz="4" w:space="0" w:color="auto"/>
              <w:bottom w:val="single" w:sz="4" w:space="0" w:color="auto"/>
              <w:right w:val="single" w:sz="4" w:space="0" w:color="auto"/>
            </w:tcBorders>
            <w:vAlign w:val="bottom"/>
            <w:hideMark/>
          </w:tcPr>
          <w:p w14:paraId="43489B9C"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1302.000000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538685FD"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244.000000</w:t>
            </w:r>
          </w:p>
        </w:tc>
        <w:tc>
          <w:tcPr>
            <w:tcW w:w="1356" w:type="dxa"/>
            <w:tcBorders>
              <w:top w:val="single" w:sz="4" w:space="0" w:color="auto"/>
              <w:left w:val="single" w:sz="4" w:space="0" w:color="auto"/>
              <w:bottom w:val="single" w:sz="4" w:space="0" w:color="auto"/>
              <w:right w:val="single" w:sz="4" w:space="0" w:color="auto"/>
            </w:tcBorders>
            <w:vAlign w:val="bottom"/>
            <w:hideMark/>
          </w:tcPr>
          <w:p w14:paraId="6ACF1E56"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146.320000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26CBCADF"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1.530000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733289C7"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0.941000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74DC7D0B"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43.927721</w:t>
            </w:r>
          </w:p>
        </w:tc>
      </w:tr>
      <w:tr w:rsidR="003C050B" w:rsidRPr="003C050B" w14:paraId="1877A448"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668EFF00"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kurtosis</w:t>
            </w:r>
          </w:p>
        </w:tc>
        <w:tc>
          <w:tcPr>
            <w:tcW w:w="1476" w:type="dxa"/>
            <w:tcBorders>
              <w:top w:val="single" w:sz="4" w:space="0" w:color="auto"/>
              <w:left w:val="single" w:sz="4" w:space="0" w:color="auto"/>
              <w:bottom w:val="single" w:sz="4" w:space="0" w:color="auto"/>
              <w:right w:val="single" w:sz="4" w:space="0" w:color="auto"/>
            </w:tcBorders>
            <w:vAlign w:val="bottom"/>
            <w:hideMark/>
          </w:tcPr>
          <w:p w14:paraId="16D9852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0.135666</w:t>
            </w:r>
          </w:p>
        </w:tc>
        <w:tc>
          <w:tcPr>
            <w:tcW w:w="1356" w:type="dxa"/>
            <w:tcBorders>
              <w:top w:val="single" w:sz="4" w:space="0" w:color="auto"/>
              <w:left w:val="single" w:sz="4" w:space="0" w:color="auto"/>
              <w:bottom w:val="single" w:sz="4" w:space="0" w:color="auto"/>
              <w:right w:val="single" w:sz="4" w:space="0" w:color="auto"/>
            </w:tcBorders>
            <w:vAlign w:val="bottom"/>
            <w:hideMark/>
          </w:tcPr>
          <w:p w14:paraId="31D6276C"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-0.365983</w:t>
            </w:r>
          </w:p>
        </w:tc>
        <w:tc>
          <w:tcPr>
            <w:tcW w:w="1356" w:type="dxa"/>
            <w:tcBorders>
              <w:top w:val="single" w:sz="4" w:space="0" w:color="auto"/>
              <w:left w:val="single" w:sz="4" w:space="0" w:color="auto"/>
              <w:bottom w:val="single" w:sz="4" w:space="0" w:color="auto"/>
              <w:right w:val="single" w:sz="4" w:space="0" w:color="auto"/>
            </w:tcBorders>
            <w:vAlign w:val="bottom"/>
            <w:hideMark/>
          </w:tcPr>
          <w:p w14:paraId="7FB3368B"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-0.913022</w:t>
            </w:r>
          </w:p>
        </w:tc>
        <w:tc>
          <w:tcPr>
            <w:tcW w:w="1262" w:type="dxa"/>
            <w:tcBorders>
              <w:top w:val="single" w:sz="4" w:space="0" w:color="auto"/>
              <w:left w:val="single" w:sz="4" w:space="0" w:color="auto"/>
              <w:bottom w:val="single" w:sz="4" w:space="0" w:color="auto"/>
              <w:right w:val="single" w:sz="4" w:space="0" w:color="auto"/>
            </w:tcBorders>
            <w:vAlign w:val="bottom"/>
            <w:hideMark/>
          </w:tcPr>
          <w:p w14:paraId="19406A4F"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-1.068399</w:t>
            </w:r>
          </w:p>
        </w:tc>
        <w:tc>
          <w:tcPr>
            <w:tcW w:w="1178" w:type="dxa"/>
            <w:tcBorders>
              <w:top w:val="single" w:sz="4" w:space="0" w:color="auto"/>
              <w:left w:val="single" w:sz="4" w:space="0" w:color="auto"/>
              <w:bottom w:val="single" w:sz="4" w:space="0" w:color="auto"/>
              <w:right w:val="single" w:sz="4" w:space="0" w:color="auto"/>
            </w:tcBorders>
            <w:vAlign w:val="bottom"/>
            <w:hideMark/>
          </w:tcPr>
          <w:p w14:paraId="573B1D42"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-1.233452</w:t>
            </w:r>
          </w:p>
        </w:tc>
        <w:tc>
          <w:tcPr>
            <w:tcW w:w="1262" w:type="dxa"/>
            <w:tcBorders>
              <w:top w:val="single" w:sz="4" w:space="0" w:color="auto"/>
              <w:left w:val="single" w:sz="4" w:space="0" w:color="auto"/>
              <w:bottom w:val="single" w:sz="4" w:space="0" w:color="auto"/>
              <w:right w:val="single" w:sz="4" w:space="0" w:color="auto"/>
            </w:tcBorders>
            <w:vAlign w:val="bottom"/>
            <w:hideMark/>
          </w:tcPr>
          <w:p w14:paraId="11DE4E8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-1.216017</w:t>
            </w:r>
          </w:p>
        </w:tc>
      </w:tr>
      <w:tr w:rsidR="003C050B" w:rsidRPr="003C050B" w14:paraId="7FDD45D7"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40E60EB6"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skewness</w:t>
            </w:r>
          </w:p>
        </w:tc>
        <w:tc>
          <w:tcPr>
            <w:tcW w:w="1476" w:type="dxa"/>
            <w:tcBorders>
              <w:top w:val="single" w:sz="4" w:space="0" w:color="auto"/>
              <w:left w:val="single" w:sz="4" w:space="0" w:color="auto"/>
              <w:bottom w:val="single" w:sz="4" w:space="0" w:color="auto"/>
              <w:right w:val="single" w:sz="4" w:space="0" w:color="auto"/>
            </w:tcBorders>
            <w:vAlign w:val="bottom"/>
            <w:hideMark/>
          </w:tcPr>
          <w:p w14:paraId="54CF2A91"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0.880873</w:t>
            </w:r>
          </w:p>
        </w:tc>
        <w:tc>
          <w:tcPr>
            <w:tcW w:w="1356" w:type="dxa"/>
            <w:tcBorders>
              <w:top w:val="single" w:sz="4" w:space="0" w:color="auto"/>
              <w:left w:val="single" w:sz="4" w:space="0" w:color="auto"/>
              <w:bottom w:val="single" w:sz="4" w:space="0" w:color="auto"/>
              <w:right w:val="single" w:sz="4" w:space="0" w:color="auto"/>
            </w:tcBorders>
            <w:vAlign w:val="bottom"/>
            <w:hideMark/>
          </w:tcPr>
          <w:p w14:paraId="2AA0DD56"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0.287824</w:t>
            </w:r>
          </w:p>
        </w:tc>
        <w:tc>
          <w:tcPr>
            <w:tcW w:w="1356" w:type="dxa"/>
            <w:tcBorders>
              <w:top w:val="single" w:sz="4" w:space="0" w:color="auto"/>
              <w:left w:val="single" w:sz="4" w:space="0" w:color="auto"/>
              <w:bottom w:val="single" w:sz="4" w:space="0" w:color="auto"/>
              <w:right w:val="single" w:sz="4" w:space="0" w:color="auto"/>
            </w:tcBorders>
            <w:vAlign w:val="bottom"/>
            <w:hideMark/>
          </w:tcPr>
          <w:p w14:paraId="7857EBDA"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0.448877</w:t>
            </w:r>
          </w:p>
        </w:tc>
        <w:tc>
          <w:tcPr>
            <w:tcW w:w="1262" w:type="dxa"/>
            <w:tcBorders>
              <w:top w:val="single" w:sz="4" w:space="0" w:color="auto"/>
              <w:left w:val="single" w:sz="4" w:space="0" w:color="auto"/>
              <w:bottom w:val="single" w:sz="4" w:space="0" w:color="auto"/>
              <w:right w:val="single" w:sz="4" w:space="0" w:color="auto"/>
            </w:tcBorders>
            <w:vAlign w:val="bottom"/>
            <w:hideMark/>
          </w:tcPr>
          <w:p w14:paraId="60001290"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0.289839</w:t>
            </w:r>
          </w:p>
        </w:tc>
        <w:tc>
          <w:tcPr>
            <w:tcW w:w="1178" w:type="dxa"/>
            <w:tcBorders>
              <w:top w:val="single" w:sz="4" w:space="0" w:color="auto"/>
              <w:left w:val="single" w:sz="4" w:space="0" w:color="auto"/>
              <w:bottom w:val="single" w:sz="4" w:space="0" w:color="auto"/>
              <w:right w:val="single" w:sz="4" w:space="0" w:color="auto"/>
            </w:tcBorders>
            <w:vAlign w:val="bottom"/>
            <w:hideMark/>
          </w:tcPr>
          <w:p w14:paraId="7DD50EA0"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-0.091240</w:t>
            </w:r>
          </w:p>
        </w:tc>
        <w:tc>
          <w:tcPr>
            <w:tcW w:w="1262" w:type="dxa"/>
            <w:tcBorders>
              <w:top w:val="single" w:sz="4" w:space="0" w:color="auto"/>
              <w:left w:val="single" w:sz="4" w:space="0" w:color="auto"/>
              <w:bottom w:val="single" w:sz="4" w:space="0" w:color="auto"/>
              <w:right w:val="single" w:sz="4" w:space="0" w:color="auto"/>
            </w:tcBorders>
            <w:vAlign w:val="bottom"/>
            <w:hideMark/>
          </w:tcPr>
          <w:p w14:paraId="719F1B0A"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0.194930</w:t>
            </w:r>
          </w:p>
        </w:tc>
      </w:tr>
      <w:tr w:rsidR="003C050B" w:rsidRPr="003C050B" w14:paraId="4CFE4D16" w14:textId="77777777" w:rsidTr="00A62BD5">
        <w:tc>
          <w:tcPr>
            <w:tcW w:w="1460" w:type="dxa"/>
            <w:tcBorders>
              <w:top w:val="single" w:sz="4" w:space="0" w:color="auto"/>
              <w:left w:val="single" w:sz="4" w:space="0" w:color="auto"/>
              <w:bottom w:val="single" w:sz="4" w:space="0" w:color="auto"/>
              <w:right w:val="single" w:sz="4" w:space="0" w:color="auto"/>
            </w:tcBorders>
            <w:vAlign w:val="bottom"/>
            <w:hideMark/>
          </w:tcPr>
          <w:p w14:paraId="66CD4902" w14:textId="77777777" w:rsidR="002C34FA" w:rsidRPr="003C050B" w:rsidRDefault="002C34FA">
            <w:pPr>
              <w:rPr>
                <w:rFonts w:ascii="Times New Roman" w:hAnsi="Times New Roman" w:cs="Times New Roman"/>
                <w:color w:val="000000" w:themeColor="text1"/>
                <w:sz w:val="24"/>
                <w:szCs w:val="24"/>
              </w:rPr>
            </w:pPr>
            <w:proofErr w:type="spellStart"/>
            <w:r w:rsidRPr="003C050B">
              <w:rPr>
                <w:rFonts w:ascii="Times New Roman" w:eastAsia="Times New Roman" w:hAnsi="Times New Roman" w:cs="Times New Roman"/>
                <w:color w:val="000000" w:themeColor="text1"/>
                <w:sz w:val="24"/>
                <w:szCs w:val="24"/>
              </w:rPr>
              <w:t>Coefficent</w:t>
            </w:r>
            <w:proofErr w:type="spellEnd"/>
            <w:r w:rsidRPr="003C050B">
              <w:rPr>
                <w:rFonts w:ascii="Times New Roman" w:eastAsia="Times New Roman" w:hAnsi="Times New Roman" w:cs="Times New Roman"/>
                <w:color w:val="000000" w:themeColor="text1"/>
                <w:sz w:val="24"/>
                <w:szCs w:val="24"/>
              </w:rPr>
              <w:t xml:space="preserve"> of variance</w:t>
            </w:r>
          </w:p>
        </w:tc>
        <w:tc>
          <w:tcPr>
            <w:tcW w:w="1476" w:type="dxa"/>
            <w:tcBorders>
              <w:top w:val="single" w:sz="4" w:space="0" w:color="auto"/>
              <w:left w:val="single" w:sz="4" w:space="0" w:color="auto"/>
              <w:bottom w:val="single" w:sz="4" w:space="0" w:color="auto"/>
              <w:right w:val="single" w:sz="4" w:space="0" w:color="auto"/>
            </w:tcBorders>
            <w:vAlign w:val="bottom"/>
            <w:hideMark/>
          </w:tcPr>
          <w:p w14:paraId="6C76ADF6"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68.948155</w:t>
            </w:r>
          </w:p>
        </w:tc>
        <w:tc>
          <w:tcPr>
            <w:tcW w:w="1356" w:type="dxa"/>
            <w:tcBorders>
              <w:top w:val="single" w:sz="4" w:space="0" w:color="auto"/>
              <w:left w:val="single" w:sz="4" w:space="0" w:color="auto"/>
              <w:bottom w:val="single" w:sz="4" w:space="0" w:color="auto"/>
              <w:right w:val="single" w:sz="4" w:space="0" w:color="auto"/>
            </w:tcBorders>
            <w:vAlign w:val="bottom"/>
            <w:hideMark/>
          </w:tcPr>
          <w:p w14:paraId="1FFCA736"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16.769078</w:t>
            </w:r>
          </w:p>
        </w:tc>
        <w:tc>
          <w:tcPr>
            <w:tcW w:w="1356" w:type="dxa"/>
            <w:tcBorders>
              <w:top w:val="single" w:sz="4" w:space="0" w:color="auto"/>
              <w:left w:val="single" w:sz="4" w:space="0" w:color="auto"/>
              <w:bottom w:val="single" w:sz="4" w:space="0" w:color="auto"/>
              <w:right w:val="single" w:sz="4" w:space="0" w:color="auto"/>
            </w:tcBorders>
            <w:vAlign w:val="bottom"/>
            <w:hideMark/>
          </w:tcPr>
          <w:p w14:paraId="3AA78B60"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69.651271</w:t>
            </w:r>
          </w:p>
        </w:tc>
        <w:tc>
          <w:tcPr>
            <w:tcW w:w="1262" w:type="dxa"/>
            <w:tcBorders>
              <w:top w:val="single" w:sz="4" w:space="0" w:color="auto"/>
              <w:left w:val="single" w:sz="4" w:space="0" w:color="auto"/>
              <w:bottom w:val="single" w:sz="4" w:space="0" w:color="auto"/>
              <w:right w:val="single" w:sz="4" w:space="0" w:color="auto"/>
            </w:tcBorders>
            <w:vAlign w:val="bottom"/>
            <w:hideMark/>
          </w:tcPr>
          <w:p w14:paraId="489AA3A9"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27.011524</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8576AA"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4.490045</w:t>
            </w:r>
          </w:p>
        </w:tc>
        <w:tc>
          <w:tcPr>
            <w:tcW w:w="1262" w:type="dxa"/>
            <w:tcBorders>
              <w:top w:val="single" w:sz="4" w:space="0" w:color="auto"/>
              <w:left w:val="single" w:sz="4" w:space="0" w:color="auto"/>
              <w:bottom w:val="single" w:sz="4" w:space="0" w:color="auto"/>
              <w:right w:val="single" w:sz="4" w:space="0" w:color="auto"/>
            </w:tcBorders>
            <w:vAlign w:val="bottom"/>
            <w:hideMark/>
          </w:tcPr>
          <w:p w14:paraId="6E2643A7" w14:textId="77777777" w:rsidR="002C34FA" w:rsidRPr="003C050B" w:rsidRDefault="002C34FA">
            <w:pPr>
              <w:rPr>
                <w:rFonts w:ascii="Times New Roman" w:hAnsi="Times New Roman" w:cs="Times New Roman"/>
                <w:color w:val="000000" w:themeColor="text1"/>
                <w:sz w:val="24"/>
                <w:szCs w:val="24"/>
              </w:rPr>
            </w:pPr>
            <w:r w:rsidRPr="003C050B">
              <w:rPr>
                <w:rFonts w:ascii="Times New Roman" w:eastAsia="Times New Roman" w:hAnsi="Times New Roman" w:cs="Times New Roman"/>
                <w:color w:val="000000" w:themeColor="text1"/>
                <w:sz w:val="24"/>
                <w:szCs w:val="24"/>
              </w:rPr>
              <w:t>24.269687</w:t>
            </w:r>
          </w:p>
        </w:tc>
      </w:tr>
    </w:tbl>
    <w:p w14:paraId="52E022BA" w14:textId="38FACCD0" w:rsidR="002C34FA" w:rsidRDefault="002C34FA" w:rsidP="002C34FA">
      <w:pPr>
        <w:jc w:val="center"/>
        <w:rPr>
          <w:rFonts w:ascii="Times New Roman" w:hAnsi="Times New Roman" w:cs="Times New Roman"/>
          <w:sz w:val="24"/>
          <w:szCs w:val="24"/>
        </w:rPr>
      </w:pPr>
    </w:p>
    <w:p w14:paraId="23329988" w14:textId="6738A9CE" w:rsidR="00FE437D" w:rsidRPr="00D74050" w:rsidRDefault="00FE437D" w:rsidP="002C34FA">
      <w:pPr>
        <w:jc w:val="center"/>
        <w:rPr>
          <w:rFonts w:ascii="Times New Roman" w:hAnsi="Times New Roman" w:cs="Times New Roman"/>
          <w:sz w:val="24"/>
          <w:szCs w:val="24"/>
        </w:rPr>
      </w:pPr>
      <w:r w:rsidRPr="00B42B4A">
        <w:rPr>
          <w:noProof/>
        </w:rPr>
        <w:drawing>
          <wp:inline distT="0" distB="0" distL="0" distR="0" wp14:anchorId="03D734E8" wp14:editId="72155F6D">
            <wp:extent cx="4026107" cy="2514729"/>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stretch>
                      <a:fillRect/>
                    </a:stretch>
                  </pic:blipFill>
                  <pic:spPr>
                    <a:xfrm>
                      <a:off x="0" y="0"/>
                      <a:ext cx="4026107" cy="2514729"/>
                    </a:xfrm>
                    <a:prstGeom prst="rect">
                      <a:avLst/>
                    </a:prstGeom>
                  </pic:spPr>
                </pic:pic>
              </a:graphicData>
            </a:graphic>
          </wp:inline>
        </w:drawing>
      </w:r>
    </w:p>
    <w:p w14:paraId="7BA11C53" w14:textId="776ED641" w:rsidR="002C34FA" w:rsidRPr="00B1672E" w:rsidRDefault="00B1672E" w:rsidP="002C34FA">
      <w:pPr>
        <w:jc w:val="center"/>
        <w:rPr>
          <w:rFonts w:ascii="Times New Roman" w:hAnsi="Times New Roman" w:cs="Times New Roman"/>
          <w:b/>
          <w:bCs/>
          <w:sz w:val="20"/>
          <w:szCs w:val="20"/>
        </w:rPr>
      </w:pPr>
      <w:r w:rsidRPr="00B1672E">
        <w:rPr>
          <w:rFonts w:ascii="Times New Roman" w:hAnsi="Times New Roman" w:cs="Times New Roman"/>
          <w:b/>
          <w:bCs/>
          <w:sz w:val="20"/>
          <w:szCs w:val="20"/>
        </w:rPr>
        <w:lastRenderedPageBreak/>
        <w:t>Figure (1)</w:t>
      </w:r>
      <w:r w:rsidR="00590DF3">
        <w:rPr>
          <w:rFonts w:ascii="Times New Roman" w:hAnsi="Times New Roman" w:cs="Times New Roman"/>
          <w:b/>
          <w:bCs/>
          <w:sz w:val="20"/>
          <w:szCs w:val="20"/>
        </w:rPr>
        <w:t xml:space="preserve"> </w:t>
      </w:r>
      <w:r w:rsidR="00590DF3" w:rsidRPr="00590DF3">
        <w:rPr>
          <w:rFonts w:ascii="Times New Roman" w:hAnsi="Times New Roman" w:cs="Times New Roman"/>
          <w:b/>
          <w:bCs/>
          <w:sz w:val="20"/>
          <w:szCs w:val="20"/>
        </w:rPr>
        <w:t xml:space="preserve">—The </w:t>
      </w:r>
      <w:r w:rsidR="007E20D4">
        <w:rPr>
          <w:rFonts w:ascii="Times New Roman" w:hAnsi="Times New Roman" w:cs="Times New Roman"/>
          <w:b/>
          <w:bCs/>
          <w:sz w:val="20"/>
          <w:szCs w:val="20"/>
        </w:rPr>
        <w:t>feature</w:t>
      </w:r>
      <w:r w:rsidR="00590DF3" w:rsidRPr="00590DF3">
        <w:rPr>
          <w:rFonts w:ascii="Times New Roman" w:hAnsi="Times New Roman" w:cs="Times New Roman"/>
          <w:b/>
          <w:bCs/>
          <w:sz w:val="20"/>
          <w:szCs w:val="20"/>
        </w:rPr>
        <w:t xml:space="preserve"> importance of input parameters on the bubble point pressure (Pb).</w:t>
      </w:r>
    </w:p>
    <w:p w14:paraId="6EC8856D" w14:textId="35D72595" w:rsidR="002C34FA" w:rsidRPr="00D74050" w:rsidRDefault="002C34FA" w:rsidP="002C34FA">
      <w:pPr>
        <w:rPr>
          <w:rFonts w:ascii="Times New Roman" w:hAnsi="Times New Roman" w:cs="Times New Roman"/>
          <w:b/>
          <w:bCs/>
          <w:sz w:val="24"/>
          <w:szCs w:val="24"/>
        </w:rPr>
      </w:pPr>
      <w:r w:rsidRPr="00D74050">
        <w:rPr>
          <w:rFonts w:ascii="Times New Roman" w:hAnsi="Times New Roman" w:cs="Times New Roman"/>
          <w:b/>
          <w:bCs/>
          <w:sz w:val="24"/>
          <w:szCs w:val="24"/>
        </w:rPr>
        <w:t>Solution Gas–Oil Ratio</w:t>
      </w:r>
      <w:r w:rsidR="00A62BD5">
        <w:rPr>
          <w:rFonts w:ascii="Times New Roman" w:hAnsi="Times New Roman" w:cs="Times New Roman"/>
          <w:b/>
          <w:bCs/>
          <w:sz w:val="24"/>
          <w:szCs w:val="24"/>
        </w:rPr>
        <w:t xml:space="preserve"> (</w:t>
      </w:r>
      <w:r w:rsidR="00A62BD5" w:rsidRPr="00A62BD5">
        <w:rPr>
          <w:rFonts w:ascii="Times New Roman" w:hAnsi="Times New Roman" w:cs="Times New Roman"/>
          <w:b/>
          <w:bCs/>
          <w:i/>
          <w:iCs/>
          <w:sz w:val="24"/>
          <w:szCs w:val="24"/>
        </w:rPr>
        <w:t>R</w:t>
      </w:r>
      <w:r w:rsidR="00A62BD5" w:rsidRPr="00A62BD5">
        <w:rPr>
          <w:rFonts w:ascii="Times New Roman" w:hAnsi="Times New Roman" w:cs="Times New Roman"/>
          <w:b/>
          <w:bCs/>
          <w:i/>
          <w:iCs/>
          <w:sz w:val="24"/>
          <w:szCs w:val="24"/>
          <w:vertAlign w:val="subscript"/>
        </w:rPr>
        <w:t>s</w:t>
      </w:r>
      <w:r w:rsidR="00A62BD5">
        <w:rPr>
          <w:rFonts w:ascii="Times New Roman" w:hAnsi="Times New Roman" w:cs="Times New Roman"/>
          <w:b/>
          <w:bCs/>
          <w:sz w:val="24"/>
          <w:szCs w:val="24"/>
        </w:rPr>
        <w:t>)</w:t>
      </w:r>
      <w:r w:rsidRPr="00D74050">
        <w:rPr>
          <w:rFonts w:ascii="Times New Roman" w:hAnsi="Times New Roman" w:cs="Times New Roman"/>
          <w:b/>
          <w:bCs/>
          <w:sz w:val="24"/>
          <w:szCs w:val="24"/>
        </w:rPr>
        <w:t>:</w:t>
      </w:r>
    </w:p>
    <w:p w14:paraId="6642153C" w14:textId="5A98DD15" w:rsidR="0091510F" w:rsidRDefault="002C34FA" w:rsidP="0091510F">
      <w:pPr>
        <w:spacing w:line="360" w:lineRule="auto"/>
        <w:jc w:val="both"/>
        <w:rPr>
          <w:rFonts w:ascii="Times New Roman" w:hAnsi="Times New Roman" w:cs="Times New Roman"/>
          <w:sz w:val="24"/>
          <w:szCs w:val="24"/>
        </w:rPr>
      </w:pPr>
      <w:r w:rsidRPr="00D74050">
        <w:rPr>
          <w:rFonts w:ascii="Times New Roman" w:hAnsi="Times New Roman" w:cs="Times New Roman"/>
          <w:sz w:val="24"/>
          <w:szCs w:val="24"/>
        </w:rPr>
        <w:t>This dataset contains 222 observations of various properties related to natural ga (</w:t>
      </w:r>
      <w:proofErr w:type="spellStart"/>
      <w:r w:rsidRPr="00D74050">
        <w:rPr>
          <w:rFonts w:ascii="Times New Roman" w:hAnsi="Times New Roman" w:cs="Times New Roman"/>
          <w:sz w:val="24"/>
          <w:szCs w:val="24"/>
        </w:rPr>
        <w:t>RsActual</w:t>
      </w:r>
      <w:proofErr w:type="spellEnd"/>
      <w:r w:rsidRPr="00D74050">
        <w:rPr>
          <w:rFonts w:ascii="Times New Roman" w:hAnsi="Times New Roman" w:cs="Times New Roman"/>
          <w:sz w:val="24"/>
          <w:szCs w:val="24"/>
        </w:rPr>
        <w:t>), temperature (T), density, API gravity, gas gravity, bubble point pressure (Pb), and pressure (P). The mean value of Rs</w:t>
      </w:r>
      <w:r w:rsidR="00437386">
        <w:rPr>
          <w:rFonts w:ascii="Times New Roman" w:hAnsi="Times New Roman" w:cs="Times New Roman"/>
          <w:sz w:val="24"/>
          <w:szCs w:val="24"/>
        </w:rPr>
        <w:t xml:space="preserve">(lab) </w:t>
      </w:r>
      <w:r w:rsidRPr="00D74050">
        <w:rPr>
          <w:rFonts w:ascii="Times New Roman" w:hAnsi="Times New Roman" w:cs="Times New Roman"/>
          <w:sz w:val="24"/>
          <w:szCs w:val="24"/>
        </w:rPr>
        <w:t xml:space="preserve">is 50.18 </w:t>
      </w:r>
      <w:proofErr w:type="spellStart"/>
      <w:r w:rsidRPr="00D74050">
        <w:rPr>
          <w:rFonts w:ascii="Times New Roman" w:hAnsi="Times New Roman" w:cs="Times New Roman"/>
          <w:sz w:val="24"/>
          <w:szCs w:val="24"/>
        </w:rPr>
        <w:t>scf</w:t>
      </w:r>
      <w:proofErr w:type="spellEnd"/>
      <w:r w:rsidRPr="00D74050">
        <w:rPr>
          <w:rFonts w:ascii="Times New Roman" w:hAnsi="Times New Roman" w:cs="Times New Roman"/>
          <w:sz w:val="24"/>
          <w:szCs w:val="24"/>
        </w:rPr>
        <w:t>/STB, while the mean temperature is 174.26 degrees Fahrenheit. The density ranges from 0.8066 to 0.9410 g/cm³, with a mean of 0.8700 g/cm³. The API gravity ranges from 18.87 to 43.93, with a mean of 31.20. The gas gravity ranges from 0.5915 to 1.53, with a mean of 0.9368. The bubble point pressure (Pb) ranges from 51 psi to 1985 psi, with a mean of 645.63 psi. The pressure (P) ranges from 40 psi to 1315 psi, with a mean of 363.01 psi. The dataset shows a relatively high coefficient of variance for bubble point pressure, gas gravity, and pressure. The skewness and kurtosis values indicate that the data are approximately normally distributed, with a few exceptions. Overall, the dataset provides useful information for studying the physical properties of natural gas reservoirs.</w:t>
      </w:r>
      <w:r w:rsidR="0091510F" w:rsidRPr="0091510F">
        <w:rPr>
          <w:rFonts w:ascii="Times New Roman" w:hAnsi="Times New Roman" w:cs="Times New Roman"/>
          <w:sz w:val="24"/>
          <w:szCs w:val="24"/>
        </w:rPr>
        <w:t xml:space="preserve"> </w:t>
      </w:r>
      <w:r w:rsidR="0091510F">
        <w:rPr>
          <w:rFonts w:ascii="Times New Roman" w:hAnsi="Times New Roman" w:cs="Times New Roman"/>
          <w:sz w:val="24"/>
          <w:szCs w:val="24"/>
        </w:rPr>
        <w:t xml:space="preserve">Figure </w:t>
      </w:r>
      <w:r w:rsidR="0091510F">
        <w:rPr>
          <w:rFonts w:ascii="Times New Roman" w:hAnsi="Times New Roman" w:cs="Times New Roman"/>
          <w:sz w:val="24"/>
          <w:szCs w:val="24"/>
        </w:rPr>
        <w:t>(3</w:t>
      </w:r>
      <w:r w:rsidR="0091510F">
        <w:rPr>
          <w:rFonts w:ascii="Times New Roman" w:hAnsi="Times New Roman" w:cs="Times New Roman"/>
          <w:sz w:val="24"/>
          <w:szCs w:val="24"/>
        </w:rPr>
        <w:t xml:space="preserve">) show the impact of inputs parameters on </w:t>
      </w:r>
      <w:r w:rsidR="0091510F">
        <w:rPr>
          <w:rFonts w:ascii="Times New Roman" w:hAnsi="Times New Roman" w:cs="Times New Roman"/>
          <w:sz w:val="24"/>
          <w:szCs w:val="24"/>
        </w:rPr>
        <w:t xml:space="preserve">solution </w:t>
      </w:r>
      <w:r w:rsidR="004909AA">
        <w:rPr>
          <w:rFonts w:ascii="Times New Roman" w:hAnsi="Times New Roman" w:cs="Times New Roman"/>
          <w:sz w:val="24"/>
          <w:szCs w:val="24"/>
        </w:rPr>
        <w:t>gas oil ratio</w:t>
      </w:r>
      <w:r w:rsidR="0091510F">
        <w:rPr>
          <w:rFonts w:ascii="Times New Roman" w:hAnsi="Times New Roman" w:cs="Times New Roman"/>
          <w:sz w:val="24"/>
          <w:szCs w:val="24"/>
        </w:rPr>
        <w:t xml:space="preserve">. </w:t>
      </w:r>
      <w:r w:rsidR="004909AA">
        <w:rPr>
          <w:rFonts w:ascii="Times New Roman" w:hAnsi="Times New Roman" w:cs="Times New Roman"/>
          <w:sz w:val="24"/>
          <w:szCs w:val="24"/>
        </w:rPr>
        <w:t xml:space="preserve">Unlike the two previous PVT </w:t>
      </w:r>
      <w:r w:rsidR="0088541D">
        <w:rPr>
          <w:rFonts w:ascii="Times New Roman" w:hAnsi="Times New Roman" w:cs="Times New Roman"/>
          <w:sz w:val="24"/>
          <w:szCs w:val="24"/>
        </w:rPr>
        <w:t>properties the</w:t>
      </w:r>
      <w:r w:rsidR="0091510F">
        <w:rPr>
          <w:rFonts w:ascii="Times New Roman" w:hAnsi="Times New Roman" w:cs="Times New Roman"/>
          <w:sz w:val="24"/>
          <w:szCs w:val="24"/>
        </w:rPr>
        <w:t xml:space="preserve"> </w:t>
      </w:r>
      <w:r w:rsidR="004909AA">
        <w:rPr>
          <w:rFonts w:ascii="Times New Roman" w:hAnsi="Times New Roman" w:cs="Times New Roman"/>
          <w:sz w:val="24"/>
          <w:szCs w:val="24"/>
        </w:rPr>
        <w:t xml:space="preserve">gas </w:t>
      </w:r>
      <w:r w:rsidR="00E80DD8">
        <w:rPr>
          <w:rFonts w:ascii="Times New Roman" w:hAnsi="Times New Roman" w:cs="Times New Roman"/>
          <w:sz w:val="24"/>
          <w:szCs w:val="24"/>
        </w:rPr>
        <w:t>gravity and density</w:t>
      </w:r>
      <w:r w:rsidR="0091510F">
        <w:rPr>
          <w:rFonts w:ascii="Times New Roman" w:hAnsi="Times New Roman" w:cs="Times New Roman"/>
          <w:sz w:val="24"/>
          <w:szCs w:val="24"/>
        </w:rPr>
        <w:t xml:space="preserve"> had the highest impact on the predicted value </w:t>
      </w:r>
      <w:r w:rsidR="004E2FA7">
        <w:rPr>
          <w:rFonts w:ascii="Times New Roman" w:hAnsi="Times New Roman" w:cs="Times New Roman"/>
          <w:sz w:val="24"/>
          <w:szCs w:val="24"/>
        </w:rPr>
        <w:t>while the API and</w:t>
      </w:r>
      <w:r w:rsidR="0091510F">
        <w:rPr>
          <w:rFonts w:ascii="Times New Roman" w:hAnsi="Times New Roman" w:cs="Times New Roman"/>
          <w:sz w:val="24"/>
          <w:szCs w:val="24"/>
        </w:rPr>
        <w:t xml:space="preserve"> </w:t>
      </w:r>
      <w:r w:rsidR="004E2FA7">
        <w:rPr>
          <w:rFonts w:ascii="Times New Roman" w:hAnsi="Times New Roman" w:cs="Times New Roman"/>
          <w:sz w:val="24"/>
          <w:szCs w:val="24"/>
        </w:rPr>
        <w:t>temperature were having the lowest feature importance.</w:t>
      </w:r>
    </w:p>
    <w:p w14:paraId="1DB38862" w14:textId="103592CA" w:rsidR="002C34FA" w:rsidRDefault="002C34FA" w:rsidP="00036AE8">
      <w:pPr>
        <w:spacing w:line="360" w:lineRule="auto"/>
        <w:jc w:val="both"/>
        <w:rPr>
          <w:rFonts w:ascii="Times New Roman" w:hAnsi="Times New Roman" w:cs="Times New Roman"/>
          <w:sz w:val="24"/>
          <w:szCs w:val="24"/>
        </w:rPr>
      </w:pPr>
    </w:p>
    <w:p w14:paraId="0A33A189" w14:textId="5FD3358E" w:rsidR="00456637" w:rsidRPr="00D74050" w:rsidRDefault="00A62BD5" w:rsidP="00F555C2">
      <w:pPr>
        <w:spacing w:line="360" w:lineRule="auto"/>
        <w:jc w:val="center"/>
        <w:rPr>
          <w:rFonts w:ascii="Times New Roman" w:hAnsi="Times New Roman" w:cs="Times New Roman"/>
          <w:sz w:val="24"/>
          <w:szCs w:val="24"/>
        </w:rPr>
      </w:pPr>
      <w:r w:rsidRPr="0019468C">
        <w:rPr>
          <w:rFonts w:ascii="Times New Roman" w:hAnsi="Times New Roman" w:cs="Times New Roman"/>
          <w:b/>
          <w:bCs/>
          <w:sz w:val="20"/>
          <w:szCs w:val="20"/>
        </w:rPr>
        <w:t>Table (</w:t>
      </w:r>
      <w:r>
        <w:rPr>
          <w:rFonts w:ascii="Times New Roman" w:hAnsi="Times New Roman" w:cs="Times New Roman"/>
          <w:b/>
          <w:bCs/>
          <w:sz w:val="20"/>
          <w:szCs w:val="20"/>
        </w:rPr>
        <w:t>3</w:t>
      </w:r>
      <w:r w:rsidRPr="0019468C">
        <w:rPr>
          <w:rFonts w:ascii="Times New Roman" w:hAnsi="Times New Roman" w:cs="Times New Roman"/>
          <w:b/>
          <w:bCs/>
          <w:sz w:val="20"/>
          <w:szCs w:val="20"/>
        </w:rPr>
        <w:t>)</w:t>
      </w:r>
      <w:r w:rsidRPr="00BC24AD">
        <w:rPr>
          <w:rFonts w:ascii="Times New Roman" w:hAnsi="Times New Roman" w:cs="Times New Roman"/>
          <w:b/>
          <w:bCs/>
          <w:sz w:val="20"/>
          <w:szCs w:val="20"/>
        </w:rPr>
        <w:t xml:space="preserve">—Ranges of the parameters used for training and testing the </w:t>
      </w:r>
      <w:r>
        <w:rPr>
          <w:rFonts w:ascii="Times New Roman" w:hAnsi="Times New Roman" w:cs="Times New Roman"/>
          <w:b/>
          <w:bCs/>
          <w:sz w:val="20"/>
          <w:szCs w:val="20"/>
        </w:rPr>
        <w:t xml:space="preserve">Ensemble </w:t>
      </w:r>
      <w:r w:rsidRPr="00BC24AD">
        <w:rPr>
          <w:rFonts w:ascii="Times New Roman" w:hAnsi="Times New Roman" w:cs="Times New Roman"/>
          <w:b/>
          <w:bCs/>
          <w:sz w:val="20"/>
          <w:szCs w:val="20"/>
        </w:rPr>
        <w:t>model</w:t>
      </w:r>
      <w:r>
        <w:rPr>
          <w:rFonts w:ascii="Times New Roman" w:hAnsi="Times New Roman" w:cs="Times New Roman"/>
          <w:b/>
          <w:bCs/>
          <w:sz w:val="20"/>
          <w:szCs w:val="20"/>
        </w:rPr>
        <w:t xml:space="preserve"> for (</w:t>
      </w:r>
      <w:r w:rsidR="00F555C2" w:rsidRPr="00A62BD5">
        <w:rPr>
          <w:rFonts w:ascii="Times New Roman" w:hAnsi="Times New Roman" w:cs="Times New Roman"/>
          <w:b/>
          <w:bCs/>
          <w:i/>
          <w:iCs/>
          <w:sz w:val="24"/>
          <w:szCs w:val="24"/>
        </w:rPr>
        <w:t>R</w:t>
      </w:r>
      <w:r w:rsidR="00F555C2" w:rsidRPr="00A62BD5">
        <w:rPr>
          <w:rFonts w:ascii="Times New Roman" w:hAnsi="Times New Roman" w:cs="Times New Roman"/>
          <w:b/>
          <w:bCs/>
          <w:i/>
          <w:iCs/>
          <w:sz w:val="24"/>
          <w:szCs w:val="24"/>
          <w:vertAlign w:val="subscript"/>
        </w:rPr>
        <w:t>s</w:t>
      </w:r>
      <w:r>
        <w:rPr>
          <w:rFonts w:ascii="Times New Roman" w:hAnsi="Times New Roman" w:cs="Times New Roman"/>
          <w:b/>
          <w:bCs/>
          <w:sz w:val="20"/>
          <w:szCs w:val="20"/>
        </w:rPr>
        <w:t>)</w:t>
      </w:r>
    </w:p>
    <w:tbl>
      <w:tblPr>
        <w:tblStyle w:val="TableGrid"/>
        <w:tblW w:w="9483" w:type="dxa"/>
        <w:tblInd w:w="0" w:type="dxa"/>
        <w:tblLook w:val="04A0" w:firstRow="1" w:lastRow="0" w:firstColumn="1" w:lastColumn="0" w:noHBand="0" w:noVBand="1"/>
      </w:tblPr>
      <w:tblGrid>
        <w:gridCol w:w="1296"/>
        <w:gridCol w:w="1270"/>
        <w:gridCol w:w="1116"/>
        <w:gridCol w:w="1116"/>
        <w:gridCol w:w="1116"/>
        <w:gridCol w:w="1337"/>
        <w:gridCol w:w="1116"/>
        <w:gridCol w:w="1116"/>
      </w:tblGrid>
      <w:tr w:rsidR="002C34FA" w:rsidRPr="00D74050" w14:paraId="7D361B8D" w14:textId="77777777" w:rsidTr="008114F1">
        <w:tc>
          <w:tcPr>
            <w:tcW w:w="1296" w:type="dxa"/>
            <w:tcBorders>
              <w:top w:val="single" w:sz="4" w:space="0" w:color="auto"/>
              <w:left w:val="single" w:sz="4" w:space="0" w:color="auto"/>
              <w:bottom w:val="single" w:sz="4" w:space="0" w:color="auto"/>
              <w:right w:val="single" w:sz="4" w:space="0" w:color="auto"/>
            </w:tcBorders>
          </w:tcPr>
          <w:p w14:paraId="0B83CCBB" w14:textId="77777777" w:rsidR="002C34FA" w:rsidRPr="00D74050" w:rsidRDefault="002C34FA">
            <w:pPr>
              <w:rPr>
                <w:rFonts w:ascii="Times New Roman" w:hAnsi="Times New Roman" w:cs="Times New Roman"/>
                <w:sz w:val="24"/>
                <w:szCs w:val="24"/>
              </w:rPr>
            </w:pPr>
          </w:p>
        </w:tc>
        <w:tc>
          <w:tcPr>
            <w:tcW w:w="1173" w:type="dxa"/>
            <w:tcBorders>
              <w:top w:val="single" w:sz="4" w:space="0" w:color="auto"/>
              <w:left w:val="single" w:sz="4" w:space="0" w:color="auto"/>
              <w:bottom w:val="single" w:sz="4" w:space="0" w:color="auto"/>
              <w:right w:val="single" w:sz="4" w:space="0" w:color="auto"/>
            </w:tcBorders>
            <w:vAlign w:val="bottom"/>
            <w:hideMark/>
          </w:tcPr>
          <w:p w14:paraId="5A51CD17" w14:textId="2B5C0F51" w:rsidR="002C34FA" w:rsidRPr="00D74050" w:rsidRDefault="002C34FA">
            <w:pPr>
              <w:rPr>
                <w:rFonts w:ascii="Times New Roman" w:hAnsi="Times New Roman" w:cs="Times New Roman"/>
                <w:b/>
                <w:bCs/>
                <w:sz w:val="24"/>
                <w:szCs w:val="24"/>
              </w:rPr>
            </w:pPr>
            <w:r w:rsidRPr="00D74050">
              <w:rPr>
                <w:rFonts w:ascii="Times New Roman" w:eastAsia="Times New Roman" w:hAnsi="Times New Roman" w:cs="Times New Roman"/>
                <w:b/>
                <w:bCs/>
                <w:sz w:val="24"/>
                <w:szCs w:val="24"/>
              </w:rPr>
              <w:t>Rs</w:t>
            </w:r>
            <w:r w:rsidR="008114F1">
              <w:rPr>
                <w:rFonts w:ascii="Times New Roman" w:eastAsia="Times New Roman" w:hAnsi="Times New Roman" w:cs="Times New Roman"/>
                <w:b/>
                <w:bCs/>
                <w:sz w:val="24"/>
                <w:szCs w:val="24"/>
              </w:rPr>
              <w:t>(</w:t>
            </w:r>
            <w:r w:rsidR="00977CC7">
              <w:rPr>
                <w:rFonts w:ascii="Times New Roman" w:eastAsia="Times New Roman" w:hAnsi="Times New Roman" w:cs="Times New Roman"/>
                <w:b/>
                <w:bCs/>
                <w:sz w:val="24"/>
                <w:szCs w:val="24"/>
              </w:rPr>
              <w:t>actual</w:t>
            </w:r>
            <w:r w:rsidR="008114F1">
              <w:rPr>
                <w:rFonts w:ascii="Times New Roman" w:eastAsia="Times New Roman" w:hAnsi="Times New Roman" w:cs="Times New Roman"/>
                <w:b/>
                <w:bCs/>
                <w:sz w:val="24"/>
                <w:szCs w:val="24"/>
              </w:rPr>
              <w:t>)</w:t>
            </w:r>
          </w:p>
        </w:tc>
        <w:tc>
          <w:tcPr>
            <w:tcW w:w="1116" w:type="dxa"/>
            <w:tcBorders>
              <w:top w:val="single" w:sz="4" w:space="0" w:color="auto"/>
              <w:left w:val="single" w:sz="4" w:space="0" w:color="auto"/>
              <w:bottom w:val="single" w:sz="4" w:space="0" w:color="auto"/>
              <w:right w:val="single" w:sz="4" w:space="0" w:color="auto"/>
            </w:tcBorders>
            <w:vAlign w:val="bottom"/>
            <w:hideMark/>
          </w:tcPr>
          <w:p w14:paraId="0F35DD2D" w14:textId="77777777" w:rsidR="002C34FA" w:rsidRPr="00D74050" w:rsidRDefault="002C34FA">
            <w:pPr>
              <w:rPr>
                <w:rFonts w:ascii="Times New Roman" w:hAnsi="Times New Roman" w:cs="Times New Roman"/>
                <w:b/>
                <w:bCs/>
                <w:sz w:val="24"/>
                <w:szCs w:val="24"/>
              </w:rPr>
            </w:pPr>
            <w:r w:rsidRPr="00D74050">
              <w:rPr>
                <w:rFonts w:ascii="Times New Roman" w:eastAsia="Times New Roman" w:hAnsi="Times New Roman" w:cs="Times New Roman"/>
                <w:b/>
                <w:bCs/>
                <w:sz w:val="24"/>
                <w:szCs w:val="24"/>
              </w:rPr>
              <w:t>T</w:t>
            </w:r>
          </w:p>
        </w:tc>
        <w:tc>
          <w:tcPr>
            <w:tcW w:w="1116" w:type="dxa"/>
            <w:tcBorders>
              <w:top w:val="single" w:sz="4" w:space="0" w:color="auto"/>
              <w:left w:val="single" w:sz="4" w:space="0" w:color="auto"/>
              <w:bottom w:val="single" w:sz="4" w:space="0" w:color="auto"/>
              <w:right w:val="single" w:sz="4" w:space="0" w:color="auto"/>
            </w:tcBorders>
            <w:vAlign w:val="bottom"/>
            <w:hideMark/>
          </w:tcPr>
          <w:p w14:paraId="2072B774" w14:textId="77777777" w:rsidR="002C34FA" w:rsidRPr="00D74050" w:rsidRDefault="002C34FA">
            <w:pPr>
              <w:rPr>
                <w:rFonts w:ascii="Times New Roman" w:hAnsi="Times New Roman" w:cs="Times New Roman"/>
                <w:b/>
                <w:bCs/>
                <w:sz w:val="24"/>
                <w:szCs w:val="24"/>
              </w:rPr>
            </w:pPr>
            <w:r w:rsidRPr="00D74050">
              <w:rPr>
                <w:rFonts w:ascii="Times New Roman" w:eastAsia="Times New Roman" w:hAnsi="Times New Roman" w:cs="Times New Roman"/>
                <w:b/>
                <w:bCs/>
                <w:sz w:val="24"/>
                <w:szCs w:val="24"/>
              </w:rPr>
              <w:t>Density</w:t>
            </w:r>
          </w:p>
        </w:tc>
        <w:tc>
          <w:tcPr>
            <w:tcW w:w="964" w:type="dxa"/>
            <w:tcBorders>
              <w:top w:val="single" w:sz="4" w:space="0" w:color="auto"/>
              <w:left w:val="single" w:sz="4" w:space="0" w:color="auto"/>
              <w:bottom w:val="single" w:sz="4" w:space="0" w:color="auto"/>
              <w:right w:val="single" w:sz="4" w:space="0" w:color="auto"/>
            </w:tcBorders>
            <w:vAlign w:val="bottom"/>
            <w:hideMark/>
          </w:tcPr>
          <w:p w14:paraId="6BF4A824" w14:textId="77777777" w:rsidR="002C34FA" w:rsidRPr="00D74050" w:rsidRDefault="002C34FA">
            <w:pPr>
              <w:rPr>
                <w:rFonts w:ascii="Times New Roman" w:hAnsi="Times New Roman" w:cs="Times New Roman"/>
                <w:b/>
                <w:bCs/>
                <w:sz w:val="24"/>
                <w:szCs w:val="24"/>
              </w:rPr>
            </w:pPr>
            <w:r w:rsidRPr="00D74050">
              <w:rPr>
                <w:rFonts w:ascii="Times New Roman" w:eastAsia="Times New Roman" w:hAnsi="Times New Roman" w:cs="Times New Roman"/>
                <w:b/>
                <w:bCs/>
                <w:sz w:val="24"/>
                <w:szCs w:val="24"/>
              </w:rPr>
              <w:t>API</w:t>
            </w:r>
          </w:p>
        </w:tc>
        <w:tc>
          <w:tcPr>
            <w:tcW w:w="1586" w:type="dxa"/>
            <w:tcBorders>
              <w:top w:val="single" w:sz="4" w:space="0" w:color="auto"/>
              <w:left w:val="single" w:sz="4" w:space="0" w:color="auto"/>
              <w:bottom w:val="single" w:sz="4" w:space="0" w:color="auto"/>
              <w:right w:val="single" w:sz="4" w:space="0" w:color="auto"/>
            </w:tcBorders>
            <w:vAlign w:val="bottom"/>
            <w:hideMark/>
          </w:tcPr>
          <w:p w14:paraId="23E36677" w14:textId="0EABF1CB" w:rsidR="002C34FA" w:rsidRPr="00D74050" w:rsidRDefault="002C34FA">
            <w:pPr>
              <w:rPr>
                <w:rFonts w:ascii="Times New Roman" w:hAnsi="Times New Roman" w:cs="Times New Roman"/>
                <w:b/>
                <w:bCs/>
                <w:sz w:val="24"/>
                <w:szCs w:val="24"/>
              </w:rPr>
            </w:pPr>
            <w:r w:rsidRPr="00D74050">
              <w:rPr>
                <w:rFonts w:ascii="Times New Roman" w:eastAsia="Times New Roman" w:hAnsi="Times New Roman" w:cs="Times New Roman"/>
                <w:b/>
                <w:bCs/>
                <w:sz w:val="24"/>
                <w:szCs w:val="24"/>
              </w:rPr>
              <w:t>Gas</w:t>
            </w:r>
            <w:r w:rsidR="008114F1">
              <w:rPr>
                <w:rFonts w:ascii="Times New Roman" w:eastAsia="Times New Roman" w:hAnsi="Times New Roman" w:cs="Times New Roman"/>
                <w:b/>
                <w:bCs/>
                <w:sz w:val="24"/>
                <w:szCs w:val="24"/>
              </w:rPr>
              <w:t xml:space="preserve"> </w:t>
            </w:r>
            <w:r w:rsidRPr="00D74050">
              <w:rPr>
                <w:rFonts w:ascii="Times New Roman" w:eastAsia="Times New Roman" w:hAnsi="Times New Roman" w:cs="Times New Roman"/>
                <w:b/>
                <w:bCs/>
                <w:sz w:val="24"/>
                <w:szCs w:val="24"/>
              </w:rPr>
              <w:t>Gravity</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5DEA098" w14:textId="01539BB2" w:rsidR="002C34FA" w:rsidRPr="00D74050" w:rsidRDefault="002C34FA">
            <w:pPr>
              <w:rPr>
                <w:rFonts w:ascii="Times New Roman" w:hAnsi="Times New Roman" w:cs="Times New Roman"/>
                <w:b/>
                <w:bCs/>
                <w:sz w:val="24"/>
                <w:szCs w:val="24"/>
              </w:rPr>
            </w:pPr>
            <w:r w:rsidRPr="00D74050">
              <w:rPr>
                <w:rFonts w:ascii="Times New Roman" w:eastAsia="Times New Roman" w:hAnsi="Times New Roman" w:cs="Times New Roman"/>
                <w:b/>
                <w:bCs/>
                <w:sz w:val="24"/>
                <w:szCs w:val="24"/>
              </w:rPr>
              <w:t>Pb</w:t>
            </w:r>
            <w:r w:rsidR="00DD78DC">
              <w:rPr>
                <w:rFonts w:ascii="Times New Roman" w:eastAsia="Times New Roman" w:hAnsi="Times New Roman" w:cs="Times New Roman"/>
                <w:b/>
                <w:bCs/>
                <w:sz w:val="24"/>
                <w:szCs w:val="24"/>
              </w:rPr>
              <w:t>(psi)</w:t>
            </w:r>
          </w:p>
        </w:tc>
        <w:tc>
          <w:tcPr>
            <w:tcW w:w="1116" w:type="dxa"/>
            <w:tcBorders>
              <w:top w:val="single" w:sz="4" w:space="0" w:color="auto"/>
              <w:left w:val="single" w:sz="4" w:space="0" w:color="auto"/>
              <w:bottom w:val="single" w:sz="4" w:space="0" w:color="auto"/>
              <w:right w:val="single" w:sz="4" w:space="0" w:color="auto"/>
            </w:tcBorders>
            <w:vAlign w:val="bottom"/>
            <w:hideMark/>
          </w:tcPr>
          <w:p w14:paraId="28C3DE5B" w14:textId="6C068B61" w:rsidR="002C34FA" w:rsidRPr="00D74050" w:rsidRDefault="002C34FA">
            <w:pPr>
              <w:rPr>
                <w:rFonts w:ascii="Times New Roman" w:hAnsi="Times New Roman" w:cs="Times New Roman"/>
                <w:b/>
                <w:bCs/>
                <w:sz w:val="24"/>
                <w:szCs w:val="24"/>
              </w:rPr>
            </w:pPr>
            <w:r w:rsidRPr="00D74050">
              <w:rPr>
                <w:rFonts w:ascii="Times New Roman" w:eastAsia="Times New Roman" w:hAnsi="Times New Roman" w:cs="Times New Roman"/>
                <w:b/>
                <w:bCs/>
                <w:sz w:val="24"/>
                <w:szCs w:val="24"/>
              </w:rPr>
              <w:t>P</w:t>
            </w:r>
            <w:r w:rsidR="00DD78DC">
              <w:rPr>
                <w:rFonts w:ascii="Times New Roman" w:eastAsia="Times New Roman" w:hAnsi="Times New Roman" w:cs="Times New Roman"/>
                <w:b/>
                <w:bCs/>
                <w:sz w:val="24"/>
                <w:szCs w:val="24"/>
              </w:rPr>
              <w:t xml:space="preserve"> (psi)</w:t>
            </w:r>
          </w:p>
        </w:tc>
      </w:tr>
      <w:tr w:rsidR="002C34FA" w:rsidRPr="00D74050" w14:paraId="242F3880"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1FCBEFE7"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count</w:t>
            </w:r>
          </w:p>
        </w:tc>
        <w:tc>
          <w:tcPr>
            <w:tcW w:w="1173" w:type="dxa"/>
            <w:tcBorders>
              <w:top w:val="single" w:sz="4" w:space="0" w:color="auto"/>
              <w:left w:val="single" w:sz="4" w:space="0" w:color="auto"/>
              <w:bottom w:val="single" w:sz="4" w:space="0" w:color="auto"/>
              <w:right w:val="single" w:sz="4" w:space="0" w:color="auto"/>
            </w:tcBorders>
            <w:vAlign w:val="bottom"/>
            <w:hideMark/>
          </w:tcPr>
          <w:p w14:paraId="6DBF382C"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222</w:t>
            </w:r>
          </w:p>
        </w:tc>
        <w:tc>
          <w:tcPr>
            <w:tcW w:w="1116" w:type="dxa"/>
            <w:tcBorders>
              <w:top w:val="single" w:sz="4" w:space="0" w:color="auto"/>
              <w:left w:val="single" w:sz="4" w:space="0" w:color="auto"/>
              <w:bottom w:val="single" w:sz="4" w:space="0" w:color="auto"/>
              <w:right w:val="single" w:sz="4" w:space="0" w:color="auto"/>
            </w:tcBorders>
            <w:vAlign w:val="bottom"/>
            <w:hideMark/>
          </w:tcPr>
          <w:p w14:paraId="5BDAE638"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222</w:t>
            </w:r>
          </w:p>
        </w:tc>
        <w:tc>
          <w:tcPr>
            <w:tcW w:w="1116" w:type="dxa"/>
            <w:tcBorders>
              <w:top w:val="single" w:sz="4" w:space="0" w:color="auto"/>
              <w:left w:val="single" w:sz="4" w:space="0" w:color="auto"/>
              <w:bottom w:val="single" w:sz="4" w:space="0" w:color="auto"/>
              <w:right w:val="single" w:sz="4" w:space="0" w:color="auto"/>
            </w:tcBorders>
            <w:vAlign w:val="bottom"/>
            <w:hideMark/>
          </w:tcPr>
          <w:p w14:paraId="77BEE475"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222</w:t>
            </w:r>
          </w:p>
        </w:tc>
        <w:tc>
          <w:tcPr>
            <w:tcW w:w="964" w:type="dxa"/>
            <w:tcBorders>
              <w:top w:val="single" w:sz="4" w:space="0" w:color="auto"/>
              <w:left w:val="single" w:sz="4" w:space="0" w:color="auto"/>
              <w:bottom w:val="single" w:sz="4" w:space="0" w:color="auto"/>
              <w:right w:val="single" w:sz="4" w:space="0" w:color="auto"/>
            </w:tcBorders>
            <w:vAlign w:val="bottom"/>
            <w:hideMark/>
          </w:tcPr>
          <w:p w14:paraId="714F4ED8"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222</w:t>
            </w:r>
          </w:p>
        </w:tc>
        <w:tc>
          <w:tcPr>
            <w:tcW w:w="1586" w:type="dxa"/>
            <w:tcBorders>
              <w:top w:val="single" w:sz="4" w:space="0" w:color="auto"/>
              <w:left w:val="single" w:sz="4" w:space="0" w:color="auto"/>
              <w:bottom w:val="single" w:sz="4" w:space="0" w:color="auto"/>
              <w:right w:val="single" w:sz="4" w:space="0" w:color="auto"/>
            </w:tcBorders>
            <w:vAlign w:val="bottom"/>
            <w:hideMark/>
          </w:tcPr>
          <w:p w14:paraId="0A909581"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222</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7C43207"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222</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CC03146"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222</w:t>
            </w:r>
          </w:p>
        </w:tc>
      </w:tr>
      <w:tr w:rsidR="002C34FA" w:rsidRPr="00D74050" w14:paraId="60947065"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429759E5"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mean</w:t>
            </w:r>
          </w:p>
        </w:tc>
        <w:tc>
          <w:tcPr>
            <w:tcW w:w="1173" w:type="dxa"/>
            <w:tcBorders>
              <w:top w:val="single" w:sz="4" w:space="0" w:color="auto"/>
              <w:left w:val="single" w:sz="4" w:space="0" w:color="auto"/>
              <w:bottom w:val="single" w:sz="4" w:space="0" w:color="auto"/>
              <w:right w:val="single" w:sz="4" w:space="0" w:color="auto"/>
            </w:tcBorders>
            <w:vAlign w:val="bottom"/>
            <w:hideMark/>
          </w:tcPr>
          <w:p w14:paraId="43608666"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50.1768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910D995"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174.258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467823DD"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0.870045</w:t>
            </w:r>
          </w:p>
        </w:tc>
        <w:tc>
          <w:tcPr>
            <w:tcW w:w="964" w:type="dxa"/>
            <w:tcBorders>
              <w:top w:val="single" w:sz="4" w:space="0" w:color="auto"/>
              <w:left w:val="single" w:sz="4" w:space="0" w:color="auto"/>
              <w:bottom w:val="single" w:sz="4" w:space="0" w:color="auto"/>
              <w:right w:val="single" w:sz="4" w:space="0" w:color="auto"/>
            </w:tcBorders>
            <w:vAlign w:val="bottom"/>
            <w:hideMark/>
          </w:tcPr>
          <w:p w14:paraId="0A049CFF"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31.203</w:t>
            </w:r>
          </w:p>
        </w:tc>
        <w:tc>
          <w:tcPr>
            <w:tcW w:w="1586" w:type="dxa"/>
            <w:tcBorders>
              <w:top w:val="single" w:sz="4" w:space="0" w:color="auto"/>
              <w:left w:val="single" w:sz="4" w:space="0" w:color="auto"/>
              <w:bottom w:val="single" w:sz="4" w:space="0" w:color="auto"/>
              <w:right w:val="single" w:sz="4" w:space="0" w:color="auto"/>
            </w:tcBorders>
            <w:vAlign w:val="bottom"/>
            <w:hideMark/>
          </w:tcPr>
          <w:p w14:paraId="6E078F97"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0.936758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331C9376"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645.628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A51D63A"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363.009</w:t>
            </w:r>
          </w:p>
        </w:tc>
      </w:tr>
      <w:tr w:rsidR="002C34FA" w:rsidRPr="00D74050" w14:paraId="650D4BFD"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39A8C02A"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std</w:t>
            </w:r>
          </w:p>
        </w:tc>
        <w:tc>
          <w:tcPr>
            <w:tcW w:w="1173" w:type="dxa"/>
            <w:tcBorders>
              <w:top w:val="single" w:sz="4" w:space="0" w:color="auto"/>
              <w:left w:val="single" w:sz="4" w:space="0" w:color="auto"/>
              <w:bottom w:val="single" w:sz="4" w:space="0" w:color="auto"/>
              <w:right w:val="single" w:sz="4" w:space="0" w:color="auto"/>
            </w:tcBorders>
            <w:vAlign w:val="bottom"/>
            <w:hideMark/>
          </w:tcPr>
          <w:p w14:paraId="19E0CD33"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40.196</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02CCB02"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27.0174</w:t>
            </w:r>
          </w:p>
        </w:tc>
        <w:tc>
          <w:tcPr>
            <w:tcW w:w="1116" w:type="dxa"/>
            <w:tcBorders>
              <w:top w:val="single" w:sz="4" w:space="0" w:color="auto"/>
              <w:left w:val="single" w:sz="4" w:space="0" w:color="auto"/>
              <w:bottom w:val="single" w:sz="4" w:space="0" w:color="auto"/>
              <w:right w:val="single" w:sz="4" w:space="0" w:color="auto"/>
            </w:tcBorders>
            <w:vAlign w:val="bottom"/>
            <w:hideMark/>
          </w:tcPr>
          <w:p w14:paraId="3174EF62"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0.035949</w:t>
            </w:r>
          </w:p>
        </w:tc>
        <w:tc>
          <w:tcPr>
            <w:tcW w:w="964" w:type="dxa"/>
            <w:tcBorders>
              <w:top w:val="single" w:sz="4" w:space="0" w:color="auto"/>
              <w:left w:val="single" w:sz="4" w:space="0" w:color="auto"/>
              <w:bottom w:val="single" w:sz="4" w:space="0" w:color="auto"/>
              <w:right w:val="single" w:sz="4" w:space="0" w:color="auto"/>
            </w:tcBorders>
            <w:vAlign w:val="bottom"/>
            <w:hideMark/>
          </w:tcPr>
          <w:p w14:paraId="6E104C67"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6.72915</w:t>
            </w:r>
          </w:p>
        </w:tc>
        <w:tc>
          <w:tcPr>
            <w:tcW w:w="1586" w:type="dxa"/>
            <w:tcBorders>
              <w:top w:val="single" w:sz="4" w:space="0" w:color="auto"/>
              <w:left w:val="single" w:sz="4" w:space="0" w:color="auto"/>
              <w:bottom w:val="single" w:sz="4" w:space="0" w:color="auto"/>
              <w:right w:val="single" w:sz="4" w:space="0" w:color="auto"/>
            </w:tcBorders>
            <w:vAlign w:val="bottom"/>
            <w:hideMark/>
          </w:tcPr>
          <w:p w14:paraId="02500867"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0.267258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535F09FE"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447.654</w:t>
            </w:r>
          </w:p>
        </w:tc>
        <w:tc>
          <w:tcPr>
            <w:tcW w:w="1116" w:type="dxa"/>
            <w:tcBorders>
              <w:top w:val="single" w:sz="4" w:space="0" w:color="auto"/>
              <w:left w:val="single" w:sz="4" w:space="0" w:color="auto"/>
              <w:bottom w:val="single" w:sz="4" w:space="0" w:color="auto"/>
              <w:right w:val="single" w:sz="4" w:space="0" w:color="auto"/>
            </w:tcBorders>
            <w:vAlign w:val="bottom"/>
            <w:hideMark/>
          </w:tcPr>
          <w:p w14:paraId="000F466C"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286.548</w:t>
            </w:r>
          </w:p>
        </w:tc>
      </w:tr>
      <w:tr w:rsidR="002C34FA" w:rsidRPr="00D74050" w14:paraId="0B2C1A57"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4A290FF0"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min</w:t>
            </w:r>
          </w:p>
        </w:tc>
        <w:tc>
          <w:tcPr>
            <w:tcW w:w="1173" w:type="dxa"/>
            <w:tcBorders>
              <w:top w:val="single" w:sz="4" w:space="0" w:color="auto"/>
              <w:left w:val="single" w:sz="4" w:space="0" w:color="auto"/>
              <w:bottom w:val="single" w:sz="4" w:space="0" w:color="auto"/>
              <w:right w:val="single" w:sz="4" w:space="0" w:color="auto"/>
            </w:tcBorders>
            <w:vAlign w:val="bottom"/>
            <w:hideMark/>
          </w:tcPr>
          <w:p w14:paraId="2455484D"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0.795808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76C36AD7"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125.6</w:t>
            </w:r>
          </w:p>
        </w:tc>
        <w:tc>
          <w:tcPr>
            <w:tcW w:w="1116" w:type="dxa"/>
            <w:tcBorders>
              <w:top w:val="single" w:sz="4" w:space="0" w:color="auto"/>
              <w:left w:val="single" w:sz="4" w:space="0" w:color="auto"/>
              <w:bottom w:val="single" w:sz="4" w:space="0" w:color="auto"/>
              <w:right w:val="single" w:sz="4" w:space="0" w:color="auto"/>
            </w:tcBorders>
            <w:vAlign w:val="bottom"/>
            <w:hideMark/>
          </w:tcPr>
          <w:p w14:paraId="41E6B523"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0.8066</w:t>
            </w:r>
          </w:p>
        </w:tc>
        <w:tc>
          <w:tcPr>
            <w:tcW w:w="964" w:type="dxa"/>
            <w:tcBorders>
              <w:top w:val="single" w:sz="4" w:space="0" w:color="auto"/>
              <w:left w:val="single" w:sz="4" w:space="0" w:color="auto"/>
              <w:bottom w:val="single" w:sz="4" w:space="0" w:color="auto"/>
              <w:right w:val="single" w:sz="4" w:space="0" w:color="auto"/>
            </w:tcBorders>
            <w:vAlign w:val="bottom"/>
            <w:hideMark/>
          </w:tcPr>
          <w:p w14:paraId="4ABFE372"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18.8719</w:t>
            </w:r>
          </w:p>
        </w:tc>
        <w:tc>
          <w:tcPr>
            <w:tcW w:w="1586" w:type="dxa"/>
            <w:tcBorders>
              <w:top w:val="single" w:sz="4" w:space="0" w:color="auto"/>
              <w:left w:val="single" w:sz="4" w:space="0" w:color="auto"/>
              <w:bottom w:val="single" w:sz="4" w:space="0" w:color="auto"/>
              <w:right w:val="single" w:sz="4" w:space="0" w:color="auto"/>
            </w:tcBorders>
            <w:vAlign w:val="bottom"/>
            <w:hideMark/>
          </w:tcPr>
          <w:p w14:paraId="3E855D30"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0.5915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1D54CCF0"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51</w:t>
            </w:r>
          </w:p>
        </w:tc>
        <w:tc>
          <w:tcPr>
            <w:tcW w:w="1116" w:type="dxa"/>
            <w:tcBorders>
              <w:top w:val="single" w:sz="4" w:space="0" w:color="auto"/>
              <w:left w:val="single" w:sz="4" w:space="0" w:color="auto"/>
              <w:bottom w:val="single" w:sz="4" w:space="0" w:color="auto"/>
              <w:right w:val="single" w:sz="4" w:space="0" w:color="auto"/>
            </w:tcBorders>
            <w:vAlign w:val="bottom"/>
            <w:hideMark/>
          </w:tcPr>
          <w:p w14:paraId="5946C623"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40</w:t>
            </w:r>
          </w:p>
        </w:tc>
      </w:tr>
      <w:tr w:rsidR="002C34FA" w:rsidRPr="00D74050" w14:paraId="11C6B586"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35FB251E"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25%</w:t>
            </w:r>
          </w:p>
        </w:tc>
        <w:tc>
          <w:tcPr>
            <w:tcW w:w="1173" w:type="dxa"/>
            <w:tcBorders>
              <w:top w:val="single" w:sz="4" w:space="0" w:color="auto"/>
              <w:left w:val="single" w:sz="4" w:space="0" w:color="auto"/>
              <w:bottom w:val="single" w:sz="4" w:space="0" w:color="auto"/>
              <w:right w:val="single" w:sz="4" w:space="0" w:color="auto"/>
            </w:tcBorders>
            <w:vAlign w:val="bottom"/>
            <w:hideMark/>
          </w:tcPr>
          <w:p w14:paraId="7ECBBB7F"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17.0265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8E501E7"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158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3486E40B"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0.836025</w:t>
            </w:r>
          </w:p>
        </w:tc>
        <w:tc>
          <w:tcPr>
            <w:tcW w:w="964" w:type="dxa"/>
            <w:tcBorders>
              <w:top w:val="single" w:sz="4" w:space="0" w:color="auto"/>
              <w:left w:val="single" w:sz="4" w:space="0" w:color="auto"/>
              <w:bottom w:val="single" w:sz="4" w:space="0" w:color="auto"/>
              <w:right w:val="single" w:sz="4" w:space="0" w:color="auto"/>
            </w:tcBorders>
            <w:vAlign w:val="bottom"/>
            <w:hideMark/>
          </w:tcPr>
          <w:p w14:paraId="35E74DC4"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27.2409</w:t>
            </w:r>
          </w:p>
        </w:tc>
        <w:tc>
          <w:tcPr>
            <w:tcW w:w="1586" w:type="dxa"/>
            <w:tcBorders>
              <w:top w:val="single" w:sz="4" w:space="0" w:color="auto"/>
              <w:left w:val="single" w:sz="4" w:space="0" w:color="auto"/>
              <w:bottom w:val="single" w:sz="4" w:space="0" w:color="auto"/>
              <w:right w:val="single" w:sz="4" w:space="0" w:color="auto"/>
            </w:tcBorders>
            <w:vAlign w:val="bottom"/>
            <w:hideMark/>
          </w:tcPr>
          <w:p w14:paraId="059F34E5"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0.69125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47BCDCC1"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278</w:t>
            </w:r>
          </w:p>
        </w:tc>
        <w:tc>
          <w:tcPr>
            <w:tcW w:w="1116" w:type="dxa"/>
            <w:tcBorders>
              <w:top w:val="single" w:sz="4" w:space="0" w:color="auto"/>
              <w:left w:val="single" w:sz="4" w:space="0" w:color="auto"/>
              <w:bottom w:val="single" w:sz="4" w:space="0" w:color="auto"/>
              <w:right w:val="single" w:sz="4" w:space="0" w:color="auto"/>
            </w:tcBorders>
            <w:vAlign w:val="bottom"/>
            <w:hideMark/>
          </w:tcPr>
          <w:p w14:paraId="336DAE5B" w14:textId="77777777" w:rsidR="002C34FA" w:rsidRPr="00D74050" w:rsidRDefault="002C34FA">
            <w:pPr>
              <w:rPr>
                <w:rFonts w:ascii="Times New Roman" w:eastAsia="Times New Roman" w:hAnsi="Times New Roman" w:cs="Times New Roman"/>
                <w:color w:val="374151"/>
                <w:sz w:val="24"/>
                <w:szCs w:val="24"/>
              </w:rPr>
            </w:pPr>
            <w:r w:rsidRPr="00D74050">
              <w:rPr>
                <w:rFonts w:ascii="Times New Roman" w:eastAsia="Times New Roman" w:hAnsi="Times New Roman" w:cs="Times New Roman"/>
                <w:sz w:val="24"/>
                <w:szCs w:val="24"/>
              </w:rPr>
              <w:t>118.5</w:t>
            </w:r>
          </w:p>
        </w:tc>
      </w:tr>
      <w:tr w:rsidR="002C34FA" w:rsidRPr="00D74050" w14:paraId="4FCB339F"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0F2E8EB4"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50%</w:t>
            </w:r>
          </w:p>
        </w:tc>
        <w:tc>
          <w:tcPr>
            <w:tcW w:w="1173" w:type="dxa"/>
            <w:tcBorders>
              <w:top w:val="single" w:sz="4" w:space="0" w:color="auto"/>
              <w:left w:val="single" w:sz="4" w:space="0" w:color="auto"/>
              <w:bottom w:val="single" w:sz="4" w:space="0" w:color="auto"/>
              <w:right w:val="single" w:sz="4" w:space="0" w:color="auto"/>
            </w:tcBorders>
            <w:vAlign w:val="bottom"/>
            <w:hideMark/>
          </w:tcPr>
          <w:p w14:paraId="08254BA3"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38.8945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19D36131"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171.9</w:t>
            </w:r>
          </w:p>
        </w:tc>
        <w:tc>
          <w:tcPr>
            <w:tcW w:w="1116" w:type="dxa"/>
            <w:tcBorders>
              <w:top w:val="single" w:sz="4" w:space="0" w:color="auto"/>
              <w:left w:val="single" w:sz="4" w:space="0" w:color="auto"/>
              <w:bottom w:val="single" w:sz="4" w:space="0" w:color="auto"/>
              <w:right w:val="single" w:sz="4" w:space="0" w:color="auto"/>
            </w:tcBorders>
            <w:vAlign w:val="bottom"/>
            <w:hideMark/>
          </w:tcPr>
          <w:p w14:paraId="5D445862"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0.8816</w:t>
            </w:r>
          </w:p>
        </w:tc>
        <w:tc>
          <w:tcPr>
            <w:tcW w:w="964" w:type="dxa"/>
            <w:tcBorders>
              <w:top w:val="single" w:sz="4" w:space="0" w:color="auto"/>
              <w:left w:val="single" w:sz="4" w:space="0" w:color="auto"/>
              <w:bottom w:val="single" w:sz="4" w:space="0" w:color="auto"/>
              <w:right w:val="single" w:sz="4" w:space="0" w:color="auto"/>
            </w:tcBorders>
            <w:vAlign w:val="bottom"/>
            <w:hideMark/>
          </w:tcPr>
          <w:p w14:paraId="21FFA1A9"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28.5498</w:t>
            </w:r>
          </w:p>
        </w:tc>
        <w:tc>
          <w:tcPr>
            <w:tcW w:w="1586" w:type="dxa"/>
            <w:tcBorders>
              <w:top w:val="single" w:sz="4" w:space="0" w:color="auto"/>
              <w:left w:val="single" w:sz="4" w:space="0" w:color="auto"/>
              <w:bottom w:val="single" w:sz="4" w:space="0" w:color="auto"/>
              <w:right w:val="single" w:sz="4" w:space="0" w:color="auto"/>
            </w:tcBorders>
            <w:vAlign w:val="bottom"/>
            <w:hideMark/>
          </w:tcPr>
          <w:p w14:paraId="66E9A61C"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0.916073</w:t>
            </w:r>
          </w:p>
        </w:tc>
        <w:tc>
          <w:tcPr>
            <w:tcW w:w="1116" w:type="dxa"/>
            <w:tcBorders>
              <w:top w:val="single" w:sz="4" w:space="0" w:color="auto"/>
              <w:left w:val="single" w:sz="4" w:space="0" w:color="auto"/>
              <w:bottom w:val="single" w:sz="4" w:space="0" w:color="auto"/>
              <w:right w:val="single" w:sz="4" w:space="0" w:color="auto"/>
            </w:tcBorders>
            <w:vAlign w:val="bottom"/>
            <w:hideMark/>
          </w:tcPr>
          <w:p w14:paraId="2C967895"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576.5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239CC200" w14:textId="77777777" w:rsidR="002C34FA" w:rsidRPr="00D74050" w:rsidRDefault="002C34FA">
            <w:pPr>
              <w:rPr>
                <w:rFonts w:ascii="Times New Roman" w:eastAsia="Times New Roman" w:hAnsi="Times New Roman" w:cs="Times New Roman"/>
                <w:color w:val="374151"/>
                <w:sz w:val="24"/>
                <w:szCs w:val="24"/>
              </w:rPr>
            </w:pPr>
            <w:r w:rsidRPr="00D74050">
              <w:rPr>
                <w:rFonts w:ascii="Times New Roman" w:eastAsia="Times New Roman" w:hAnsi="Times New Roman" w:cs="Times New Roman"/>
                <w:sz w:val="24"/>
                <w:szCs w:val="24"/>
              </w:rPr>
              <w:t>270.5</w:t>
            </w:r>
          </w:p>
        </w:tc>
      </w:tr>
      <w:tr w:rsidR="002C34FA" w:rsidRPr="00D74050" w14:paraId="1D9CF154"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41882863"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75%</w:t>
            </w:r>
          </w:p>
        </w:tc>
        <w:tc>
          <w:tcPr>
            <w:tcW w:w="1173" w:type="dxa"/>
            <w:tcBorders>
              <w:top w:val="single" w:sz="4" w:space="0" w:color="auto"/>
              <w:left w:val="single" w:sz="4" w:space="0" w:color="auto"/>
              <w:bottom w:val="single" w:sz="4" w:space="0" w:color="auto"/>
              <w:right w:val="single" w:sz="4" w:space="0" w:color="auto"/>
            </w:tcBorders>
            <w:vAlign w:val="bottom"/>
            <w:hideMark/>
          </w:tcPr>
          <w:p w14:paraId="1F823EB3"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84.6676</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2AC1F9C"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194</w:t>
            </w:r>
          </w:p>
        </w:tc>
        <w:tc>
          <w:tcPr>
            <w:tcW w:w="1116" w:type="dxa"/>
            <w:tcBorders>
              <w:top w:val="single" w:sz="4" w:space="0" w:color="auto"/>
              <w:left w:val="single" w:sz="4" w:space="0" w:color="auto"/>
              <w:bottom w:val="single" w:sz="4" w:space="0" w:color="auto"/>
              <w:right w:val="single" w:sz="4" w:space="0" w:color="auto"/>
            </w:tcBorders>
            <w:vAlign w:val="bottom"/>
            <w:hideMark/>
          </w:tcPr>
          <w:p w14:paraId="00458190"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0.8912</w:t>
            </w:r>
          </w:p>
        </w:tc>
        <w:tc>
          <w:tcPr>
            <w:tcW w:w="964" w:type="dxa"/>
            <w:tcBorders>
              <w:top w:val="single" w:sz="4" w:space="0" w:color="auto"/>
              <w:left w:val="single" w:sz="4" w:space="0" w:color="auto"/>
              <w:bottom w:val="single" w:sz="4" w:space="0" w:color="auto"/>
              <w:right w:val="single" w:sz="4" w:space="0" w:color="auto"/>
            </w:tcBorders>
            <w:vAlign w:val="bottom"/>
            <w:hideMark/>
          </w:tcPr>
          <w:p w14:paraId="05881548"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37.7533</w:t>
            </w:r>
          </w:p>
        </w:tc>
        <w:tc>
          <w:tcPr>
            <w:tcW w:w="1586" w:type="dxa"/>
            <w:tcBorders>
              <w:top w:val="single" w:sz="4" w:space="0" w:color="auto"/>
              <w:left w:val="single" w:sz="4" w:space="0" w:color="auto"/>
              <w:bottom w:val="single" w:sz="4" w:space="0" w:color="auto"/>
              <w:right w:val="single" w:sz="4" w:space="0" w:color="auto"/>
            </w:tcBorders>
            <w:vAlign w:val="bottom"/>
            <w:hideMark/>
          </w:tcPr>
          <w:p w14:paraId="50A525D3"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1.103</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AA9007A"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964.279</w:t>
            </w:r>
          </w:p>
        </w:tc>
        <w:tc>
          <w:tcPr>
            <w:tcW w:w="1116" w:type="dxa"/>
            <w:tcBorders>
              <w:top w:val="single" w:sz="4" w:space="0" w:color="auto"/>
              <w:left w:val="single" w:sz="4" w:space="0" w:color="auto"/>
              <w:bottom w:val="single" w:sz="4" w:space="0" w:color="auto"/>
              <w:right w:val="single" w:sz="4" w:space="0" w:color="auto"/>
            </w:tcBorders>
            <w:vAlign w:val="bottom"/>
            <w:hideMark/>
          </w:tcPr>
          <w:p w14:paraId="708446CC" w14:textId="77777777" w:rsidR="002C34FA" w:rsidRPr="00D74050" w:rsidRDefault="002C34FA">
            <w:pPr>
              <w:rPr>
                <w:rFonts w:ascii="Times New Roman" w:eastAsia="Times New Roman" w:hAnsi="Times New Roman" w:cs="Times New Roman"/>
                <w:color w:val="374151"/>
                <w:sz w:val="24"/>
                <w:szCs w:val="24"/>
              </w:rPr>
            </w:pPr>
            <w:r w:rsidRPr="00D74050">
              <w:rPr>
                <w:rFonts w:ascii="Times New Roman" w:eastAsia="Times New Roman" w:hAnsi="Times New Roman" w:cs="Times New Roman"/>
                <w:sz w:val="24"/>
                <w:szCs w:val="24"/>
              </w:rPr>
              <w:t>538.4</w:t>
            </w:r>
          </w:p>
        </w:tc>
      </w:tr>
      <w:tr w:rsidR="002C34FA" w:rsidRPr="00D74050" w14:paraId="194AAAF6"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28E2E8AD"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max</w:t>
            </w:r>
          </w:p>
        </w:tc>
        <w:tc>
          <w:tcPr>
            <w:tcW w:w="1173" w:type="dxa"/>
            <w:tcBorders>
              <w:top w:val="single" w:sz="4" w:space="0" w:color="auto"/>
              <w:left w:val="single" w:sz="4" w:space="0" w:color="auto"/>
              <w:bottom w:val="single" w:sz="4" w:space="0" w:color="auto"/>
              <w:right w:val="single" w:sz="4" w:space="0" w:color="auto"/>
            </w:tcBorders>
            <w:vAlign w:val="bottom"/>
            <w:hideMark/>
          </w:tcPr>
          <w:p w14:paraId="2405016D"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175.66</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F147E7F"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244</w:t>
            </w:r>
          </w:p>
        </w:tc>
        <w:tc>
          <w:tcPr>
            <w:tcW w:w="1116" w:type="dxa"/>
            <w:tcBorders>
              <w:top w:val="single" w:sz="4" w:space="0" w:color="auto"/>
              <w:left w:val="single" w:sz="4" w:space="0" w:color="auto"/>
              <w:bottom w:val="single" w:sz="4" w:space="0" w:color="auto"/>
              <w:right w:val="single" w:sz="4" w:space="0" w:color="auto"/>
            </w:tcBorders>
            <w:vAlign w:val="bottom"/>
            <w:hideMark/>
          </w:tcPr>
          <w:p w14:paraId="0045CE6B"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0.941</w:t>
            </w:r>
          </w:p>
        </w:tc>
        <w:tc>
          <w:tcPr>
            <w:tcW w:w="964" w:type="dxa"/>
            <w:tcBorders>
              <w:top w:val="single" w:sz="4" w:space="0" w:color="auto"/>
              <w:left w:val="single" w:sz="4" w:space="0" w:color="auto"/>
              <w:bottom w:val="single" w:sz="4" w:space="0" w:color="auto"/>
              <w:right w:val="single" w:sz="4" w:space="0" w:color="auto"/>
            </w:tcBorders>
            <w:vAlign w:val="bottom"/>
            <w:hideMark/>
          </w:tcPr>
          <w:p w14:paraId="110C9127"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43.9277</w:t>
            </w:r>
          </w:p>
        </w:tc>
        <w:tc>
          <w:tcPr>
            <w:tcW w:w="1586" w:type="dxa"/>
            <w:tcBorders>
              <w:top w:val="single" w:sz="4" w:space="0" w:color="auto"/>
              <w:left w:val="single" w:sz="4" w:space="0" w:color="auto"/>
              <w:bottom w:val="single" w:sz="4" w:space="0" w:color="auto"/>
              <w:right w:val="single" w:sz="4" w:space="0" w:color="auto"/>
            </w:tcBorders>
            <w:vAlign w:val="bottom"/>
            <w:hideMark/>
          </w:tcPr>
          <w:p w14:paraId="2A293414"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1.53</w:t>
            </w:r>
          </w:p>
        </w:tc>
        <w:tc>
          <w:tcPr>
            <w:tcW w:w="1116" w:type="dxa"/>
            <w:tcBorders>
              <w:top w:val="single" w:sz="4" w:space="0" w:color="auto"/>
              <w:left w:val="single" w:sz="4" w:space="0" w:color="auto"/>
              <w:bottom w:val="single" w:sz="4" w:space="0" w:color="auto"/>
              <w:right w:val="single" w:sz="4" w:space="0" w:color="auto"/>
            </w:tcBorders>
            <w:vAlign w:val="bottom"/>
            <w:hideMark/>
          </w:tcPr>
          <w:p w14:paraId="09BF99E0"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1985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167ECB51" w14:textId="77777777" w:rsidR="002C34FA" w:rsidRPr="00D74050" w:rsidRDefault="002C34FA">
            <w:pPr>
              <w:rPr>
                <w:rFonts w:ascii="Times New Roman" w:eastAsia="Times New Roman" w:hAnsi="Times New Roman" w:cs="Times New Roman"/>
                <w:color w:val="374151"/>
                <w:sz w:val="24"/>
                <w:szCs w:val="24"/>
              </w:rPr>
            </w:pPr>
            <w:r w:rsidRPr="00D74050">
              <w:rPr>
                <w:rFonts w:ascii="Times New Roman" w:eastAsia="Times New Roman" w:hAnsi="Times New Roman" w:cs="Times New Roman"/>
                <w:sz w:val="24"/>
                <w:szCs w:val="24"/>
              </w:rPr>
              <w:t>1315</w:t>
            </w:r>
          </w:p>
        </w:tc>
      </w:tr>
      <w:tr w:rsidR="002C34FA" w:rsidRPr="00D74050" w14:paraId="79FB200E"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608D4C3F"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kurtosis</w:t>
            </w:r>
          </w:p>
        </w:tc>
        <w:tc>
          <w:tcPr>
            <w:tcW w:w="1173" w:type="dxa"/>
            <w:tcBorders>
              <w:top w:val="single" w:sz="4" w:space="0" w:color="auto"/>
              <w:left w:val="single" w:sz="4" w:space="0" w:color="auto"/>
              <w:bottom w:val="single" w:sz="4" w:space="0" w:color="auto"/>
              <w:right w:val="single" w:sz="4" w:space="0" w:color="auto"/>
            </w:tcBorders>
            <w:vAlign w:val="bottom"/>
            <w:hideMark/>
          </w:tcPr>
          <w:p w14:paraId="27B30586"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0.019079</w:t>
            </w:r>
          </w:p>
        </w:tc>
        <w:tc>
          <w:tcPr>
            <w:tcW w:w="1116" w:type="dxa"/>
            <w:tcBorders>
              <w:top w:val="single" w:sz="4" w:space="0" w:color="auto"/>
              <w:left w:val="single" w:sz="4" w:space="0" w:color="auto"/>
              <w:bottom w:val="single" w:sz="4" w:space="0" w:color="auto"/>
              <w:right w:val="single" w:sz="4" w:space="0" w:color="auto"/>
            </w:tcBorders>
            <w:vAlign w:val="bottom"/>
            <w:hideMark/>
          </w:tcPr>
          <w:p w14:paraId="19E7AA18"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-0.084334</w:t>
            </w:r>
          </w:p>
        </w:tc>
        <w:tc>
          <w:tcPr>
            <w:tcW w:w="1116" w:type="dxa"/>
            <w:tcBorders>
              <w:top w:val="single" w:sz="4" w:space="0" w:color="auto"/>
              <w:left w:val="single" w:sz="4" w:space="0" w:color="auto"/>
              <w:bottom w:val="single" w:sz="4" w:space="0" w:color="auto"/>
              <w:right w:val="single" w:sz="4" w:space="0" w:color="auto"/>
            </w:tcBorders>
            <w:vAlign w:val="bottom"/>
            <w:hideMark/>
          </w:tcPr>
          <w:p w14:paraId="677507F9"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-1.019682</w:t>
            </w:r>
          </w:p>
        </w:tc>
        <w:tc>
          <w:tcPr>
            <w:tcW w:w="964" w:type="dxa"/>
            <w:tcBorders>
              <w:top w:val="single" w:sz="4" w:space="0" w:color="auto"/>
              <w:left w:val="single" w:sz="4" w:space="0" w:color="auto"/>
              <w:bottom w:val="single" w:sz="4" w:space="0" w:color="auto"/>
              <w:right w:val="single" w:sz="4" w:space="0" w:color="auto"/>
            </w:tcBorders>
            <w:vAlign w:val="bottom"/>
            <w:hideMark/>
          </w:tcPr>
          <w:p w14:paraId="0FBFD093"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-1.071858</w:t>
            </w:r>
          </w:p>
        </w:tc>
        <w:tc>
          <w:tcPr>
            <w:tcW w:w="1586" w:type="dxa"/>
            <w:tcBorders>
              <w:top w:val="single" w:sz="4" w:space="0" w:color="auto"/>
              <w:left w:val="single" w:sz="4" w:space="0" w:color="auto"/>
              <w:bottom w:val="single" w:sz="4" w:space="0" w:color="auto"/>
              <w:right w:val="single" w:sz="4" w:space="0" w:color="auto"/>
            </w:tcBorders>
            <w:vAlign w:val="bottom"/>
            <w:hideMark/>
          </w:tcPr>
          <w:p w14:paraId="4CB14735"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-0.788735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480591BF"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1.309515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18B52FE5" w14:textId="77777777" w:rsidR="002C34FA" w:rsidRPr="00D74050" w:rsidRDefault="002C34FA">
            <w:pPr>
              <w:rPr>
                <w:rFonts w:ascii="Times New Roman" w:eastAsia="Times New Roman" w:hAnsi="Times New Roman" w:cs="Times New Roman"/>
                <w:color w:val="374151"/>
                <w:sz w:val="24"/>
                <w:szCs w:val="24"/>
              </w:rPr>
            </w:pPr>
            <w:r w:rsidRPr="00D74050">
              <w:rPr>
                <w:rFonts w:ascii="Times New Roman" w:eastAsia="Times New Roman" w:hAnsi="Times New Roman" w:cs="Times New Roman"/>
                <w:sz w:val="24"/>
                <w:szCs w:val="24"/>
              </w:rPr>
              <w:t>0.92425</w:t>
            </w:r>
          </w:p>
        </w:tc>
      </w:tr>
      <w:tr w:rsidR="002C34FA" w:rsidRPr="00D74050" w14:paraId="71A83A56"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3209BE4F"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skewness</w:t>
            </w:r>
          </w:p>
        </w:tc>
        <w:tc>
          <w:tcPr>
            <w:tcW w:w="1173" w:type="dxa"/>
            <w:tcBorders>
              <w:top w:val="single" w:sz="4" w:space="0" w:color="auto"/>
              <w:left w:val="single" w:sz="4" w:space="0" w:color="auto"/>
              <w:bottom w:val="single" w:sz="4" w:space="0" w:color="auto"/>
              <w:right w:val="single" w:sz="4" w:space="0" w:color="auto"/>
            </w:tcBorders>
            <w:vAlign w:val="bottom"/>
            <w:hideMark/>
          </w:tcPr>
          <w:p w14:paraId="3AD6B50A"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0.869237</w:t>
            </w:r>
          </w:p>
        </w:tc>
        <w:tc>
          <w:tcPr>
            <w:tcW w:w="1116" w:type="dxa"/>
            <w:tcBorders>
              <w:top w:val="single" w:sz="4" w:space="0" w:color="auto"/>
              <w:left w:val="single" w:sz="4" w:space="0" w:color="auto"/>
              <w:bottom w:val="single" w:sz="4" w:space="0" w:color="auto"/>
              <w:right w:val="single" w:sz="4" w:space="0" w:color="auto"/>
            </w:tcBorders>
            <w:vAlign w:val="bottom"/>
            <w:hideMark/>
          </w:tcPr>
          <w:p w14:paraId="59EC2064"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0.42361</w:t>
            </w:r>
          </w:p>
        </w:tc>
        <w:tc>
          <w:tcPr>
            <w:tcW w:w="1116" w:type="dxa"/>
            <w:tcBorders>
              <w:top w:val="single" w:sz="4" w:space="0" w:color="auto"/>
              <w:left w:val="single" w:sz="4" w:space="0" w:color="auto"/>
              <w:bottom w:val="single" w:sz="4" w:space="0" w:color="auto"/>
              <w:right w:val="single" w:sz="4" w:space="0" w:color="auto"/>
            </w:tcBorders>
            <w:vAlign w:val="bottom"/>
            <w:hideMark/>
          </w:tcPr>
          <w:p w14:paraId="52A37B69"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0.081689</w:t>
            </w:r>
          </w:p>
        </w:tc>
        <w:tc>
          <w:tcPr>
            <w:tcW w:w="964" w:type="dxa"/>
            <w:tcBorders>
              <w:top w:val="single" w:sz="4" w:space="0" w:color="auto"/>
              <w:left w:val="single" w:sz="4" w:space="0" w:color="auto"/>
              <w:bottom w:val="single" w:sz="4" w:space="0" w:color="auto"/>
              <w:right w:val="single" w:sz="4" w:space="0" w:color="auto"/>
            </w:tcBorders>
            <w:vAlign w:val="bottom"/>
            <w:hideMark/>
          </w:tcPr>
          <w:p w14:paraId="64C2583D"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0.104198</w:t>
            </w:r>
          </w:p>
        </w:tc>
        <w:tc>
          <w:tcPr>
            <w:tcW w:w="1586" w:type="dxa"/>
            <w:tcBorders>
              <w:top w:val="single" w:sz="4" w:space="0" w:color="auto"/>
              <w:left w:val="single" w:sz="4" w:space="0" w:color="auto"/>
              <w:bottom w:val="single" w:sz="4" w:space="0" w:color="auto"/>
              <w:right w:val="single" w:sz="4" w:space="0" w:color="auto"/>
            </w:tcBorders>
            <w:vAlign w:val="bottom"/>
            <w:hideMark/>
          </w:tcPr>
          <w:p w14:paraId="0EC007FC"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0.5865</w:t>
            </w:r>
          </w:p>
        </w:tc>
        <w:tc>
          <w:tcPr>
            <w:tcW w:w="1116" w:type="dxa"/>
            <w:tcBorders>
              <w:top w:val="single" w:sz="4" w:space="0" w:color="auto"/>
              <w:left w:val="single" w:sz="4" w:space="0" w:color="auto"/>
              <w:bottom w:val="single" w:sz="4" w:space="0" w:color="auto"/>
              <w:right w:val="single" w:sz="4" w:space="0" w:color="auto"/>
            </w:tcBorders>
            <w:vAlign w:val="bottom"/>
            <w:hideMark/>
          </w:tcPr>
          <w:p w14:paraId="77FF10A1"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1.07529</w:t>
            </w:r>
          </w:p>
        </w:tc>
        <w:tc>
          <w:tcPr>
            <w:tcW w:w="1116" w:type="dxa"/>
            <w:tcBorders>
              <w:top w:val="single" w:sz="4" w:space="0" w:color="auto"/>
              <w:left w:val="single" w:sz="4" w:space="0" w:color="auto"/>
              <w:bottom w:val="single" w:sz="4" w:space="0" w:color="auto"/>
              <w:right w:val="single" w:sz="4" w:space="0" w:color="auto"/>
            </w:tcBorders>
            <w:vAlign w:val="bottom"/>
            <w:hideMark/>
          </w:tcPr>
          <w:p w14:paraId="0F2DF8A3" w14:textId="77777777" w:rsidR="002C34FA" w:rsidRPr="00D74050" w:rsidRDefault="002C34FA">
            <w:pPr>
              <w:rPr>
                <w:rFonts w:ascii="Times New Roman" w:eastAsia="Times New Roman" w:hAnsi="Times New Roman" w:cs="Times New Roman"/>
                <w:color w:val="374151"/>
                <w:sz w:val="24"/>
                <w:szCs w:val="24"/>
              </w:rPr>
            </w:pPr>
            <w:r w:rsidRPr="00D74050">
              <w:rPr>
                <w:rFonts w:ascii="Times New Roman" w:eastAsia="Times New Roman" w:hAnsi="Times New Roman" w:cs="Times New Roman"/>
                <w:sz w:val="24"/>
                <w:szCs w:val="24"/>
              </w:rPr>
              <w:t>1.169993</w:t>
            </w:r>
          </w:p>
        </w:tc>
      </w:tr>
      <w:tr w:rsidR="002C34FA" w:rsidRPr="00D74050" w14:paraId="11F63360" w14:textId="77777777" w:rsidTr="008114F1">
        <w:tc>
          <w:tcPr>
            <w:tcW w:w="1296" w:type="dxa"/>
            <w:tcBorders>
              <w:top w:val="single" w:sz="4" w:space="0" w:color="auto"/>
              <w:left w:val="single" w:sz="4" w:space="0" w:color="auto"/>
              <w:bottom w:val="single" w:sz="4" w:space="0" w:color="auto"/>
              <w:right w:val="single" w:sz="4" w:space="0" w:color="auto"/>
            </w:tcBorders>
            <w:hideMark/>
          </w:tcPr>
          <w:p w14:paraId="5DD2ED20" w14:textId="77777777" w:rsidR="002C34FA" w:rsidRPr="00D74050" w:rsidRDefault="002C34FA">
            <w:pPr>
              <w:rPr>
                <w:rFonts w:ascii="Times New Roman" w:hAnsi="Times New Roman" w:cs="Times New Roman"/>
                <w:sz w:val="24"/>
                <w:szCs w:val="24"/>
              </w:rPr>
            </w:pPr>
            <w:r w:rsidRPr="00D74050">
              <w:rPr>
                <w:rFonts w:ascii="Times New Roman" w:hAnsi="Times New Roman" w:cs="Times New Roman"/>
                <w:sz w:val="24"/>
                <w:szCs w:val="24"/>
              </w:rPr>
              <w:t>Coefficient of variance</w:t>
            </w:r>
          </w:p>
        </w:tc>
        <w:tc>
          <w:tcPr>
            <w:tcW w:w="1173" w:type="dxa"/>
            <w:tcBorders>
              <w:top w:val="single" w:sz="4" w:space="0" w:color="auto"/>
              <w:left w:val="single" w:sz="4" w:space="0" w:color="auto"/>
              <w:bottom w:val="single" w:sz="4" w:space="0" w:color="auto"/>
              <w:right w:val="single" w:sz="4" w:space="0" w:color="auto"/>
            </w:tcBorders>
            <w:vAlign w:val="bottom"/>
            <w:hideMark/>
          </w:tcPr>
          <w:p w14:paraId="7FDFD670"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80.1089</w:t>
            </w:r>
          </w:p>
        </w:tc>
        <w:tc>
          <w:tcPr>
            <w:tcW w:w="1116" w:type="dxa"/>
            <w:tcBorders>
              <w:top w:val="single" w:sz="4" w:space="0" w:color="auto"/>
              <w:left w:val="single" w:sz="4" w:space="0" w:color="auto"/>
              <w:bottom w:val="single" w:sz="4" w:space="0" w:color="auto"/>
              <w:right w:val="single" w:sz="4" w:space="0" w:color="auto"/>
            </w:tcBorders>
            <w:vAlign w:val="bottom"/>
            <w:hideMark/>
          </w:tcPr>
          <w:p w14:paraId="49328385"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15.5043</w:t>
            </w:r>
          </w:p>
        </w:tc>
        <w:tc>
          <w:tcPr>
            <w:tcW w:w="1116" w:type="dxa"/>
            <w:tcBorders>
              <w:top w:val="single" w:sz="4" w:space="0" w:color="auto"/>
              <w:left w:val="single" w:sz="4" w:space="0" w:color="auto"/>
              <w:bottom w:val="single" w:sz="4" w:space="0" w:color="auto"/>
              <w:right w:val="single" w:sz="4" w:space="0" w:color="auto"/>
            </w:tcBorders>
            <w:vAlign w:val="bottom"/>
            <w:hideMark/>
          </w:tcPr>
          <w:p w14:paraId="31EC5078"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4.131911</w:t>
            </w:r>
          </w:p>
        </w:tc>
        <w:tc>
          <w:tcPr>
            <w:tcW w:w="964" w:type="dxa"/>
            <w:tcBorders>
              <w:top w:val="single" w:sz="4" w:space="0" w:color="auto"/>
              <w:left w:val="single" w:sz="4" w:space="0" w:color="auto"/>
              <w:bottom w:val="single" w:sz="4" w:space="0" w:color="auto"/>
              <w:right w:val="single" w:sz="4" w:space="0" w:color="auto"/>
            </w:tcBorders>
            <w:vAlign w:val="bottom"/>
            <w:hideMark/>
          </w:tcPr>
          <w:p w14:paraId="51D7EC8D"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21.56569</w:t>
            </w:r>
          </w:p>
        </w:tc>
        <w:tc>
          <w:tcPr>
            <w:tcW w:w="1586" w:type="dxa"/>
            <w:tcBorders>
              <w:top w:val="single" w:sz="4" w:space="0" w:color="auto"/>
              <w:left w:val="single" w:sz="4" w:space="0" w:color="auto"/>
              <w:bottom w:val="single" w:sz="4" w:space="0" w:color="auto"/>
              <w:right w:val="single" w:sz="4" w:space="0" w:color="auto"/>
            </w:tcBorders>
            <w:vAlign w:val="bottom"/>
            <w:hideMark/>
          </w:tcPr>
          <w:p w14:paraId="639AB8B5"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28.530087</w:t>
            </w:r>
          </w:p>
        </w:tc>
        <w:tc>
          <w:tcPr>
            <w:tcW w:w="1116" w:type="dxa"/>
            <w:tcBorders>
              <w:top w:val="single" w:sz="4" w:space="0" w:color="auto"/>
              <w:left w:val="single" w:sz="4" w:space="0" w:color="auto"/>
              <w:bottom w:val="single" w:sz="4" w:space="0" w:color="auto"/>
              <w:right w:val="single" w:sz="4" w:space="0" w:color="auto"/>
            </w:tcBorders>
            <w:vAlign w:val="bottom"/>
            <w:hideMark/>
          </w:tcPr>
          <w:p w14:paraId="41ACEFA4" w14:textId="77777777" w:rsidR="002C34FA" w:rsidRPr="00D74050" w:rsidRDefault="002C34FA">
            <w:pPr>
              <w:rPr>
                <w:rFonts w:ascii="Times New Roman" w:hAnsi="Times New Roman" w:cs="Times New Roman"/>
                <w:sz w:val="24"/>
                <w:szCs w:val="24"/>
              </w:rPr>
            </w:pPr>
            <w:r w:rsidRPr="00D74050">
              <w:rPr>
                <w:rFonts w:ascii="Times New Roman" w:eastAsia="Times New Roman" w:hAnsi="Times New Roman" w:cs="Times New Roman"/>
                <w:sz w:val="24"/>
                <w:szCs w:val="24"/>
              </w:rPr>
              <w:t>69.33629</w:t>
            </w:r>
          </w:p>
        </w:tc>
        <w:tc>
          <w:tcPr>
            <w:tcW w:w="1116" w:type="dxa"/>
            <w:tcBorders>
              <w:top w:val="single" w:sz="4" w:space="0" w:color="auto"/>
              <w:left w:val="single" w:sz="4" w:space="0" w:color="auto"/>
              <w:bottom w:val="single" w:sz="4" w:space="0" w:color="auto"/>
              <w:right w:val="single" w:sz="4" w:space="0" w:color="auto"/>
            </w:tcBorders>
            <w:vAlign w:val="bottom"/>
            <w:hideMark/>
          </w:tcPr>
          <w:p w14:paraId="22723208" w14:textId="77777777" w:rsidR="002C34FA" w:rsidRPr="00D74050" w:rsidRDefault="002C34FA">
            <w:pPr>
              <w:rPr>
                <w:rFonts w:ascii="Times New Roman" w:eastAsia="Times New Roman" w:hAnsi="Times New Roman" w:cs="Times New Roman"/>
                <w:color w:val="374151"/>
                <w:sz w:val="24"/>
                <w:szCs w:val="24"/>
              </w:rPr>
            </w:pPr>
            <w:r w:rsidRPr="00D74050">
              <w:rPr>
                <w:rFonts w:ascii="Times New Roman" w:eastAsia="Times New Roman" w:hAnsi="Times New Roman" w:cs="Times New Roman"/>
                <w:sz w:val="24"/>
                <w:szCs w:val="24"/>
              </w:rPr>
              <w:t>78.93701</w:t>
            </w:r>
          </w:p>
        </w:tc>
      </w:tr>
    </w:tbl>
    <w:p w14:paraId="15EB88D6" w14:textId="15679CCD" w:rsidR="00C90305" w:rsidRDefault="00C90305" w:rsidP="00695694">
      <w:pPr>
        <w:pBdr>
          <w:top w:val="single" w:sz="6" w:space="1" w:color="auto"/>
        </w:pBdr>
        <w:spacing w:after="0" w:line="240" w:lineRule="auto"/>
        <w:rPr>
          <w:rFonts w:ascii="Times New Roman" w:eastAsia="Times New Roman" w:hAnsi="Times New Roman" w:cs="Times New Roman"/>
          <w:sz w:val="24"/>
          <w:szCs w:val="24"/>
        </w:rPr>
      </w:pPr>
    </w:p>
    <w:p w14:paraId="3911E010" w14:textId="5F63B040" w:rsidR="00C90305" w:rsidRDefault="00641F0A" w:rsidP="002C34FA">
      <w:pPr>
        <w:pBdr>
          <w:top w:val="single" w:sz="6" w:space="1" w:color="auto"/>
        </w:pBdr>
        <w:spacing w:after="0" w:line="240" w:lineRule="auto"/>
        <w:jc w:val="center"/>
        <w:rPr>
          <w:rFonts w:ascii="Times New Roman" w:eastAsia="Times New Roman" w:hAnsi="Times New Roman" w:cs="Times New Roman"/>
          <w:sz w:val="24"/>
          <w:szCs w:val="24"/>
        </w:rPr>
      </w:pPr>
      <w:r w:rsidRPr="00B42B4A">
        <w:rPr>
          <w:noProof/>
        </w:rPr>
        <w:lastRenderedPageBreak/>
        <w:drawing>
          <wp:inline distT="0" distB="0" distL="0" distR="0" wp14:anchorId="0E6D7C11" wp14:editId="193D5279">
            <wp:extent cx="4083260" cy="2495678"/>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083260" cy="2495678"/>
                    </a:xfrm>
                    <a:prstGeom prst="rect">
                      <a:avLst/>
                    </a:prstGeom>
                  </pic:spPr>
                </pic:pic>
              </a:graphicData>
            </a:graphic>
          </wp:inline>
        </w:drawing>
      </w:r>
    </w:p>
    <w:p w14:paraId="4AD8BA09" w14:textId="77777777" w:rsidR="00580502" w:rsidRDefault="007E20D4" w:rsidP="00580502">
      <w:pPr>
        <w:jc w:val="center"/>
        <w:rPr>
          <w:rFonts w:ascii="Times New Roman" w:hAnsi="Times New Roman" w:cs="Times New Roman"/>
          <w:b/>
          <w:bCs/>
          <w:sz w:val="20"/>
          <w:szCs w:val="20"/>
        </w:rPr>
      </w:pPr>
      <w:r w:rsidRPr="00B1672E">
        <w:rPr>
          <w:rFonts w:ascii="Times New Roman" w:hAnsi="Times New Roman" w:cs="Times New Roman"/>
          <w:b/>
          <w:bCs/>
          <w:sz w:val="20"/>
          <w:szCs w:val="20"/>
        </w:rPr>
        <w:t>Figure (</w:t>
      </w:r>
      <w:r w:rsidR="0081182F">
        <w:rPr>
          <w:rFonts w:ascii="Times New Roman" w:hAnsi="Times New Roman" w:cs="Times New Roman"/>
          <w:b/>
          <w:bCs/>
          <w:sz w:val="20"/>
          <w:szCs w:val="20"/>
        </w:rPr>
        <w:t>2</w:t>
      </w:r>
      <w:r w:rsidRPr="00B1672E">
        <w:rPr>
          <w:rFonts w:ascii="Times New Roman" w:hAnsi="Times New Roman" w:cs="Times New Roman"/>
          <w:b/>
          <w:bCs/>
          <w:sz w:val="20"/>
          <w:szCs w:val="20"/>
        </w:rPr>
        <w:t>)</w:t>
      </w:r>
      <w:r>
        <w:rPr>
          <w:rFonts w:ascii="Times New Roman" w:hAnsi="Times New Roman" w:cs="Times New Roman"/>
          <w:b/>
          <w:bCs/>
          <w:sz w:val="20"/>
          <w:szCs w:val="20"/>
        </w:rPr>
        <w:t xml:space="preserve"> </w:t>
      </w:r>
      <w:r w:rsidRPr="00590DF3">
        <w:rPr>
          <w:rFonts w:ascii="Times New Roman" w:hAnsi="Times New Roman" w:cs="Times New Roman"/>
          <w:b/>
          <w:bCs/>
          <w:sz w:val="20"/>
          <w:szCs w:val="20"/>
        </w:rPr>
        <w:t xml:space="preserve">—The </w:t>
      </w:r>
      <w:r>
        <w:rPr>
          <w:rFonts w:ascii="Times New Roman" w:hAnsi="Times New Roman" w:cs="Times New Roman"/>
          <w:b/>
          <w:bCs/>
          <w:sz w:val="20"/>
          <w:szCs w:val="20"/>
        </w:rPr>
        <w:t>feature</w:t>
      </w:r>
      <w:r w:rsidRPr="00590DF3">
        <w:rPr>
          <w:rFonts w:ascii="Times New Roman" w:hAnsi="Times New Roman" w:cs="Times New Roman"/>
          <w:b/>
          <w:bCs/>
          <w:sz w:val="20"/>
          <w:szCs w:val="20"/>
        </w:rPr>
        <w:t xml:space="preserve"> importance of input parameters on the </w:t>
      </w:r>
      <w:r w:rsidR="0081182F" w:rsidRPr="0081182F">
        <w:rPr>
          <w:rFonts w:ascii="Times New Roman" w:hAnsi="Times New Roman" w:cs="Times New Roman"/>
          <w:b/>
          <w:bCs/>
          <w:sz w:val="20"/>
          <w:szCs w:val="20"/>
        </w:rPr>
        <w:t>Solution Gas–Oil Ratio (Rs)</w:t>
      </w:r>
    </w:p>
    <w:p w14:paraId="2FCCBFFA" w14:textId="6DFAD560" w:rsidR="00C90305" w:rsidRPr="00580502" w:rsidRDefault="00C90305" w:rsidP="00580502">
      <w:pPr>
        <w:rPr>
          <w:rFonts w:ascii="Times New Roman" w:hAnsi="Times New Roman" w:cs="Times New Roman"/>
          <w:b/>
          <w:bCs/>
          <w:sz w:val="20"/>
          <w:szCs w:val="20"/>
        </w:rPr>
      </w:pPr>
      <w:r w:rsidRPr="00C90305">
        <w:rPr>
          <w:rFonts w:ascii="Times New Roman" w:hAnsi="Times New Roman" w:cs="Times New Roman"/>
          <w:b/>
          <w:bCs/>
          <w:sz w:val="28"/>
          <w:szCs w:val="28"/>
        </w:rPr>
        <w:t>Results and Discussion</w:t>
      </w:r>
    </w:p>
    <w:p w14:paraId="4565A625" w14:textId="44E38063" w:rsidR="00805185" w:rsidRDefault="00805185" w:rsidP="0029444C">
      <w:pPr>
        <w:rPr>
          <w:rFonts w:ascii="Times New Roman" w:hAnsi="Times New Roman" w:cs="Times New Roman"/>
          <w:b/>
          <w:bCs/>
          <w:sz w:val="24"/>
          <w:szCs w:val="24"/>
        </w:rPr>
      </w:pPr>
      <w:r w:rsidRPr="00805185">
        <w:rPr>
          <w:rFonts w:ascii="Times New Roman" w:hAnsi="Times New Roman" w:cs="Times New Roman"/>
          <w:b/>
          <w:bCs/>
          <w:sz w:val="24"/>
          <w:szCs w:val="24"/>
        </w:rPr>
        <w:t>Formation Volume Factor:</w:t>
      </w:r>
      <w:r w:rsidR="0029444C">
        <w:rPr>
          <w:rFonts w:ascii="Times New Roman" w:hAnsi="Times New Roman" w:cs="Times New Roman"/>
          <w:b/>
          <w:bCs/>
          <w:sz w:val="24"/>
          <w:szCs w:val="24"/>
        </w:rPr>
        <w:t xml:space="preserve">   </w:t>
      </w:r>
    </w:p>
    <w:p w14:paraId="1E00103E" w14:textId="58D2A0F5" w:rsidR="0029444C" w:rsidRDefault="002B48E2" w:rsidP="003421BD">
      <w:pPr>
        <w:spacing w:line="360" w:lineRule="auto"/>
        <w:jc w:val="both"/>
        <w:rPr>
          <w:rFonts w:ascii="Times New Roman" w:hAnsi="Times New Roman" w:cs="Times New Roman"/>
          <w:b/>
          <w:bCs/>
          <w:sz w:val="24"/>
          <w:szCs w:val="24"/>
        </w:rPr>
      </w:pPr>
      <w:r w:rsidRPr="003421BD">
        <w:rPr>
          <w:rFonts w:ascii="Times New Roman" w:hAnsi="Times New Roman" w:cs="Times New Roman"/>
          <w:sz w:val="24"/>
          <w:szCs w:val="24"/>
        </w:rPr>
        <w:t xml:space="preserve">Figure (4) shows </w:t>
      </w:r>
      <w:r w:rsidR="00D20573" w:rsidRPr="003421BD">
        <w:rPr>
          <w:rFonts w:ascii="Times New Roman" w:hAnsi="Times New Roman" w:cs="Times New Roman"/>
          <w:sz w:val="24"/>
          <w:szCs w:val="24"/>
        </w:rPr>
        <w:t xml:space="preserve">the </w:t>
      </w:r>
      <w:r w:rsidR="001478C7" w:rsidRPr="003421BD">
        <w:rPr>
          <w:rFonts w:ascii="Times New Roman" w:hAnsi="Times New Roman" w:cs="Times New Roman"/>
          <w:sz w:val="24"/>
          <w:szCs w:val="24"/>
        </w:rPr>
        <w:t>actual</w:t>
      </w:r>
      <w:r w:rsidR="00D20573" w:rsidRPr="003421BD">
        <w:rPr>
          <w:rFonts w:ascii="Times New Roman" w:hAnsi="Times New Roman" w:cs="Times New Roman"/>
          <w:sz w:val="24"/>
          <w:szCs w:val="24"/>
        </w:rPr>
        <w:t xml:space="preserve"> oil formation volume factor </w:t>
      </w:r>
      <w:r w:rsidR="001478C7" w:rsidRPr="003421BD">
        <w:rPr>
          <w:rFonts w:ascii="Times New Roman" w:hAnsi="Times New Roman" w:cs="Times New Roman"/>
          <w:sz w:val="24"/>
          <w:szCs w:val="24"/>
        </w:rPr>
        <w:t xml:space="preserve">versus </w:t>
      </w:r>
      <w:r w:rsidR="00CA46AF" w:rsidRPr="003421BD">
        <w:rPr>
          <w:rFonts w:ascii="Times New Roman" w:hAnsi="Times New Roman" w:cs="Times New Roman"/>
          <w:sz w:val="24"/>
          <w:szCs w:val="24"/>
        </w:rPr>
        <w:t xml:space="preserve">the predict value using the new ensemble model. </w:t>
      </w:r>
      <w:r w:rsidR="00266936" w:rsidRPr="003421BD">
        <w:rPr>
          <w:rFonts w:ascii="Times New Roman" w:hAnsi="Times New Roman" w:cs="Times New Roman"/>
          <w:sz w:val="24"/>
          <w:szCs w:val="24"/>
        </w:rPr>
        <w:t>The new model input parameters are temperature, solution gas oil ratio</w:t>
      </w:r>
      <w:r w:rsidR="00446204" w:rsidRPr="003421BD">
        <w:rPr>
          <w:rFonts w:ascii="Times New Roman" w:hAnsi="Times New Roman" w:cs="Times New Roman"/>
          <w:sz w:val="24"/>
          <w:szCs w:val="24"/>
        </w:rPr>
        <w:t xml:space="preserve">, density and API gravity. The new </w:t>
      </w:r>
      <w:r w:rsidR="00EA6CD8" w:rsidRPr="003421BD">
        <w:rPr>
          <w:rFonts w:ascii="Times New Roman" w:hAnsi="Times New Roman" w:cs="Times New Roman"/>
          <w:sz w:val="24"/>
          <w:szCs w:val="24"/>
        </w:rPr>
        <w:t>ensemble model was able to predict the oil formation volume factor with an average abso</w:t>
      </w:r>
      <w:r w:rsidR="00FE4F0C" w:rsidRPr="003421BD">
        <w:rPr>
          <w:rFonts w:ascii="Times New Roman" w:hAnsi="Times New Roman" w:cs="Times New Roman"/>
          <w:sz w:val="24"/>
          <w:szCs w:val="24"/>
        </w:rPr>
        <w:t xml:space="preserve">lute error of 2.3%. The </w:t>
      </w:r>
      <w:r w:rsidR="00F952F0" w:rsidRPr="003421BD">
        <w:rPr>
          <w:rFonts w:ascii="Times New Roman" w:hAnsi="Times New Roman" w:cs="Times New Roman"/>
          <w:sz w:val="24"/>
          <w:szCs w:val="24"/>
        </w:rPr>
        <w:t>new model can be used to obtain the oil formation volume factor for</w:t>
      </w:r>
      <w:r w:rsidR="00F952F0">
        <w:rPr>
          <w:rFonts w:ascii="Times New Roman" w:hAnsi="Times New Roman" w:cs="Times New Roman"/>
          <w:b/>
          <w:bCs/>
          <w:sz w:val="24"/>
          <w:szCs w:val="24"/>
        </w:rPr>
        <w:t xml:space="preserve"> </w:t>
      </w:r>
      <w:r w:rsidR="003421BD" w:rsidRPr="003421BD">
        <w:rPr>
          <w:rFonts w:ascii="Times New Roman" w:hAnsi="Times New Roman" w:cs="Times New Roman"/>
          <w:sz w:val="24"/>
          <w:szCs w:val="24"/>
        </w:rPr>
        <w:t>temperature range of</w:t>
      </w:r>
      <w:r w:rsidR="003421BD">
        <w:rPr>
          <w:rFonts w:ascii="Times New Roman" w:hAnsi="Times New Roman" w:cs="Times New Roman"/>
          <w:b/>
          <w:bCs/>
          <w:sz w:val="24"/>
          <w:szCs w:val="24"/>
        </w:rPr>
        <w:t xml:space="preserve"> </w:t>
      </w:r>
      <w:r w:rsidR="003421BD" w:rsidRPr="00D74050">
        <w:rPr>
          <w:rFonts w:ascii="Times New Roman" w:hAnsi="Times New Roman" w:cs="Times New Roman"/>
          <w:sz w:val="24"/>
          <w:szCs w:val="24"/>
        </w:rPr>
        <w:t>125.6°F to 244°F</w:t>
      </w:r>
      <w:r w:rsidR="003421BD">
        <w:rPr>
          <w:rFonts w:ascii="Times New Roman" w:hAnsi="Times New Roman" w:cs="Times New Roman"/>
          <w:sz w:val="24"/>
          <w:szCs w:val="24"/>
        </w:rPr>
        <w:t>.</w:t>
      </w:r>
    </w:p>
    <w:p w14:paraId="7AA950D8" w14:textId="4C8F64DB" w:rsidR="00A44CD8" w:rsidRDefault="00A44CD8" w:rsidP="00A44CD8">
      <w:pPr>
        <w:jc w:val="center"/>
        <w:rPr>
          <w:rFonts w:ascii="Times New Roman" w:eastAsia="Times New Roman" w:hAnsi="Times New Roman" w:cs="Times New Roman"/>
          <w:b/>
          <w:bCs/>
          <w:sz w:val="32"/>
          <w:szCs w:val="32"/>
        </w:rPr>
      </w:pPr>
      <w:r w:rsidRPr="00B42B4A">
        <w:rPr>
          <w:b/>
          <w:bCs/>
          <w:noProof/>
        </w:rPr>
        <w:drawing>
          <wp:inline distT="0" distB="0" distL="0" distR="0" wp14:anchorId="341CFF19" wp14:editId="782BD626">
            <wp:extent cx="3528165" cy="298132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stretch>
                      <a:fillRect/>
                    </a:stretch>
                  </pic:blipFill>
                  <pic:spPr>
                    <a:xfrm>
                      <a:off x="0" y="0"/>
                      <a:ext cx="3539856" cy="2991204"/>
                    </a:xfrm>
                    <a:prstGeom prst="rect">
                      <a:avLst/>
                    </a:prstGeom>
                  </pic:spPr>
                </pic:pic>
              </a:graphicData>
            </a:graphic>
          </wp:inline>
        </w:drawing>
      </w:r>
    </w:p>
    <w:p w14:paraId="35891639" w14:textId="067E779F" w:rsidR="003F03DA" w:rsidRPr="004C2A1A" w:rsidRDefault="00B84EBF" w:rsidP="00A44CD8">
      <w:pPr>
        <w:jc w:val="center"/>
        <w:rPr>
          <w:rFonts w:ascii="Times New Roman" w:hAnsi="Times New Roman" w:cs="Times New Roman"/>
          <w:b/>
          <w:bCs/>
          <w:sz w:val="20"/>
          <w:szCs w:val="20"/>
        </w:rPr>
      </w:pPr>
      <w:r w:rsidRPr="004C2A1A">
        <w:rPr>
          <w:rFonts w:ascii="Times New Roman" w:hAnsi="Times New Roman" w:cs="Times New Roman"/>
          <w:b/>
          <w:bCs/>
          <w:sz w:val="20"/>
          <w:szCs w:val="20"/>
        </w:rPr>
        <w:t>Figure (</w:t>
      </w:r>
      <w:r w:rsidR="000E519C">
        <w:rPr>
          <w:rFonts w:ascii="Times New Roman" w:hAnsi="Times New Roman" w:cs="Times New Roman"/>
          <w:b/>
          <w:bCs/>
          <w:sz w:val="20"/>
          <w:szCs w:val="20"/>
        </w:rPr>
        <w:t>4</w:t>
      </w:r>
      <w:r w:rsidRPr="004C2A1A">
        <w:rPr>
          <w:rFonts w:ascii="Times New Roman" w:hAnsi="Times New Roman" w:cs="Times New Roman"/>
          <w:b/>
          <w:bCs/>
          <w:sz w:val="20"/>
          <w:szCs w:val="20"/>
        </w:rPr>
        <w:t>)</w:t>
      </w:r>
      <w:r w:rsidR="004C2A1A" w:rsidRPr="004C2A1A">
        <w:rPr>
          <w:rFonts w:ascii="Times New Roman" w:hAnsi="Times New Roman" w:cs="Times New Roman"/>
          <w:b/>
          <w:bCs/>
          <w:sz w:val="20"/>
          <w:szCs w:val="20"/>
        </w:rPr>
        <w:t xml:space="preserve"> </w:t>
      </w:r>
      <w:r w:rsidR="004C2A1A" w:rsidRPr="004C2A1A">
        <w:rPr>
          <w:rFonts w:ascii="Times New Roman" w:hAnsi="Times New Roman" w:cs="Times New Roman"/>
          <w:b/>
          <w:bCs/>
          <w:sz w:val="20"/>
          <w:szCs w:val="20"/>
        </w:rPr>
        <w:t xml:space="preserve">—Cross plot of actual against predicted solution </w:t>
      </w:r>
      <w:r w:rsidR="006C51A2">
        <w:rPr>
          <w:rFonts w:ascii="Times New Roman" w:hAnsi="Times New Roman" w:cs="Times New Roman"/>
          <w:b/>
          <w:bCs/>
          <w:sz w:val="20"/>
          <w:szCs w:val="20"/>
        </w:rPr>
        <w:t>oil formation</w:t>
      </w:r>
      <w:r w:rsidR="000E519C">
        <w:rPr>
          <w:rFonts w:ascii="Times New Roman" w:hAnsi="Times New Roman" w:cs="Times New Roman"/>
          <w:b/>
          <w:bCs/>
          <w:sz w:val="20"/>
          <w:szCs w:val="20"/>
        </w:rPr>
        <w:t xml:space="preserve"> volume factor</w:t>
      </w:r>
      <w:r w:rsidR="004C2A1A" w:rsidRPr="004C2A1A">
        <w:rPr>
          <w:rFonts w:ascii="Times New Roman" w:hAnsi="Times New Roman" w:cs="Times New Roman"/>
          <w:b/>
          <w:bCs/>
          <w:sz w:val="20"/>
          <w:szCs w:val="20"/>
        </w:rPr>
        <w:t xml:space="preserve"> using </w:t>
      </w:r>
      <w:r w:rsidR="004C2A1A">
        <w:rPr>
          <w:rFonts w:ascii="Times New Roman" w:hAnsi="Times New Roman" w:cs="Times New Roman"/>
          <w:b/>
          <w:bCs/>
          <w:sz w:val="20"/>
          <w:szCs w:val="20"/>
        </w:rPr>
        <w:t>Ensemble</w:t>
      </w:r>
      <w:r w:rsidR="004C2A1A" w:rsidRPr="004C2A1A">
        <w:rPr>
          <w:rFonts w:ascii="Times New Roman" w:hAnsi="Times New Roman" w:cs="Times New Roman"/>
          <w:b/>
          <w:bCs/>
          <w:sz w:val="20"/>
          <w:szCs w:val="20"/>
        </w:rPr>
        <w:t xml:space="preserve"> model, for the testing data set.</w:t>
      </w:r>
    </w:p>
    <w:p w14:paraId="35983246" w14:textId="77777777" w:rsidR="003421BD" w:rsidRPr="00D74050" w:rsidRDefault="003421BD" w:rsidP="003421BD">
      <w:pPr>
        <w:rPr>
          <w:rFonts w:ascii="Times New Roman" w:hAnsi="Times New Roman" w:cs="Times New Roman"/>
          <w:b/>
          <w:bCs/>
          <w:sz w:val="24"/>
          <w:szCs w:val="24"/>
        </w:rPr>
      </w:pPr>
      <w:r w:rsidRPr="00D74050">
        <w:rPr>
          <w:rFonts w:ascii="Times New Roman" w:hAnsi="Times New Roman" w:cs="Times New Roman"/>
          <w:b/>
          <w:bCs/>
          <w:sz w:val="24"/>
          <w:szCs w:val="24"/>
        </w:rPr>
        <w:lastRenderedPageBreak/>
        <w:t>Bubble Point Pressure</w:t>
      </w:r>
      <w:r>
        <w:rPr>
          <w:rFonts w:ascii="Times New Roman" w:hAnsi="Times New Roman" w:cs="Times New Roman"/>
          <w:b/>
          <w:bCs/>
          <w:sz w:val="24"/>
          <w:szCs w:val="24"/>
        </w:rPr>
        <w:t xml:space="preserve"> (</w:t>
      </w:r>
      <w:r w:rsidRPr="003421BD">
        <w:rPr>
          <w:rFonts w:ascii="Times New Roman" w:hAnsi="Times New Roman" w:cs="Times New Roman"/>
          <w:b/>
          <w:bCs/>
          <w:i/>
          <w:iCs/>
          <w:sz w:val="24"/>
          <w:szCs w:val="24"/>
        </w:rPr>
        <w:t>Pb</w:t>
      </w:r>
      <w:r>
        <w:rPr>
          <w:rFonts w:ascii="Times New Roman" w:hAnsi="Times New Roman" w:cs="Times New Roman"/>
          <w:b/>
          <w:bCs/>
          <w:sz w:val="24"/>
          <w:szCs w:val="24"/>
        </w:rPr>
        <w:t>)</w:t>
      </w:r>
      <w:r w:rsidRPr="00D74050">
        <w:rPr>
          <w:rFonts w:ascii="Times New Roman" w:hAnsi="Times New Roman" w:cs="Times New Roman"/>
          <w:b/>
          <w:bCs/>
          <w:sz w:val="24"/>
          <w:szCs w:val="24"/>
        </w:rPr>
        <w:t>:</w:t>
      </w:r>
    </w:p>
    <w:p w14:paraId="1BA39EE3" w14:textId="252ABA6C" w:rsidR="003F03DA" w:rsidRDefault="003421BD" w:rsidP="0011156E">
      <w:pPr>
        <w:spacing w:line="360" w:lineRule="auto"/>
        <w:jc w:val="both"/>
        <w:rPr>
          <w:rFonts w:ascii="Times New Roman" w:eastAsia="Times New Roman" w:hAnsi="Times New Roman" w:cs="Times New Roman"/>
          <w:b/>
          <w:bCs/>
          <w:sz w:val="32"/>
          <w:szCs w:val="32"/>
        </w:rPr>
      </w:pPr>
      <w:r w:rsidRPr="003421BD">
        <w:rPr>
          <w:rFonts w:ascii="Times New Roman" w:hAnsi="Times New Roman" w:cs="Times New Roman"/>
          <w:sz w:val="24"/>
          <w:szCs w:val="24"/>
        </w:rPr>
        <w:t>Figure (</w:t>
      </w:r>
      <w:r>
        <w:rPr>
          <w:rFonts w:ascii="Times New Roman" w:hAnsi="Times New Roman" w:cs="Times New Roman"/>
          <w:sz w:val="24"/>
          <w:szCs w:val="24"/>
        </w:rPr>
        <w:t>5</w:t>
      </w:r>
      <w:r w:rsidRPr="003421BD">
        <w:rPr>
          <w:rFonts w:ascii="Times New Roman" w:hAnsi="Times New Roman" w:cs="Times New Roman"/>
          <w:sz w:val="24"/>
          <w:szCs w:val="24"/>
        </w:rPr>
        <w:t xml:space="preserve">) </w:t>
      </w:r>
      <w:r w:rsidRPr="003421BD">
        <w:rPr>
          <w:rFonts w:ascii="Times New Roman" w:hAnsi="Times New Roman" w:cs="Times New Roman"/>
          <w:sz w:val="24"/>
          <w:szCs w:val="24"/>
        </w:rPr>
        <w:t>displays</w:t>
      </w:r>
      <w:r w:rsidRPr="003421BD">
        <w:rPr>
          <w:rFonts w:ascii="Times New Roman" w:hAnsi="Times New Roman" w:cs="Times New Roman"/>
          <w:sz w:val="24"/>
          <w:szCs w:val="24"/>
        </w:rPr>
        <w:t xml:space="preserve"> the actual </w:t>
      </w:r>
      <w:r w:rsidR="009F15CD" w:rsidRPr="009F15CD">
        <w:rPr>
          <w:rFonts w:ascii="Times New Roman" w:hAnsi="Times New Roman" w:cs="Times New Roman"/>
          <w:sz w:val="24"/>
          <w:szCs w:val="24"/>
        </w:rPr>
        <w:t>Bubble Point Pressure (Pb)</w:t>
      </w:r>
      <w:r w:rsidR="009F15CD">
        <w:rPr>
          <w:rFonts w:ascii="Times New Roman" w:hAnsi="Times New Roman" w:cs="Times New Roman"/>
          <w:sz w:val="24"/>
          <w:szCs w:val="24"/>
        </w:rPr>
        <w:t xml:space="preserve"> </w:t>
      </w:r>
      <w:r w:rsidR="009F15CD" w:rsidRPr="003421BD">
        <w:rPr>
          <w:rFonts w:ascii="Times New Roman" w:hAnsi="Times New Roman" w:cs="Times New Roman"/>
          <w:sz w:val="24"/>
          <w:szCs w:val="24"/>
        </w:rPr>
        <w:t>against</w:t>
      </w:r>
      <w:r w:rsidRPr="003421BD">
        <w:rPr>
          <w:rFonts w:ascii="Times New Roman" w:hAnsi="Times New Roman" w:cs="Times New Roman"/>
          <w:sz w:val="24"/>
          <w:szCs w:val="24"/>
        </w:rPr>
        <w:t xml:space="preserve"> the </w:t>
      </w:r>
      <w:r w:rsidR="009F15CD" w:rsidRPr="003421BD">
        <w:rPr>
          <w:rFonts w:ascii="Times New Roman" w:hAnsi="Times New Roman" w:cs="Times New Roman"/>
          <w:sz w:val="24"/>
          <w:szCs w:val="24"/>
        </w:rPr>
        <w:t>predict</w:t>
      </w:r>
      <w:r w:rsidR="009F15CD">
        <w:rPr>
          <w:rFonts w:ascii="Times New Roman" w:hAnsi="Times New Roman" w:cs="Times New Roman"/>
          <w:sz w:val="24"/>
          <w:szCs w:val="24"/>
        </w:rPr>
        <w:t>ed</w:t>
      </w:r>
      <w:r w:rsidRPr="003421BD">
        <w:rPr>
          <w:rFonts w:ascii="Times New Roman" w:hAnsi="Times New Roman" w:cs="Times New Roman"/>
          <w:sz w:val="24"/>
          <w:szCs w:val="24"/>
        </w:rPr>
        <w:t xml:space="preserve"> value using the new ensemble model. The new model input parameters</w:t>
      </w:r>
      <w:r w:rsidR="009F15CD">
        <w:rPr>
          <w:rFonts w:ascii="Times New Roman" w:hAnsi="Times New Roman" w:cs="Times New Roman"/>
          <w:sz w:val="24"/>
          <w:szCs w:val="24"/>
        </w:rPr>
        <w:t xml:space="preserve"> for</w:t>
      </w:r>
      <w:r w:rsidRPr="003421BD">
        <w:rPr>
          <w:rFonts w:ascii="Times New Roman" w:hAnsi="Times New Roman" w:cs="Times New Roman"/>
          <w:sz w:val="24"/>
          <w:szCs w:val="24"/>
        </w:rPr>
        <w:t xml:space="preserve"> </w:t>
      </w:r>
      <w:r w:rsidR="009F15CD" w:rsidRPr="009F15CD">
        <w:rPr>
          <w:rFonts w:ascii="Times New Roman" w:hAnsi="Times New Roman" w:cs="Times New Roman"/>
          <w:sz w:val="24"/>
          <w:szCs w:val="24"/>
        </w:rPr>
        <w:t>(Pb)</w:t>
      </w:r>
      <w:r w:rsidR="009F15CD">
        <w:rPr>
          <w:rFonts w:ascii="Times New Roman" w:hAnsi="Times New Roman" w:cs="Times New Roman"/>
          <w:sz w:val="24"/>
          <w:szCs w:val="24"/>
        </w:rPr>
        <w:t xml:space="preserve"> </w:t>
      </w:r>
      <w:r w:rsidRPr="003421BD">
        <w:rPr>
          <w:rFonts w:ascii="Times New Roman" w:hAnsi="Times New Roman" w:cs="Times New Roman"/>
          <w:sz w:val="24"/>
          <w:szCs w:val="24"/>
        </w:rPr>
        <w:t>are temperature, solution gas oil ratio, density</w:t>
      </w:r>
      <w:r w:rsidR="00EB5CFA">
        <w:rPr>
          <w:rFonts w:ascii="Times New Roman" w:hAnsi="Times New Roman" w:cs="Times New Roman"/>
          <w:sz w:val="24"/>
          <w:szCs w:val="24"/>
        </w:rPr>
        <w:t>, gas gravity</w:t>
      </w:r>
      <w:r w:rsidRPr="003421BD">
        <w:rPr>
          <w:rFonts w:ascii="Times New Roman" w:hAnsi="Times New Roman" w:cs="Times New Roman"/>
          <w:sz w:val="24"/>
          <w:szCs w:val="24"/>
        </w:rPr>
        <w:t xml:space="preserve"> and API gravity. The new ensemble model was able to predict the </w:t>
      </w:r>
      <w:r w:rsidR="00EB5CFA" w:rsidRPr="00EB5CFA">
        <w:rPr>
          <w:rFonts w:ascii="Times New Roman" w:hAnsi="Times New Roman" w:cs="Times New Roman"/>
          <w:i/>
          <w:iCs/>
          <w:sz w:val="24"/>
          <w:szCs w:val="24"/>
        </w:rPr>
        <w:t>Pb</w:t>
      </w:r>
      <w:r w:rsidRPr="00EB5CFA">
        <w:rPr>
          <w:rFonts w:ascii="Times New Roman" w:hAnsi="Times New Roman" w:cs="Times New Roman"/>
          <w:i/>
          <w:iCs/>
          <w:sz w:val="24"/>
          <w:szCs w:val="24"/>
        </w:rPr>
        <w:t xml:space="preserve"> </w:t>
      </w:r>
      <w:r w:rsidRPr="003421BD">
        <w:rPr>
          <w:rFonts w:ascii="Times New Roman" w:hAnsi="Times New Roman" w:cs="Times New Roman"/>
          <w:sz w:val="24"/>
          <w:szCs w:val="24"/>
        </w:rPr>
        <w:t>with an average absolute error of 2</w:t>
      </w:r>
      <w:r w:rsidR="0011156E">
        <w:rPr>
          <w:rFonts w:ascii="Times New Roman" w:hAnsi="Times New Roman" w:cs="Times New Roman"/>
          <w:sz w:val="24"/>
          <w:szCs w:val="24"/>
        </w:rPr>
        <w:t>6</w:t>
      </w:r>
      <w:r w:rsidRPr="003421BD">
        <w:rPr>
          <w:rFonts w:ascii="Times New Roman" w:hAnsi="Times New Roman" w:cs="Times New Roman"/>
          <w:sz w:val="24"/>
          <w:szCs w:val="24"/>
        </w:rPr>
        <w:t xml:space="preserve">%. </w:t>
      </w:r>
    </w:p>
    <w:p w14:paraId="4EBD9233" w14:textId="599E97F3" w:rsidR="003F03DA" w:rsidRDefault="003F03DA" w:rsidP="00A44CD8">
      <w:pPr>
        <w:jc w:val="center"/>
        <w:rPr>
          <w:rFonts w:ascii="Times New Roman" w:eastAsia="Times New Roman" w:hAnsi="Times New Roman" w:cs="Times New Roman"/>
          <w:b/>
          <w:bCs/>
          <w:sz w:val="32"/>
          <w:szCs w:val="32"/>
        </w:rPr>
      </w:pPr>
      <w:r w:rsidRPr="00B42B4A">
        <w:rPr>
          <w:noProof/>
        </w:rPr>
        <w:drawing>
          <wp:inline distT="0" distB="0" distL="0" distR="0" wp14:anchorId="343834EC" wp14:editId="6B530DEF">
            <wp:extent cx="4108661" cy="2597283"/>
            <wp:effectExtent l="0" t="0" r="635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4108661" cy="2597283"/>
                    </a:xfrm>
                    <a:prstGeom prst="rect">
                      <a:avLst/>
                    </a:prstGeom>
                  </pic:spPr>
                </pic:pic>
              </a:graphicData>
            </a:graphic>
          </wp:inline>
        </w:drawing>
      </w:r>
    </w:p>
    <w:p w14:paraId="52D0CB35" w14:textId="6A447096" w:rsidR="006C51A2" w:rsidRPr="004C2A1A" w:rsidRDefault="006C51A2" w:rsidP="006C51A2">
      <w:pPr>
        <w:jc w:val="center"/>
        <w:rPr>
          <w:rFonts w:ascii="Times New Roman" w:hAnsi="Times New Roman" w:cs="Times New Roman"/>
          <w:b/>
          <w:bCs/>
          <w:sz w:val="20"/>
          <w:szCs w:val="20"/>
        </w:rPr>
      </w:pPr>
      <w:r w:rsidRPr="004C2A1A">
        <w:rPr>
          <w:rFonts w:ascii="Times New Roman" w:hAnsi="Times New Roman" w:cs="Times New Roman"/>
          <w:b/>
          <w:bCs/>
          <w:sz w:val="20"/>
          <w:szCs w:val="20"/>
        </w:rPr>
        <w:t>Figure (</w:t>
      </w:r>
      <w:r>
        <w:rPr>
          <w:rFonts w:ascii="Times New Roman" w:hAnsi="Times New Roman" w:cs="Times New Roman"/>
          <w:b/>
          <w:bCs/>
          <w:sz w:val="20"/>
          <w:szCs w:val="20"/>
        </w:rPr>
        <w:t>5</w:t>
      </w:r>
      <w:r w:rsidRPr="004C2A1A">
        <w:rPr>
          <w:rFonts w:ascii="Times New Roman" w:hAnsi="Times New Roman" w:cs="Times New Roman"/>
          <w:b/>
          <w:bCs/>
          <w:sz w:val="20"/>
          <w:szCs w:val="20"/>
        </w:rPr>
        <w:t xml:space="preserve">) —Cross plot of actual against predicted solution gas-oil ratio using </w:t>
      </w:r>
      <w:r>
        <w:rPr>
          <w:rFonts w:ascii="Times New Roman" w:hAnsi="Times New Roman" w:cs="Times New Roman"/>
          <w:b/>
          <w:bCs/>
          <w:sz w:val="20"/>
          <w:szCs w:val="20"/>
        </w:rPr>
        <w:t>Ensemble</w:t>
      </w:r>
      <w:r w:rsidRPr="004C2A1A">
        <w:rPr>
          <w:rFonts w:ascii="Times New Roman" w:hAnsi="Times New Roman" w:cs="Times New Roman"/>
          <w:b/>
          <w:bCs/>
          <w:sz w:val="20"/>
          <w:szCs w:val="20"/>
        </w:rPr>
        <w:t xml:space="preserve"> model, for the testing data set.</w:t>
      </w:r>
    </w:p>
    <w:p w14:paraId="09C46C36" w14:textId="53B551F3" w:rsidR="002C34FA" w:rsidRDefault="00641F0A" w:rsidP="0029444C">
      <w:pPr>
        <w:rPr>
          <w:rFonts w:ascii="Times New Roman" w:hAnsi="Times New Roman" w:cs="Times New Roman"/>
          <w:b/>
          <w:bCs/>
          <w:sz w:val="24"/>
          <w:szCs w:val="24"/>
        </w:rPr>
      </w:pPr>
      <w:r w:rsidRPr="00D74050">
        <w:rPr>
          <w:rFonts w:ascii="Times New Roman" w:hAnsi="Times New Roman" w:cs="Times New Roman"/>
          <w:b/>
          <w:bCs/>
          <w:sz w:val="24"/>
          <w:szCs w:val="24"/>
        </w:rPr>
        <w:t>Solution Gas–Oil Ratio:</w:t>
      </w:r>
    </w:p>
    <w:p w14:paraId="7850244B" w14:textId="5DFF275A" w:rsidR="0011156E" w:rsidRDefault="0011156E" w:rsidP="0011156E">
      <w:pPr>
        <w:spacing w:line="360" w:lineRule="auto"/>
        <w:jc w:val="both"/>
        <w:rPr>
          <w:rFonts w:ascii="Times New Roman" w:hAnsi="Times New Roman" w:cs="Times New Roman"/>
          <w:sz w:val="24"/>
          <w:szCs w:val="24"/>
        </w:rPr>
      </w:pPr>
      <w:r w:rsidRPr="003421BD">
        <w:rPr>
          <w:rFonts w:ascii="Times New Roman" w:hAnsi="Times New Roman" w:cs="Times New Roman"/>
          <w:sz w:val="24"/>
          <w:szCs w:val="24"/>
        </w:rPr>
        <w:t>Figure (</w:t>
      </w:r>
      <w:r>
        <w:rPr>
          <w:rFonts w:ascii="Times New Roman" w:hAnsi="Times New Roman" w:cs="Times New Roman"/>
          <w:sz w:val="24"/>
          <w:szCs w:val="24"/>
        </w:rPr>
        <w:t>6</w:t>
      </w:r>
      <w:r w:rsidRPr="003421BD">
        <w:rPr>
          <w:rFonts w:ascii="Times New Roman" w:hAnsi="Times New Roman" w:cs="Times New Roman"/>
          <w:sz w:val="24"/>
          <w:szCs w:val="24"/>
        </w:rPr>
        <w:t xml:space="preserve">) displays the actual </w:t>
      </w:r>
      <w:r w:rsidRPr="0011156E">
        <w:rPr>
          <w:rFonts w:ascii="Times New Roman" w:hAnsi="Times New Roman" w:cs="Times New Roman"/>
          <w:sz w:val="24"/>
          <w:szCs w:val="24"/>
        </w:rPr>
        <w:t>Solution Gas–Oil Ratio</w:t>
      </w:r>
      <w:r w:rsidRPr="0011156E">
        <w:rPr>
          <w:rFonts w:ascii="Times New Roman" w:hAnsi="Times New Roman" w:cs="Times New Roman"/>
          <w:sz w:val="24"/>
          <w:szCs w:val="24"/>
        </w:rPr>
        <w:t xml:space="preserve"> </w:t>
      </w:r>
      <w:r>
        <w:rPr>
          <w:rFonts w:ascii="Times New Roman" w:hAnsi="Times New Roman" w:cs="Times New Roman"/>
          <w:sz w:val="24"/>
          <w:szCs w:val="24"/>
        </w:rPr>
        <w:t>(</w:t>
      </w:r>
      <w:r w:rsidRPr="0011156E">
        <w:rPr>
          <w:rFonts w:ascii="Times New Roman" w:hAnsi="Times New Roman" w:cs="Times New Roman"/>
          <w:i/>
          <w:iCs/>
          <w:sz w:val="24"/>
          <w:szCs w:val="24"/>
        </w:rPr>
        <w:t>Rs</w:t>
      </w:r>
      <w:r>
        <w:rPr>
          <w:rFonts w:ascii="Times New Roman" w:hAnsi="Times New Roman" w:cs="Times New Roman"/>
          <w:sz w:val="24"/>
          <w:szCs w:val="24"/>
        </w:rPr>
        <w:t xml:space="preserve">) </w:t>
      </w:r>
      <w:r w:rsidRPr="003421BD">
        <w:rPr>
          <w:rFonts w:ascii="Times New Roman" w:hAnsi="Times New Roman" w:cs="Times New Roman"/>
          <w:sz w:val="24"/>
          <w:szCs w:val="24"/>
        </w:rPr>
        <w:t>against the predict</w:t>
      </w:r>
      <w:r>
        <w:rPr>
          <w:rFonts w:ascii="Times New Roman" w:hAnsi="Times New Roman" w:cs="Times New Roman"/>
          <w:sz w:val="24"/>
          <w:szCs w:val="24"/>
        </w:rPr>
        <w:t>ed</w:t>
      </w:r>
      <w:r w:rsidRPr="003421BD">
        <w:rPr>
          <w:rFonts w:ascii="Times New Roman" w:hAnsi="Times New Roman" w:cs="Times New Roman"/>
          <w:sz w:val="24"/>
          <w:szCs w:val="24"/>
        </w:rPr>
        <w:t xml:space="preserve"> value using the new ensemble model. </w:t>
      </w:r>
      <w:r>
        <w:rPr>
          <w:rFonts w:ascii="Times New Roman" w:hAnsi="Times New Roman" w:cs="Times New Roman"/>
          <w:sz w:val="24"/>
          <w:szCs w:val="24"/>
        </w:rPr>
        <w:t xml:space="preserve">The new ensample model </w:t>
      </w:r>
      <w:r w:rsidR="00DC3B12">
        <w:rPr>
          <w:rFonts w:ascii="Times New Roman" w:hAnsi="Times New Roman" w:cs="Times New Roman"/>
          <w:sz w:val="24"/>
          <w:szCs w:val="24"/>
        </w:rPr>
        <w:t>outperforms</w:t>
      </w:r>
      <w:r>
        <w:rPr>
          <w:rFonts w:ascii="Times New Roman" w:hAnsi="Times New Roman" w:cs="Times New Roman"/>
          <w:sz w:val="24"/>
          <w:szCs w:val="24"/>
        </w:rPr>
        <w:t xml:space="preserve"> </w:t>
      </w:r>
      <w:r w:rsidR="005659E0">
        <w:rPr>
          <w:rFonts w:ascii="Times New Roman" w:hAnsi="Times New Roman" w:cs="Times New Roman"/>
          <w:sz w:val="24"/>
          <w:szCs w:val="24"/>
        </w:rPr>
        <w:t xml:space="preserve">popular model such as </w:t>
      </w:r>
      <w:r>
        <w:rPr>
          <w:rFonts w:ascii="Times New Roman" w:hAnsi="Times New Roman" w:cs="Times New Roman"/>
          <w:sz w:val="24"/>
          <w:szCs w:val="24"/>
        </w:rPr>
        <w:t>S</w:t>
      </w:r>
      <w:r w:rsidR="005659E0">
        <w:rPr>
          <w:rFonts w:ascii="Times New Roman" w:hAnsi="Times New Roman" w:cs="Times New Roman"/>
          <w:sz w:val="24"/>
          <w:szCs w:val="24"/>
        </w:rPr>
        <w:t xml:space="preserve">tanding </w:t>
      </w:r>
      <w:r w:rsidR="00DC3B12">
        <w:rPr>
          <w:rFonts w:ascii="Times New Roman" w:hAnsi="Times New Roman" w:cs="Times New Roman"/>
          <w:sz w:val="24"/>
          <w:szCs w:val="24"/>
        </w:rPr>
        <w:t>(</w:t>
      </w:r>
      <w:r w:rsidR="005659E0">
        <w:rPr>
          <w:rFonts w:ascii="Times New Roman" w:hAnsi="Times New Roman" w:cs="Times New Roman"/>
          <w:sz w:val="24"/>
          <w:szCs w:val="24"/>
        </w:rPr>
        <w:t>1947</w:t>
      </w:r>
      <w:r w:rsidR="00DC3B12">
        <w:rPr>
          <w:rFonts w:ascii="Times New Roman" w:hAnsi="Times New Roman" w:cs="Times New Roman"/>
          <w:sz w:val="24"/>
          <w:szCs w:val="24"/>
        </w:rPr>
        <w:t>)</w:t>
      </w:r>
      <w:r w:rsidR="005659E0">
        <w:rPr>
          <w:rFonts w:ascii="Times New Roman" w:hAnsi="Times New Roman" w:cs="Times New Roman"/>
          <w:sz w:val="24"/>
          <w:szCs w:val="24"/>
        </w:rPr>
        <w:t xml:space="preserve"> </w:t>
      </w:r>
      <w:r w:rsidR="00DC3B12" w:rsidRPr="00D74050">
        <w:rPr>
          <w:rFonts w:ascii="Times New Roman" w:hAnsi="Times New Roman" w:cs="Times New Roman"/>
          <w:sz w:val="24"/>
          <w:szCs w:val="24"/>
        </w:rPr>
        <w:t>Vasquez-Beggs (1977)</w:t>
      </w:r>
      <w:r w:rsidR="00DC3B12">
        <w:rPr>
          <w:rFonts w:ascii="Times New Roman" w:hAnsi="Times New Roman" w:cs="Times New Roman"/>
          <w:sz w:val="24"/>
          <w:szCs w:val="24"/>
        </w:rPr>
        <w:t xml:space="preserve"> and</w:t>
      </w:r>
      <w:r w:rsidR="00DC3B12" w:rsidRPr="00DC3B12">
        <w:rPr>
          <w:rFonts w:ascii="Times New Roman" w:hAnsi="Times New Roman" w:cs="Times New Roman"/>
          <w:sz w:val="24"/>
          <w:szCs w:val="24"/>
        </w:rPr>
        <w:t xml:space="preserve"> </w:t>
      </w:r>
      <w:r w:rsidR="00DC3B12" w:rsidRPr="00D74050">
        <w:rPr>
          <w:rFonts w:ascii="Times New Roman" w:hAnsi="Times New Roman" w:cs="Times New Roman"/>
          <w:sz w:val="24"/>
          <w:szCs w:val="24"/>
        </w:rPr>
        <w:t>Almarhoun (1988</w:t>
      </w:r>
      <w:r w:rsidR="00DC3B12" w:rsidRPr="00D74050">
        <w:rPr>
          <w:rFonts w:ascii="Times New Roman" w:hAnsi="Times New Roman" w:cs="Times New Roman"/>
          <w:sz w:val="24"/>
          <w:szCs w:val="24"/>
        </w:rPr>
        <w:t>)</w:t>
      </w:r>
      <w:r w:rsidR="00DC3B12">
        <w:rPr>
          <w:rFonts w:ascii="Times New Roman" w:hAnsi="Times New Roman" w:cs="Times New Roman"/>
          <w:sz w:val="24"/>
          <w:szCs w:val="24"/>
        </w:rPr>
        <w:t xml:space="preserve">, </w:t>
      </w:r>
      <w:r w:rsidRPr="003421BD">
        <w:rPr>
          <w:rFonts w:ascii="Times New Roman" w:hAnsi="Times New Roman" w:cs="Times New Roman"/>
          <w:sz w:val="24"/>
          <w:szCs w:val="24"/>
        </w:rPr>
        <w:t>The new model input parameters</w:t>
      </w:r>
      <w:r>
        <w:rPr>
          <w:rFonts w:ascii="Times New Roman" w:hAnsi="Times New Roman" w:cs="Times New Roman"/>
          <w:sz w:val="24"/>
          <w:szCs w:val="24"/>
        </w:rPr>
        <w:t xml:space="preserve"> for</w:t>
      </w:r>
      <w:r w:rsidRPr="003421BD">
        <w:rPr>
          <w:rFonts w:ascii="Times New Roman" w:hAnsi="Times New Roman" w:cs="Times New Roman"/>
          <w:sz w:val="24"/>
          <w:szCs w:val="24"/>
        </w:rPr>
        <w:t xml:space="preserve"> </w:t>
      </w:r>
      <w:r w:rsidRPr="009F15CD">
        <w:rPr>
          <w:rFonts w:ascii="Times New Roman" w:hAnsi="Times New Roman" w:cs="Times New Roman"/>
          <w:sz w:val="24"/>
          <w:szCs w:val="24"/>
        </w:rPr>
        <w:t>(</w:t>
      </w:r>
      <w:r w:rsidR="00DC3B12">
        <w:rPr>
          <w:rFonts w:ascii="Times New Roman" w:hAnsi="Times New Roman" w:cs="Times New Roman"/>
          <w:sz w:val="24"/>
          <w:szCs w:val="24"/>
        </w:rPr>
        <w:t>Rs</w:t>
      </w:r>
      <w:r w:rsidRPr="009F15CD">
        <w:rPr>
          <w:rFonts w:ascii="Times New Roman" w:hAnsi="Times New Roman" w:cs="Times New Roman"/>
          <w:sz w:val="24"/>
          <w:szCs w:val="24"/>
        </w:rPr>
        <w:t>)</w:t>
      </w:r>
      <w:r>
        <w:rPr>
          <w:rFonts w:ascii="Times New Roman" w:hAnsi="Times New Roman" w:cs="Times New Roman"/>
          <w:sz w:val="24"/>
          <w:szCs w:val="24"/>
        </w:rPr>
        <w:t xml:space="preserve"> </w:t>
      </w:r>
      <w:r w:rsidRPr="003421BD">
        <w:rPr>
          <w:rFonts w:ascii="Times New Roman" w:hAnsi="Times New Roman" w:cs="Times New Roman"/>
          <w:sz w:val="24"/>
          <w:szCs w:val="24"/>
        </w:rPr>
        <w:t>are temperature</w:t>
      </w:r>
      <w:proofErr w:type="gramStart"/>
      <w:r w:rsidRPr="003421BD">
        <w:rPr>
          <w:rFonts w:ascii="Times New Roman" w:hAnsi="Times New Roman" w:cs="Times New Roman"/>
          <w:sz w:val="24"/>
          <w:szCs w:val="24"/>
        </w:rPr>
        <w:t>, ,</w:t>
      </w:r>
      <w:proofErr w:type="gramEnd"/>
      <w:r w:rsidRPr="003421BD">
        <w:rPr>
          <w:rFonts w:ascii="Times New Roman" w:hAnsi="Times New Roman" w:cs="Times New Roman"/>
          <w:sz w:val="24"/>
          <w:szCs w:val="24"/>
        </w:rPr>
        <w:t xml:space="preserve"> density</w:t>
      </w:r>
      <w:r>
        <w:rPr>
          <w:rFonts w:ascii="Times New Roman" w:hAnsi="Times New Roman" w:cs="Times New Roman"/>
          <w:sz w:val="24"/>
          <w:szCs w:val="24"/>
        </w:rPr>
        <w:t>, gas gravity</w:t>
      </w:r>
      <w:r w:rsidRPr="003421BD">
        <w:rPr>
          <w:rFonts w:ascii="Times New Roman" w:hAnsi="Times New Roman" w:cs="Times New Roman"/>
          <w:sz w:val="24"/>
          <w:szCs w:val="24"/>
        </w:rPr>
        <w:t xml:space="preserve"> </w:t>
      </w:r>
      <w:r w:rsidR="00DC3B12">
        <w:rPr>
          <w:rFonts w:ascii="Times New Roman" w:hAnsi="Times New Roman" w:cs="Times New Roman"/>
          <w:sz w:val="24"/>
          <w:szCs w:val="24"/>
        </w:rPr>
        <w:t>, pressure</w:t>
      </w:r>
      <w:r w:rsidR="001B02EF">
        <w:rPr>
          <w:rFonts w:ascii="Times New Roman" w:hAnsi="Times New Roman" w:cs="Times New Roman"/>
          <w:sz w:val="24"/>
          <w:szCs w:val="24"/>
        </w:rPr>
        <w:t xml:space="preserve"> , bubble point pressure </w:t>
      </w:r>
      <w:r w:rsidRPr="003421BD">
        <w:rPr>
          <w:rFonts w:ascii="Times New Roman" w:hAnsi="Times New Roman" w:cs="Times New Roman"/>
          <w:sz w:val="24"/>
          <w:szCs w:val="24"/>
        </w:rPr>
        <w:t xml:space="preserve">and API gravity. The new ensemble model was able to predict the </w:t>
      </w:r>
      <w:r w:rsidRPr="00EB5CFA">
        <w:rPr>
          <w:rFonts w:ascii="Times New Roman" w:hAnsi="Times New Roman" w:cs="Times New Roman"/>
          <w:i/>
          <w:iCs/>
          <w:sz w:val="24"/>
          <w:szCs w:val="24"/>
        </w:rPr>
        <w:t xml:space="preserve">Pb </w:t>
      </w:r>
      <w:r w:rsidRPr="003421BD">
        <w:rPr>
          <w:rFonts w:ascii="Times New Roman" w:hAnsi="Times New Roman" w:cs="Times New Roman"/>
          <w:sz w:val="24"/>
          <w:szCs w:val="24"/>
        </w:rPr>
        <w:t>with an average absolute error of 2</w:t>
      </w:r>
      <w:r>
        <w:rPr>
          <w:rFonts w:ascii="Times New Roman" w:hAnsi="Times New Roman" w:cs="Times New Roman"/>
          <w:sz w:val="24"/>
          <w:szCs w:val="24"/>
        </w:rPr>
        <w:t>6</w:t>
      </w:r>
      <w:r w:rsidRPr="003421BD">
        <w:rPr>
          <w:rFonts w:ascii="Times New Roman" w:hAnsi="Times New Roman" w:cs="Times New Roman"/>
          <w:sz w:val="24"/>
          <w:szCs w:val="24"/>
        </w:rPr>
        <w:t xml:space="preserve">%. </w:t>
      </w:r>
    </w:p>
    <w:p w14:paraId="4F6F176D" w14:textId="77777777" w:rsidR="0011156E" w:rsidRDefault="0011156E" w:rsidP="0011156E">
      <w:pPr>
        <w:spacing w:line="360" w:lineRule="auto"/>
        <w:jc w:val="both"/>
        <w:rPr>
          <w:rFonts w:ascii="Times New Roman" w:hAnsi="Times New Roman" w:cs="Times New Roman"/>
          <w:sz w:val="24"/>
          <w:szCs w:val="24"/>
        </w:rPr>
      </w:pPr>
    </w:p>
    <w:p w14:paraId="4959250A" w14:textId="5EDEEF2A" w:rsidR="002C34FA" w:rsidRPr="00D74050" w:rsidRDefault="00805185" w:rsidP="00805185">
      <w:pPr>
        <w:jc w:val="center"/>
        <w:rPr>
          <w:rFonts w:ascii="Times New Roman" w:hAnsi="Times New Roman" w:cs="Times New Roman"/>
          <w:sz w:val="24"/>
          <w:szCs w:val="24"/>
        </w:rPr>
      </w:pPr>
      <w:r w:rsidRPr="00B42B4A">
        <w:rPr>
          <w:noProof/>
        </w:rPr>
        <w:lastRenderedPageBreak/>
        <w:drawing>
          <wp:inline distT="0" distB="0" distL="0" distR="0" wp14:anchorId="298A0058" wp14:editId="2E3BE8EA">
            <wp:extent cx="4191215" cy="2648086"/>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4191215" cy="2648086"/>
                    </a:xfrm>
                    <a:prstGeom prst="rect">
                      <a:avLst/>
                    </a:prstGeom>
                  </pic:spPr>
                </pic:pic>
              </a:graphicData>
            </a:graphic>
          </wp:inline>
        </w:drawing>
      </w:r>
    </w:p>
    <w:p w14:paraId="1C8373E6" w14:textId="6E518B3E" w:rsidR="006C51A2" w:rsidRPr="004C2A1A" w:rsidRDefault="006C51A2" w:rsidP="006C51A2">
      <w:pPr>
        <w:jc w:val="center"/>
        <w:rPr>
          <w:rFonts w:ascii="Times New Roman" w:hAnsi="Times New Roman" w:cs="Times New Roman"/>
          <w:b/>
          <w:bCs/>
          <w:sz w:val="20"/>
          <w:szCs w:val="20"/>
        </w:rPr>
      </w:pPr>
      <w:r w:rsidRPr="004C2A1A">
        <w:rPr>
          <w:rFonts w:ascii="Times New Roman" w:hAnsi="Times New Roman" w:cs="Times New Roman"/>
          <w:b/>
          <w:bCs/>
          <w:sz w:val="20"/>
          <w:szCs w:val="20"/>
        </w:rPr>
        <w:t>Figure (</w:t>
      </w:r>
      <w:r>
        <w:rPr>
          <w:rFonts w:ascii="Times New Roman" w:hAnsi="Times New Roman" w:cs="Times New Roman"/>
          <w:b/>
          <w:bCs/>
          <w:sz w:val="20"/>
          <w:szCs w:val="20"/>
        </w:rPr>
        <w:t>6</w:t>
      </w:r>
      <w:r w:rsidRPr="004C2A1A">
        <w:rPr>
          <w:rFonts w:ascii="Times New Roman" w:hAnsi="Times New Roman" w:cs="Times New Roman"/>
          <w:b/>
          <w:bCs/>
          <w:sz w:val="20"/>
          <w:szCs w:val="20"/>
        </w:rPr>
        <w:t xml:space="preserve">) —Cross plot of actual against predicted solution gas-oil ratio using </w:t>
      </w:r>
      <w:r>
        <w:rPr>
          <w:rFonts w:ascii="Times New Roman" w:hAnsi="Times New Roman" w:cs="Times New Roman"/>
          <w:b/>
          <w:bCs/>
          <w:sz w:val="20"/>
          <w:szCs w:val="20"/>
        </w:rPr>
        <w:t>Ensemble</w:t>
      </w:r>
      <w:r w:rsidRPr="004C2A1A">
        <w:rPr>
          <w:rFonts w:ascii="Times New Roman" w:hAnsi="Times New Roman" w:cs="Times New Roman"/>
          <w:b/>
          <w:bCs/>
          <w:sz w:val="20"/>
          <w:szCs w:val="20"/>
        </w:rPr>
        <w:t xml:space="preserve"> model, for the testing data set.</w:t>
      </w:r>
    </w:p>
    <w:p w14:paraId="7BEEC9F2" w14:textId="77777777" w:rsidR="002C34FA" w:rsidRPr="00D74050" w:rsidRDefault="002C34FA" w:rsidP="002C34FA">
      <w:pPr>
        <w:rPr>
          <w:rFonts w:ascii="Times New Roman" w:hAnsi="Times New Roman" w:cs="Times New Roman"/>
          <w:sz w:val="24"/>
          <w:szCs w:val="24"/>
        </w:rPr>
      </w:pPr>
    </w:p>
    <w:p w14:paraId="12C6368A" w14:textId="27EAF5B3" w:rsidR="002C34FA" w:rsidRPr="00695694" w:rsidRDefault="00984EF0" w:rsidP="002C34FA">
      <w:pPr>
        <w:rPr>
          <w:rFonts w:ascii="Times New Roman" w:hAnsi="Times New Roman" w:cs="Times New Roman"/>
          <w:b/>
          <w:bCs/>
          <w:sz w:val="32"/>
          <w:szCs w:val="32"/>
        </w:rPr>
      </w:pPr>
      <w:r w:rsidRPr="00695694">
        <w:rPr>
          <w:rFonts w:ascii="Times New Roman" w:hAnsi="Times New Roman" w:cs="Times New Roman"/>
          <w:b/>
          <w:bCs/>
          <w:sz w:val="28"/>
          <w:szCs w:val="28"/>
        </w:rPr>
        <w:t>Comparison Analysis</w:t>
      </w:r>
    </w:p>
    <w:p w14:paraId="5926F5B8" w14:textId="4B0326C4" w:rsidR="002C34FA" w:rsidRPr="00D74050" w:rsidRDefault="001E25EF" w:rsidP="00515918">
      <w:pPr>
        <w:jc w:val="both"/>
        <w:rPr>
          <w:rFonts w:ascii="Times New Roman" w:hAnsi="Times New Roman" w:cs="Times New Roman"/>
          <w:sz w:val="24"/>
          <w:szCs w:val="24"/>
        </w:rPr>
      </w:pPr>
      <w:r>
        <w:rPr>
          <w:rFonts w:ascii="Times New Roman" w:hAnsi="Times New Roman" w:cs="Times New Roman"/>
          <w:sz w:val="24"/>
          <w:szCs w:val="24"/>
        </w:rPr>
        <w:t xml:space="preserve">The results obtained in this study was compared with </w:t>
      </w:r>
      <w:r w:rsidR="009957F8">
        <w:rPr>
          <w:rFonts w:ascii="Times New Roman" w:hAnsi="Times New Roman" w:cs="Times New Roman"/>
          <w:sz w:val="24"/>
          <w:szCs w:val="24"/>
        </w:rPr>
        <w:t>famous PVT correlations</w:t>
      </w:r>
      <w:r w:rsidR="00916F5B">
        <w:rPr>
          <w:rFonts w:ascii="Times New Roman" w:hAnsi="Times New Roman" w:cs="Times New Roman"/>
          <w:sz w:val="24"/>
          <w:szCs w:val="24"/>
        </w:rPr>
        <w:t xml:space="preserve"> as well as recently developed AI and machine </w:t>
      </w:r>
      <w:r w:rsidR="005B3DB3">
        <w:rPr>
          <w:rFonts w:ascii="Times New Roman" w:hAnsi="Times New Roman" w:cs="Times New Roman"/>
          <w:sz w:val="24"/>
          <w:szCs w:val="24"/>
        </w:rPr>
        <w:t>learning models</w:t>
      </w:r>
      <w:r w:rsidR="00916F5B">
        <w:rPr>
          <w:rFonts w:ascii="Times New Roman" w:hAnsi="Times New Roman" w:cs="Times New Roman"/>
          <w:sz w:val="24"/>
          <w:szCs w:val="24"/>
        </w:rPr>
        <w:t xml:space="preserve">. The new models outperformed </w:t>
      </w:r>
      <w:r w:rsidR="00F45742">
        <w:rPr>
          <w:rFonts w:ascii="Times New Roman" w:hAnsi="Times New Roman" w:cs="Times New Roman"/>
          <w:sz w:val="24"/>
          <w:szCs w:val="24"/>
        </w:rPr>
        <w:t>both</w:t>
      </w:r>
      <w:r w:rsidR="005B3DB3">
        <w:rPr>
          <w:rFonts w:ascii="Times New Roman" w:hAnsi="Times New Roman" w:cs="Times New Roman"/>
          <w:sz w:val="24"/>
          <w:szCs w:val="24"/>
        </w:rPr>
        <w:t xml:space="preserve"> famous correlation</w:t>
      </w:r>
      <w:r w:rsidR="00F45742">
        <w:rPr>
          <w:rFonts w:ascii="Times New Roman" w:hAnsi="Times New Roman" w:cs="Times New Roman"/>
          <w:sz w:val="24"/>
          <w:szCs w:val="24"/>
        </w:rPr>
        <w:t>s</w:t>
      </w:r>
      <w:r w:rsidR="005B3DB3">
        <w:rPr>
          <w:rFonts w:ascii="Times New Roman" w:hAnsi="Times New Roman" w:cs="Times New Roman"/>
          <w:sz w:val="24"/>
          <w:szCs w:val="24"/>
        </w:rPr>
        <w:t xml:space="preserve"> and the machine </w:t>
      </w:r>
      <w:r w:rsidR="00F45742">
        <w:rPr>
          <w:rFonts w:ascii="Times New Roman" w:hAnsi="Times New Roman" w:cs="Times New Roman"/>
          <w:sz w:val="24"/>
          <w:szCs w:val="24"/>
        </w:rPr>
        <w:t>learning</w:t>
      </w:r>
      <w:r w:rsidR="005B3DB3">
        <w:rPr>
          <w:rFonts w:ascii="Times New Roman" w:hAnsi="Times New Roman" w:cs="Times New Roman"/>
          <w:sz w:val="24"/>
          <w:szCs w:val="24"/>
        </w:rPr>
        <w:t xml:space="preserve"> and AI model</w:t>
      </w:r>
      <w:r w:rsidR="00F45742">
        <w:rPr>
          <w:rFonts w:ascii="Times New Roman" w:hAnsi="Times New Roman" w:cs="Times New Roman"/>
          <w:sz w:val="24"/>
          <w:szCs w:val="24"/>
        </w:rPr>
        <w:t xml:space="preserve">s in </w:t>
      </w:r>
      <w:r w:rsidR="00457519">
        <w:rPr>
          <w:rFonts w:ascii="Times New Roman" w:hAnsi="Times New Roman" w:cs="Times New Roman"/>
          <w:sz w:val="24"/>
          <w:szCs w:val="24"/>
        </w:rPr>
        <w:t>predicting</w:t>
      </w:r>
      <w:r w:rsidR="00F45742">
        <w:rPr>
          <w:rFonts w:ascii="Times New Roman" w:hAnsi="Times New Roman" w:cs="Times New Roman"/>
          <w:sz w:val="24"/>
          <w:szCs w:val="24"/>
        </w:rPr>
        <w:t xml:space="preserve"> the oil formation volume factor (Bo). The average </w:t>
      </w:r>
      <w:r w:rsidR="00772FAB">
        <w:rPr>
          <w:rFonts w:ascii="Times New Roman" w:hAnsi="Times New Roman" w:cs="Times New Roman"/>
          <w:sz w:val="24"/>
          <w:szCs w:val="24"/>
        </w:rPr>
        <w:t xml:space="preserve">absolute error for the new model was 2.28% </w:t>
      </w:r>
      <w:r w:rsidR="00403857">
        <w:rPr>
          <w:rFonts w:ascii="Times New Roman" w:hAnsi="Times New Roman" w:cs="Times New Roman"/>
          <w:sz w:val="24"/>
          <w:szCs w:val="24"/>
        </w:rPr>
        <w:t xml:space="preserve">which was the lowest </w:t>
      </w:r>
      <w:r w:rsidR="00FB23E4">
        <w:rPr>
          <w:rFonts w:ascii="Times New Roman" w:hAnsi="Times New Roman" w:cs="Times New Roman"/>
          <w:sz w:val="24"/>
          <w:szCs w:val="24"/>
        </w:rPr>
        <w:t xml:space="preserve">among the famous </w:t>
      </w:r>
      <w:r w:rsidR="001225E5">
        <w:rPr>
          <w:rFonts w:ascii="Times New Roman" w:hAnsi="Times New Roman" w:cs="Times New Roman"/>
          <w:sz w:val="24"/>
          <w:szCs w:val="24"/>
        </w:rPr>
        <w:t>correlations</w:t>
      </w:r>
      <w:r w:rsidR="00FB23E4">
        <w:rPr>
          <w:rFonts w:ascii="Times New Roman" w:hAnsi="Times New Roman" w:cs="Times New Roman"/>
          <w:sz w:val="24"/>
          <w:szCs w:val="24"/>
        </w:rPr>
        <w:t xml:space="preserve"> and machine learning and AI Models</w:t>
      </w:r>
      <w:r w:rsidR="00E70FF4">
        <w:rPr>
          <w:rFonts w:ascii="Times New Roman" w:hAnsi="Times New Roman" w:cs="Times New Roman"/>
          <w:sz w:val="24"/>
          <w:szCs w:val="24"/>
        </w:rPr>
        <w:t xml:space="preserve"> </w:t>
      </w:r>
      <w:r w:rsidR="006613CA">
        <w:rPr>
          <w:rFonts w:ascii="Times New Roman" w:hAnsi="Times New Roman" w:cs="Times New Roman"/>
          <w:sz w:val="24"/>
          <w:szCs w:val="24"/>
        </w:rPr>
        <w:fldChar w:fldCharType="begin" w:fldLock="1"/>
      </w:r>
      <w:r w:rsidR="001C6CAF">
        <w:rPr>
          <w:rFonts w:ascii="Times New Roman" w:hAnsi="Times New Roman" w:cs="Times New Roman"/>
          <w:sz w:val="24"/>
          <w:szCs w:val="24"/>
        </w:rPr>
        <w:instrText>ADDIN CSL_CITATION {"citationItems":[{"id":"ITEM-1","itemData":{"author":[{"dropping-particle":"","family":"Standing","given":"M. B.","non-dropping-particle":"","parse-names":false,"suffix":""}],"container-title":"Drilling and Production Practice","id":"ITEM-1","issued":{"date-parts":[["1947"]]},"title":"A Pressure-Volume-Temperature Correlation For Mixtures Of California Oils And Gases","type":"article-journal"},"uris":["http://www.mendeley.com/documents/?uuid=7de940ec-d702-39c2-8923-d3e2892e30e8"]},{"id":"ITEM-2","itemData":{"DOI":"10.2118/6719-MS","ISBN":"9781555637323","abstract":"Empirical correlations for approximating phase behavior and flow properties for hydrocarbon gas-oil systems are used in many procedures for design of petroleum production and reservoir engineering operations. In many cases, the accuracy of a complex design is seriously reduced by relying on outdated, inaccurate fluid property correlations for key parameters. The scope of the proposed research consisted of developing new and improved correlations for the fluid properties: solution gas-oil ratio, fluid formation volume factor (below and above bubble point), and viscosity of oil (above bubble point), al3 functions of parameters measured in the field such as crude oil API gravity, gas specific gravity, reservoir temperature, and pressure. The correlations were developed using data from laboratory fluid property analyses. Multiple regression analysis techniques were used to process and correlate the data. Statistical results of the newly developed correlations are presented.","author":[{"dropping-particle":"","family":"Vazquez","given":"Milton","non-dropping-particle":"","parse-names":false,"suffix":""},{"dropping-particle":"","family":"Beggs","given":"H. D.","non-dropping-particle":"","parse-names":false,"suffix":""}],"container-title":"Software - Practice and Experience","id":"ITEM-2","issued":{"date-parts":[["1980"]]},"publisher":"Society of Petroleum Engineers (SPE)","title":"Correlations for Fluid Physical Property Prediction","type":"article-journal","volume":"1977-October"},"uris":["http://www.mendeley.com/documents/?uuid=c77d3543-dad7-3080-bf9a-f94da8b22935"]},{"id":"ITEM-3","itemData":{"DOI":"10.2118/13718-PA","ISSN":"0149-2136","abstract":"Empirical equations for estimating bubblepoint pressure, oil FVF at bubblepoint pressure, and total FVF for Middle East crude oils were derived as a function of reservoir temperature, total surface gas relative density, solution GOR, and stock-tank oil relative density. These empirical equations should be valid for all types of oil and gas mixtures with properties falling within the range of the data used in this study.","author":[{"dropping-particle":"","family":"Al-Marhoun","given":"Muhammad Ali","non-dropping-particle":"","parse-names":false,"suffix":""}],"container-title":"JPT, Journal of Petroleum Technology","id":"ITEM-3","issue":"5","issued":{"date-parts":[["1988"]]},"page":"650-666","title":"PVT CORRELATIONS FOR MIDDLE EAST CRUDE OILS.","type":"article-journal","volume":"40"},"uris":["http://www.mendeley.com/documents/?uuid=ab6e1fc6-8779-3683-be5f-b6d5e97582e5"]},{"id":"ITEM-4","itemData":{"DOI":"10.2118/192438-ms","ISBN":"9781613996201","abstract":"The knowledge of PVT properties is of a high importance in the petroleum industry, precisely, in oil and gas reservoirs development, engineering, and production. In the practice of petroleum industry, these properties are obtained by laboratory analysis from downhole fluid samples which are highly recommended to be taken in the early time of the reservoir prior to production to get representative reservoir fluid. It becomes a challenge when production is started as the fluid composition in the reservoir changes with changing the reservoir pressure, in such case PVT properties could be estimated using measured data on the surface separator, well head, offset field, etc. However, in many cases this data is not available and the only source to estimate these properties is the empirically derived correlations. In fact, there are many correlations that have been developed in the past seven decades for different geological areas. Nevertheless, these correlations are merely reliable for a specific range of data. Therefore, significant errors might yield when these correlations are applied for different regions and crude oils. This work is the first regional and formal analysis that studies the performance of the most popular PVT correlations and introduces a new set of correlations that estimate some of the PVT properties of different Sudanese crude oils which are: bubble point pressure (Pb), solution gas-oil ratio (Rs), and oil formation volume factor (Bo), at pressures below the bubble point pressure. The data was obtained from different Sudanese oilfields, to represent a wide range of data. Then, the data was analyzed, prepared and fitted with correlations using non-linear regression techniques. Afterwards, statistical analyses were performed, and the new correlations were compared with the existing correlations to prove their applicability using the most common statistical parameters, i.e. average absolute percentage error, standard deviation and R-square. The Statistical Error Analyses (SEA) show that all the popular existing correlations yield a variable range of accuracy when these correlations are applied to our database and the proposed correlations were found to be superior to all the popular existing correlations in terms of accuracy when applied for this specific region. Eventually, the performance of the newly developed correlations was tested against each oilfield individually to ensure their accuracy, and it was found that the error varies widel…","author":[{"dropping-particle":"","family":"Mohamed","given":"Abdelmjeed","non-dropping-particle":"","parse-names":false,"suffix":""},{"dropping-particle":"","family":"Ahmed","given":"Musa","non-dropping-particle":"","parse-names":false,"suffix":""},{"dropping-particle":"","family":"Mohamed","given":"Ismail","non-dropping-particle":"","parse-names":false,"suffix":""},{"dropping-particle":"","family":"Abdein","given":"Moutaz","non-dropping-particle":"","parse-names":false,"suffix":""}],"container-title":"Society of Petroleum Engineers - SPE Kingdom of Saudi Arabia Annual Technical Symposium and Exhibition 2018, SATS 2018","id":"ITEM-4","issued":{"date-parts":[["2018"]]},"title":"The performance of the popular PVT correlations on Sudanese crude oils: A statistical study","type":"article-journal"},"uris":["http://www.mendeley.com/documents/?uuid=6d949936-c589-4fea-86a3-7574678346c6"]},{"id":"ITEM-5","itemData":{"DOI":"10.2523/iptc-19884-abstract","ISBN":"9781613996751","abstract":"In petroleum industry, PVT properties are very important in predicting the performance of oil and gas reservoirs. Several laboratory measurements are used to determine these properties at reservoir condition. The PVT measurements are costly and time-consuming; therefore, numerous correlations were developed to predict the PVT properties based on primary inputs such as reservoir pressure, temperature and hydrocarbon gravities. However, significant deviations are reported between the actual values and the predicted results. The aim of this paper is to present reliable and rigorous models to determine the PVT properties using artificial intelligence technique. Artificial neural network was utilized to develop the pressure-volume-temperature models. The proposed models estimate the PVT properties based on the pressure, temperature, oil and gas densities, and the solution gas-oil ratio. The developed models determine the bubble point pressure, formation volume factor and solution gas-oil ratio. Total of 250 data sets were used to develop and evaluate the model reliability. Average absolute percentage error (AAPE) and coefficient of determination (R-value) were used to evaluate the model reliability. The new models are simple, accurate and easy to use when compared with the existing empirical equations. The obtained results showed that the developed models are able to determine the PVT properties with an average absolute error of around 7.7%. The intelligence models developed in this study outperform the popular PVT equations such as Standing and Al-Marhoun correlations. Average errors of 6.8% and 11.7% were obtained for the developed model and the popular PVT correlations, respectively. Therefore, the developed models can highly increase the quality of production management by providing an accurate estimation for the PVT properties. Also, the presented models can significantly reduce the time and cost required for conducting the PVT measurements.","author":[{"dropping-particle":"","family":"Hassan","given":"Amjed","non-dropping-particle":"","parse-names":false,"suffix":""},{"dropping-particle":"","family":"Abdulraheem","given":"Abdulazeez","non-dropping-particle":"","parse-names":false,"suffix":""},{"dropping-particle":"","family":"Mohamed","given":"Abdelmjeed","non-dropping-particle":"","parse-names":false,"suffix":""}],"container-title":"International Petroleum Technology Conference 2020, IPTC 2020","id":"ITEM-5","issued":{"date-parts":[["2020"]]},"title":"Reliable models for determining the pressure-volume-temperature PVT properties using artificial intelligence technique","type":"article-journal"},"uris":["http://www.mendeley.com/documents/?uuid=478b5695-b396-4f7a-b96d-cb44c1de8b7e"]}],"mendeley":{"formattedCitation":"(Al-Marhoun, 1988; Hassan et al., 2020; Mohamed et al., 2018; Standing, 1947; Vazquez and Beggs, 1980)","plainTextFormattedCitation":"(Al-Marhoun, 1988; Hassan et al., 2020; Mohamed et al., 2018; Standing, 1947; Vazquez and Beggs, 1980)","previouslyFormattedCitation":"(Al-Marhoun, 1988; Hassan et al., 2020; Mohamed et al., 2018; Standing, 1947; Vazquez and Beggs, 1980)"},"properties":{"noteIndex":0},"schema":"https://github.com/citation-style-language/schema/raw/master/csl-citation.json"}</w:instrText>
      </w:r>
      <w:r w:rsidR="006613CA">
        <w:rPr>
          <w:rFonts w:ascii="Times New Roman" w:hAnsi="Times New Roman" w:cs="Times New Roman"/>
          <w:sz w:val="24"/>
          <w:szCs w:val="24"/>
        </w:rPr>
        <w:fldChar w:fldCharType="separate"/>
      </w:r>
      <w:r w:rsidR="006613CA" w:rsidRPr="006613CA">
        <w:rPr>
          <w:rFonts w:ascii="Times New Roman" w:hAnsi="Times New Roman" w:cs="Times New Roman"/>
          <w:noProof/>
          <w:sz w:val="24"/>
          <w:szCs w:val="24"/>
        </w:rPr>
        <w:t>(Al-Marhoun, 1988; Hassan et al., 2020; Mohamed et al., 2018; Standing, 1947; Vazquez and Beggs, 1980)</w:t>
      </w:r>
      <w:r w:rsidR="006613CA">
        <w:rPr>
          <w:rFonts w:ascii="Times New Roman" w:hAnsi="Times New Roman" w:cs="Times New Roman"/>
          <w:sz w:val="24"/>
          <w:szCs w:val="24"/>
        </w:rPr>
        <w:fldChar w:fldCharType="end"/>
      </w:r>
      <w:r w:rsidR="00B7406E">
        <w:rPr>
          <w:rFonts w:ascii="Times New Roman" w:hAnsi="Times New Roman" w:cs="Times New Roman"/>
          <w:sz w:val="24"/>
          <w:szCs w:val="24"/>
        </w:rPr>
        <w:t xml:space="preserve">. </w:t>
      </w:r>
      <w:r w:rsidR="00561357">
        <w:rPr>
          <w:rFonts w:ascii="Times New Roman" w:hAnsi="Times New Roman" w:cs="Times New Roman"/>
          <w:sz w:val="24"/>
          <w:szCs w:val="24"/>
        </w:rPr>
        <w:t>The popular PVT correlation show</w:t>
      </w:r>
      <w:r w:rsidR="00265DFF">
        <w:rPr>
          <w:rFonts w:ascii="Times New Roman" w:hAnsi="Times New Roman" w:cs="Times New Roman"/>
          <w:sz w:val="24"/>
          <w:szCs w:val="24"/>
        </w:rPr>
        <w:t>ed</w:t>
      </w:r>
      <w:r w:rsidR="00561357">
        <w:rPr>
          <w:rFonts w:ascii="Times New Roman" w:hAnsi="Times New Roman" w:cs="Times New Roman"/>
          <w:sz w:val="24"/>
          <w:szCs w:val="24"/>
        </w:rPr>
        <w:t xml:space="preserve"> almost similar accuracy with the new ensample </w:t>
      </w:r>
      <w:r w:rsidR="00265DFF">
        <w:rPr>
          <w:rFonts w:ascii="Times New Roman" w:hAnsi="Times New Roman" w:cs="Times New Roman"/>
          <w:sz w:val="24"/>
          <w:szCs w:val="24"/>
        </w:rPr>
        <w:t xml:space="preserve">models for predicting the bubble point pressure and </w:t>
      </w:r>
      <w:r w:rsidR="00D12946">
        <w:rPr>
          <w:rFonts w:ascii="Times New Roman" w:hAnsi="Times New Roman" w:cs="Times New Roman"/>
          <w:sz w:val="24"/>
          <w:szCs w:val="24"/>
        </w:rPr>
        <w:t>solution gas oil ratios. While the A</w:t>
      </w:r>
      <w:r w:rsidR="005115A1">
        <w:rPr>
          <w:rFonts w:ascii="Times New Roman" w:hAnsi="Times New Roman" w:cs="Times New Roman"/>
          <w:sz w:val="24"/>
          <w:szCs w:val="24"/>
        </w:rPr>
        <w:t xml:space="preserve">I models that developed by Amjed et al 2019 and Mohamed et al 2018 surpassed </w:t>
      </w:r>
      <w:r w:rsidR="005A2218">
        <w:rPr>
          <w:rFonts w:ascii="Times New Roman" w:hAnsi="Times New Roman" w:cs="Times New Roman"/>
          <w:sz w:val="24"/>
          <w:szCs w:val="24"/>
        </w:rPr>
        <w:t xml:space="preserve">our newly developed models as well as other correlations in predicting the </w:t>
      </w:r>
      <w:r w:rsidR="00872404">
        <w:rPr>
          <w:rFonts w:ascii="Times New Roman" w:hAnsi="Times New Roman" w:cs="Times New Roman"/>
          <w:sz w:val="24"/>
          <w:szCs w:val="24"/>
        </w:rPr>
        <w:t>least two properties.</w:t>
      </w:r>
    </w:p>
    <w:p w14:paraId="251E7C16" w14:textId="46E1A1FC" w:rsidR="00456637" w:rsidRPr="00D74050" w:rsidRDefault="00456637" w:rsidP="00456637">
      <w:pPr>
        <w:spacing w:line="360" w:lineRule="auto"/>
        <w:jc w:val="center"/>
        <w:rPr>
          <w:rFonts w:ascii="Times New Roman" w:hAnsi="Times New Roman" w:cs="Times New Roman"/>
          <w:sz w:val="24"/>
          <w:szCs w:val="24"/>
        </w:rPr>
      </w:pPr>
      <w:r w:rsidRPr="0019468C">
        <w:rPr>
          <w:rFonts w:ascii="Times New Roman" w:hAnsi="Times New Roman" w:cs="Times New Roman"/>
          <w:b/>
          <w:bCs/>
          <w:sz w:val="20"/>
          <w:szCs w:val="20"/>
        </w:rPr>
        <w:t>Table (</w:t>
      </w:r>
      <w:r>
        <w:rPr>
          <w:rFonts w:ascii="Times New Roman" w:hAnsi="Times New Roman" w:cs="Times New Roman"/>
          <w:b/>
          <w:bCs/>
          <w:sz w:val="20"/>
          <w:szCs w:val="20"/>
        </w:rPr>
        <w:t>4</w:t>
      </w:r>
      <w:r w:rsidRPr="0019468C">
        <w:rPr>
          <w:rFonts w:ascii="Times New Roman" w:hAnsi="Times New Roman" w:cs="Times New Roman"/>
          <w:b/>
          <w:bCs/>
          <w:sz w:val="20"/>
          <w:szCs w:val="20"/>
        </w:rPr>
        <w:t>)</w:t>
      </w:r>
      <w:r w:rsidR="0054609E" w:rsidRPr="0054609E">
        <w:t xml:space="preserve"> </w:t>
      </w:r>
      <w:r w:rsidR="0054609E" w:rsidRPr="0054609E">
        <w:rPr>
          <w:rFonts w:ascii="Times New Roman" w:hAnsi="Times New Roman" w:cs="Times New Roman"/>
          <w:b/>
          <w:bCs/>
          <w:sz w:val="20"/>
          <w:szCs w:val="20"/>
        </w:rPr>
        <w:t>2—The average percentage errors for determining the PVT properties using different approaches</w:t>
      </w:r>
    </w:p>
    <w:tbl>
      <w:tblPr>
        <w:tblStyle w:val="TableGrid"/>
        <w:tblW w:w="9794" w:type="dxa"/>
        <w:jc w:val="center"/>
        <w:tblInd w:w="0" w:type="dxa"/>
        <w:tblLook w:val="04A0" w:firstRow="1" w:lastRow="0" w:firstColumn="1" w:lastColumn="0" w:noHBand="0" w:noVBand="1"/>
      </w:tblPr>
      <w:tblGrid>
        <w:gridCol w:w="712"/>
        <w:gridCol w:w="2504"/>
        <w:gridCol w:w="2520"/>
        <w:gridCol w:w="1216"/>
        <w:gridCol w:w="1421"/>
        <w:gridCol w:w="1421"/>
      </w:tblGrid>
      <w:tr w:rsidR="003274EB" w:rsidRPr="00D74050" w14:paraId="315A5BFA" w14:textId="77777777" w:rsidTr="0054609E">
        <w:trPr>
          <w:trHeight w:val="849"/>
          <w:jc w:val="center"/>
        </w:trPr>
        <w:tc>
          <w:tcPr>
            <w:tcW w:w="5736" w:type="dxa"/>
            <w:gridSpan w:val="3"/>
          </w:tcPr>
          <w:p w14:paraId="54452050" w14:textId="77777777" w:rsidR="003274EB" w:rsidRPr="00D74050" w:rsidRDefault="003274EB" w:rsidP="00F20D3D">
            <w:pPr>
              <w:jc w:val="center"/>
              <w:rPr>
                <w:rFonts w:ascii="Times New Roman" w:hAnsi="Times New Roman" w:cs="Times New Roman"/>
                <w:sz w:val="24"/>
                <w:szCs w:val="24"/>
              </w:rPr>
            </w:pPr>
            <w:bookmarkStart w:id="1" w:name="_Hlk132856507"/>
            <w:r w:rsidRPr="00D74050">
              <w:rPr>
                <w:rFonts w:ascii="Times New Roman" w:hAnsi="Times New Roman" w:cs="Times New Roman"/>
                <w:sz w:val="24"/>
                <w:szCs w:val="24"/>
              </w:rPr>
              <w:t>Determination Approach</w:t>
            </w:r>
          </w:p>
        </w:tc>
        <w:tc>
          <w:tcPr>
            <w:tcW w:w="1216" w:type="dxa"/>
          </w:tcPr>
          <w:p w14:paraId="7AF57327"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Formation Volume Factor</w:t>
            </w:r>
          </w:p>
        </w:tc>
        <w:tc>
          <w:tcPr>
            <w:tcW w:w="1421" w:type="dxa"/>
          </w:tcPr>
          <w:p w14:paraId="354F940F"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Bubble Point Pressure</w:t>
            </w:r>
          </w:p>
        </w:tc>
        <w:tc>
          <w:tcPr>
            <w:tcW w:w="1421" w:type="dxa"/>
          </w:tcPr>
          <w:p w14:paraId="48EFC4B6"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Solution Gas Oil Ratio</w:t>
            </w:r>
          </w:p>
        </w:tc>
      </w:tr>
      <w:tr w:rsidR="003274EB" w:rsidRPr="00D74050" w14:paraId="2D93400B" w14:textId="77777777" w:rsidTr="0054609E">
        <w:trPr>
          <w:trHeight w:val="288"/>
          <w:jc w:val="center"/>
        </w:trPr>
        <w:tc>
          <w:tcPr>
            <w:tcW w:w="712" w:type="dxa"/>
            <w:vMerge w:val="restart"/>
          </w:tcPr>
          <w:p w14:paraId="728741D6"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1</w:t>
            </w:r>
          </w:p>
          <w:p w14:paraId="49F59B8A" w14:textId="77777777" w:rsidR="003274EB" w:rsidRPr="00D74050" w:rsidRDefault="003274EB" w:rsidP="00F20D3D">
            <w:pPr>
              <w:jc w:val="center"/>
              <w:rPr>
                <w:rFonts w:ascii="Times New Roman" w:hAnsi="Times New Roman" w:cs="Times New Roman"/>
                <w:sz w:val="24"/>
                <w:szCs w:val="24"/>
              </w:rPr>
            </w:pPr>
          </w:p>
        </w:tc>
        <w:tc>
          <w:tcPr>
            <w:tcW w:w="2504" w:type="dxa"/>
            <w:vMerge w:val="restart"/>
          </w:tcPr>
          <w:p w14:paraId="6E5CCD14"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Famous Correlations</w:t>
            </w:r>
          </w:p>
        </w:tc>
        <w:tc>
          <w:tcPr>
            <w:tcW w:w="2520" w:type="dxa"/>
          </w:tcPr>
          <w:p w14:paraId="79347132"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Standing (1947)</w:t>
            </w:r>
          </w:p>
        </w:tc>
        <w:tc>
          <w:tcPr>
            <w:tcW w:w="1216" w:type="dxa"/>
          </w:tcPr>
          <w:p w14:paraId="6BE791F5"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6.9%</w:t>
            </w:r>
          </w:p>
        </w:tc>
        <w:tc>
          <w:tcPr>
            <w:tcW w:w="1421" w:type="dxa"/>
          </w:tcPr>
          <w:p w14:paraId="2DD75B84"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23.1%</w:t>
            </w:r>
          </w:p>
        </w:tc>
        <w:tc>
          <w:tcPr>
            <w:tcW w:w="1421" w:type="dxa"/>
          </w:tcPr>
          <w:p w14:paraId="39DEA601"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24.9%</w:t>
            </w:r>
          </w:p>
        </w:tc>
      </w:tr>
      <w:tr w:rsidR="003274EB" w:rsidRPr="00D74050" w14:paraId="0F97D914" w14:textId="77777777" w:rsidTr="0054609E">
        <w:trPr>
          <w:trHeight w:val="288"/>
          <w:jc w:val="center"/>
        </w:trPr>
        <w:tc>
          <w:tcPr>
            <w:tcW w:w="712" w:type="dxa"/>
            <w:vMerge/>
          </w:tcPr>
          <w:p w14:paraId="050CAB02" w14:textId="77777777" w:rsidR="003274EB" w:rsidRPr="00D74050" w:rsidRDefault="003274EB" w:rsidP="00F20D3D">
            <w:pPr>
              <w:jc w:val="center"/>
              <w:rPr>
                <w:rFonts w:ascii="Times New Roman" w:hAnsi="Times New Roman" w:cs="Times New Roman"/>
                <w:sz w:val="24"/>
                <w:szCs w:val="24"/>
              </w:rPr>
            </w:pPr>
          </w:p>
        </w:tc>
        <w:tc>
          <w:tcPr>
            <w:tcW w:w="2504" w:type="dxa"/>
            <w:vMerge/>
          </w:tcPr>
          <w:p w14:paraId="52092A5E" w14:textId="77777777" w:rsidR="003274EB" w:rsidRPr="00D74050" w:rsidRDefault="003274EB" w:rsidP="00F20D3D">
            <w:pPr>
              <w:jc w:val="center"/>
              <w:rPr>
                <w:rFonts w:ascii="Times New Roman" w:hAnsi="Times New Roman" w:cs="Times New Roman"/>
                <w:sz w:val="24"/>
                <w:szCs w:val="24"/>
              </w:rPr>
            </w:pPr>
          </w:p>
        </w:tc>
        <w:tc>
          <w:tcPr>
            <w:tcW w:w="2520" w:type="dxa"/>
          </w:tcPr>
          <w:p w14:paraId="44AB2C4B" w14:textId="75200376"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Va</w:t>
            </w:r>
            <w:r w:rsidR="00DC3B12">
              <w:rPr>
                <w:rFonts w:ascii="Times New Roman" w:hAnsi="Times New Roman" w:cs="Times New Roman"/>
                <w:sz w:val="24"/>
                <w:szCs w:val="24"/>
              </w:rPr>
              <w:t>z</w:t>
            </w:r>
            <w:r w:rsidRPr="00D74050">
              <w:rPr>
                <w:rFonts w:ascii="Times New Roman" w:hAnsi="Times New Roman" w:cs="Times New Roman"/>
                <w:sz w:val="24"/>
                <w:szCs w:val="24"/>
              </w:rPr>
              <w:t>quez-Beggs (1977)</w:t>
            </w:r>
          </w:p>
        </w:tc>
        <w:tc>
          <w:tcPr>
            <w:tcW w:w="1216" w:type="dxa"/>
          </w:tcPr>
          <w:p w14:paraId="75CF1268"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7.4%</w:t>
            </w:r>
          </w:p>
        </w:tc>
        <w:tc>
          <w:tcPr>
            <w:tcW w:w="1421" w:type="dxa"/>
          </w:tcPr>
          <w:p w14:paraId="240225D4"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20.0%</w:t>
            </w:r>
          </w:p>
        </w:tc>
        <w:tc>
          <w:tcPr>
            <w:tcW w:w="1421" w:type="dxa"/>
          </w:tcPr>
          <w:p w14:paraId="01720E36"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31.9%</w:t>
            </w:r>
          </w:p>
        </w:tc>
      </w:tr>
      <w:tr w:rsidR="003274EB" w:rsidRPr="00D74050" w14:paraId="6A4F780E" w14:textId="77777777" w:rsidTr="0054609E">
        <w:trPr>
          <w:trHeight w:val="304"/>
          <w:jc w:val="center"/>
        </w:trPr>
        <w:tc>
          <w:tcPr>
            <w:tcW w:w="712" w:type="dxa"/>
            <w:vMerge/>
          </w:tcPr>
          <w:p w14:paraId="4F6F953B" w14:textId="77777777" w:rsidR="003274EB" w:rsidRPr="00D74050" w:rsidRDefault="003274EB" w:rsidP="00F20D3D">
            <w:pPr>
              <w:jc w:val="center"/>
              <w:rPr>
                <w:rFonts w:ascii="Times New Roman" w:hAnsi="Times New Roman" w:cs="Times New Roman"/>
                <w:sz w:val="24"/>
                <w:szCs w:val="24"/>
              </w:rPr>
            </w:pPr>
          </w:p>
        </w:tc>
        <w:tc>
          <w:tcPr>
            <w:tcW w:w="2504" w:type="dxa"/>
            <w:vMerge/>
          </w:tcPr>
          <w:p w14:paraId="06BCC9EC" w14:textId="77777777" w:rsidR="003274EB" w:rsidRPr="00D74050" w:rsidRDefault="003274EB" w:rsidP="00F20D3D">
            <w:pPr>
              <w:jc w:val="center"/>
              <w:rPr>
                <w:rFonts w:ascii="Times New Roman" w:hAnsi="Times New Roman" w:cs="Times New Roman"/>
                <w:sz w:val="24"/>
                <w:szCs w:val="24"/>
              </w:rPr>
            </w:pPr>
          </w:p>
        </w:tc>
        <w:tc>
          <w:tcPr>
            <w:tcW w:w="2520" w:type="dxa"/>
          </w:tcPr>
          <w:p w14:paraId="139B177D"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Almarhoun (1988)</w:t>
            </w:r>
          </w:p>
        </w:tc>
        <w:tc>
          <w:tcPr>
            <w:tcW w:w="1216" w:type="dxa"/>
          </w:tcPr>
          <w:p w14:paraId="3FE0C517"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6.6%</w:t>
            </w:r>
          </w:p>
        </w:tc>
        <w:tc>
          <w:tcPr>
            <w:tcW w:w="1421" w:type="dxa"/>
          </w:tcPr>
          <w:p w14:paraId="2CF5E36A"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25%</w:t>
            </w:r>
          </w:p>
        </w:tc>
        <w:tc>
          <w:tcPr>
            <w:tcW w:w="1421" w:type="dxa"/>
          </w:tcPr>
          <w:p w14:paraId="70222E19"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38.1%</w:t>
            </w:r>
          </w:p>
        </w:tc>
      </w:tr>
      <w:tr w:rsidR="003274EB" w:rsidRPr="00D74050" w14:paraId="466D316B" w14:textId="77777777" w:rsidTr="0054609E">
        <w:trPr>
          <w:trHeight w:val="368"/>
          <w:jc w:val="center"/>
        </w:trPr>
        <w:tc>
          <w:tcPr>
            <w:tcW w:w="712" w:type="dxa"/>
          </w:tcPr>
          <w:p w14:paraId="05BD9E69"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w:t>
            </w:r>
          </w:p>
        </w:tc>
        <w:tc>
          <w:tcPr>
            <w:tcW w:w="2504" w:type="dxa"/>
          </w:tcPr>
          <w:p w14:paraId="5672D625" w14:textId="73DC32D0" w:rsidR="003274EB" w:rsidRPr="00D74050" w:rsidRDefault="00474A36" w:rsidP="00F20D3D">
            <w:pPr>
              <w:jc w:val="center"/>
              <w:rPr>
                <w:rFonts w:ascii="Times New Roman" w:hAnsi="Times New Roman" w:cs="Times New Roman"/>
                <w:sz w:val="24"/>
                <w:szCs w:val="24"/>
              </w:rPr>
            </w:pPr>
            <w:r>
              <w:rPr>
                <w:rFonts w:ascii="Times New Roman" w:hAnsi="Times New Roman" w:cs="Times New Roman"/>
                <w:sz w:val="24"/>
                <w:szCs w:val="24"/>
              </w:rPr>
              <w:t>SPSS (</w:t>
            </w:r>
            <w:r w:rsidR="003274EB" w:rsidRPr="00D74050">
              <w:rPr>
                <w:rFonts w:ascii="Times New Roman" w:hAnsi="Times New Roman" w:cs="Times New Roman"/>
                <w:sz w:val="24"/>
                <w:szCs w:val="24"/>
              </w:rPr>
              <w:t>Nonlinear Regression</w:t>
            </w:r>
            <w:r w:rsidR="00686760">
              <w:rPr>
                <w:rFonts w:ascii="Times New Roman" w:hAnsi="Times New Roman" w:cs="Times New Roman"/>
                <w:sz w:val="24"/>
                <w:szCs w:val="24"/>
              </w:rPr>
              <w:t>)</w:t>
            </w:r>
          </w:p>
        </w:tc>
        <w:tc>
          <w:tcPr>
            <w:tcW w:w="2520" w:type="dxa"/>
          </w:tcPr>
          <w:p w14:paraId="0E8E2588"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Mohamed et al (2018)</w:t>
            </w:r>
          </w:p>
        </w:tc>
        <w:tc>
          <w:tcPr>
            <w:tcW w:w="1216" w:type="dxa"/>
          </w:tcPr>
          <w:p w14:paraId="7E428EF2"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5.06%</w:t>
            </w:r>
          </w:p>
        </w:tc>
        <w:tc>
          <w:tcPr>
            <w:tcW w:w="1421" w:type="dxa"/>
          </w:tcPr>
          <w:p w14:paraId="5A72D120"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9.1%</w:t>
            </w:r>
          </w:p>
        </w:tc>
        <w:tc>
          <w:tcPr>
            <w:tcW w:w="1421" w:type="dxa"/>
          </w:tcPr>
          <w:p w14:paraId="01CD922B"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19.54%</w:t>
            </w:r>
          </w:p>
        </w:tc>
      </w:tr>
      <w:tr w:rsidR="003274EB" w:rsidRPr="00D74050" w14:paraId="4975EE5A" w14:textId="77777777" w:rsidTr="0054609E">
        <w:trPr>
          <w:trHeight w:val="368"/>
          <w:jc w:val="center"/>
        </w:trPr>
        <w:tc>
          <w:tcPr>
            <w:tcW w:w="712" w:type="dxa"/>
          </w:tcPr>
          <w:p w14:paraId="660DBFBF"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3</w:t>
            </w:r>
          </w:p>
        </w:tc>
        <w:tc>
          <w:tcPr>
            <w:tcW w:w="2504" w:type="dxa"/>
          </w:tcPr>
          <w:p w14:paraId="3881E61E"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ANN</w:t>
            </w:r>
          </w:p>
        </w:tc>
        <w:tc>
          <w:tcPr>
            <w:tcW w:w="2520" w:type="dxa"/>
          </w:tcPr>
          <w:p w14:paraId="6A65DDAB"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Amjed et al (2019)</w:t>
            </w:r>
          </w:p>
        </w:tc>
        <w:tc>
          <w:tcPr>
            <w:tcW w:w="1216" w:type="dxa"/>
          </w:tcPr>
          <w:p w14:paraId="60F5E1FB"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2.59%</w:t>
            </w:r>
          </w:p>
        </w:tc>
        <w:tc>
          <w:tcPr>
            <w:tcW w:w="1421" w:type="dxa"/>
          </w:tcPr>
          <w:p w14:paraId="53EB337F"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11.39%</w:t>
            </w:r>
          </w:p>
        </w:tc>
        <w:tc>
          <w:tcPr>
            <w:tcW w:w="1421" w:type="dxa"/>
          </w:tcPr>
          <w:p w14:paraId="01237CC3"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10.31%</w:t>
            </w:r>
          </w:p>
        </w:tc>
      </w:tr>
      <w:bookmarkEnd w:id="1"/>
      <w:tr w:rsidR="003274EB" w:rsidRPr="00D74050" w14:paraId="2FB7B0F7" w14:textId="77777777" w:rsidTr="0054609E">
        <w:trPr>
          <w:trHeight w:val="288"/>
          <w:jc w:val="center"/>
        </w:trPr>
        <w:tc>
          <w:tcPr>
            <w:tcW w:w="712" w:type="dxa"/>
          </w:tcPr>
          <w:p w14:paraId="4C45BE4C"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4</w:t>
            </w:r>
          </w:p>
        </w:tc>
        <w:tc>
          <w:tcPr>
            <w:tcW w:w="2504" w:type="dxa"/>
          </w:tcPr>
          <w:p w14:paraId="2AA2597B"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Ensemble Model</w:t>
            </w:r>
          </w:p>
        </w:tc>
        <w:tc>
          <w:tcPr>
            <w:tcW w:w="2520" w:type="dxa"/>
          </w:tcPr>
          <w:p w14:paraId="314F7E6E"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This study (2023)</w:t>
            </w:r>
          </w:p>
        </w:tc>
        <w:tc>
          <w:tcPr>
            <w:tcW w:w="1216" w:type="dxa"/>
          </w:tcPr>
          <w:p w14:paraId="51B20505"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2.28%</w:t>
            </w:r>
          </w:p>
        </w:tc>
        <w:tc>
          <w:tcPr>
            <w:tcW w:w="1421" w:type="dxa"/>
          </w:tcPr>
          <w:p w14:paraId="35778076"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26.8%</w:t>
            </w:r>
          </w:p>
        </w:tc>
        <w:tc>
          <w:tcPr>
            <w:tcW w:w="1421" w:type="dxa"/>
          </w:tcPr>
          <w:p w14:paraId="4487FB12" w14:textId="77777777" w:rsidR="003274EB" w:rsidRPr="00D74050" w:rsidRDefault="003274EB" w:rsidP="00F20D3D">
            <w:pPr>
              <w:jc w:val="center"/>
              <w:rPr>
                <w:rFonts w:ascii="Times New Roman" w:hAnsi="Times New Roman" w:cs="Times New Roman"/>
                <w:sz w:val="24"/>
                <w:szCs w:val="24"/>
              </w:rPr>
            </w:pPr>
            <w:r w:rsidRPr="00D74050">
              <w:rPr>
                <w:rFonts w:ascii="Times New Roman" w:hAnsi="Times New Roman" w:cs="Times New Roman"/>
                <w:sz w:val="24"/>
                <w:szCs w:val="24"/>
              </w:rPr>
              <w:t>25.4%</w:t>
            </w:r>
          </w:p>
        </w:tc>
      </w:tr>
    </w:tbl>
    <w:p w14:paraId="75A95D23" w14:textId="77777777" w:rsidR="00D7310B" w:rsidRPr="00D74050" w:rsidRDefault="00D7310B" w:rsidP="00F01DF6">
      <w:pPr>
        <w:spacing w:line="360" w:lineRule="auto"/>
        <w:rPr>
          <w:rFonts w:ascii="Times New Roman" w:hAnsi="Times New Roman" w:cs="Times New Roman"/>
          <w:color w:val="FF0000"/>
          <w:sz w:val="24"/>
          <w:szCs w:val="24"/>
        </w:rPr>
      </w:pPr>
    </w:p>
    <w:p w14:paraId="33BBDCFF" w14:textId="2ECAD5C2" w:rsidR="00C01B96" w:rsidRDefault="009D0341" w:rsidP="001225E5">
      <w:pPr>
        <w:rPr>
          <w:rFonts w:ascii="Times New Roman" w:hAnsi="Times New Roman" w:cs="Times New Roman"/>
          <w:b/>
          <w:bCs/>
          <w:sz w:val="28"/>
          <w:szCs w:val="28"/>
        </w:rPr>
      </w:pPr>
      <w:r w:rsidRPr="001225E5">
        <w:rPr>
          <w:rFonts w:ascii="Times New Roman" w:hAnsi="Times New Roman" w:cs="Times New Roman"/>
          <w:b/>
          <w:bCs/>
          <w:sz w:val="28"/>
          <w:szCs w:val="28"/>
        </w:rPr>
        <w:lastRenderedPageBreak/>
        <w:t xml:space="preserve"> Conclusions and Recommendations </w:t>
      </w:r>
    </w:p>
    <w:p w14:paraId="0AECD454" w14:textId="06D5C845" w:rsidR="001225E5" w:rsidRPr="00501BB1" w:rsidRDefault="00515918" w:rsidP="004D7EBE">
      <w:pPr>
        <w:jc w:val="both"/>
        <w:rPr>
          <w:rFonts w:ascii="Times New Roman" w:hAnsi="Times New Roman" w:cs="Times New Roman"/>
          <w:sz w:val="24"/>
          <w:szCs w:val="24"/>
        </w:rPr>
      </w:pPr>
      <w:r w:rsidRPr="00501BB1">
        <w:rPr>
          <w:rFonts w:ascii="Times New Roman" w:hAnsi="Times New Roman" w:cs="Times New Roman"/>
          <w:sz w:val="24"/>
          <w:szCs w:val="24"/>
        </w:rPr>
        <w:t xml:space="preserve">In this study we used </w:t>
      </w:r>
      <w:r w:rsidR="00C81223" w:rsidRPr="00501BB1">
        <w:rPr>
          <w:rFonts w:ascii="Times New Roman" w:hAnsi="Times New Roman" w:cs="Times New Roman"/>
          <w:sz w:val="24"/>
          <w:szCs w:val="24"/>
        </w:rPr>
        <w:t xml:space="preserve">machine </w:t>
      </w:r>
      <w:r w:rsidR="00501BB1" w:rsidRPr="00501BB1">
        <w:rPr>
          <w:rFonts w:ascii="Times New Roman" w:hAnsi="Times New Roman" w:cs="Times New Roman"/>
          <w:sz w:val="24"/>
          <w:szCs w:val="24"/>
        </w:rPr>
        <w:t>learning</w:t>
      </w:r>
      <w:r w:rsidR="00C81223" w:rsidRPr="00501BB1">
        <w:rPr>
          <w:rFonts w:ascii="Times New Roman" w:hAnsi="Times New Roman" w:cs="Times New Roman"/>
          <w:sz w:val="24"/>
          <w:szCs w:val="24"/>
        </w:rPr>
        <w:t xml:space="preserve"> approach to develop new model that can </w:t>
      </w:r>
      <w:r w:rsidR="00501BB1" w:rsidRPr="00501BB1">
        <w:rPr>
          <w:rFonts w:ascii="Times New Roman" w:hAnsi="Times New Roman" w:cs="Times New Roman"/>
          <w:sz w:val="24"/>
          <w:szCs w:val="24"/>
        </w:rPr>
        <w:t>predicted</w:t>
      </w:r>
      <w:r w:rsidR="00C81223" w:rsidRPr="00501BB1">
        <w:rPr>
          <w:rFonts w:ascii="Times New Roman" w:hAnsi="Times New Roman" w:cs="Times New Roman"/>
          <w:sz w:val="24"/>
          <w:szCs w:val="24"/>
        </w:rPr>
        <w:t xml:space="preserve"> the </w:t>
      </w:r>
      <w:r w:rsidR="00501BB1" w:rsidRPr="00501BB1">
        <w:rPr>
          <w:rFonts w:ascii="Times New Roman" w:hAnsi="Times New Roman" w:cs="Times New Roman"/>
          <w:sz w:val="24"/>
          <w:szCs w:val="24"/>
        </w:rPr>
        <w:t>ess</w:t>
      </w:r>
      <w:r w:rsidR="00501BB1">
        <w:rPr>
          <w:rFonts w:ascii="Times New Roman" w:hAnsi="Times New Roman" w:cs="Times New Roman"/>
          <w:sz w:val="24"/>
          <w:szCs w:val="24"/>
        </w:rPr>
        <w:t>en</w:t>
      </w:r>
      <w:r w:rsidR="00501BB1" w:rsidRPr="00501BB1">
        <w:rPr>
          <w:rFonts w:ascii="Times New Roman" w:hAnsi="Times New Roman" w:cs="Times New Roman"/>
          <w:sz w:val="24"/>
          <w:szCs w:val="24"/>
        </w:rPr>
        <w:t>tial</w:t>
      </w:r>
      <w:r w:rsidR="00EC222A" w:rsidRPr="00501BB1">
        <w:rPr>
          <w:rFonts w:ascii="Times New Roman" w:hAnsi="Times New Roman" w:cs="Times New Roman"/>
          <w:sz w:val="24"/>
          <w:szCs w:val="24"/>
        </w:rPr>
        <w:t xml:space="preserve"> three PVT properties of oil </w:t>
      </w:r>
      <w:proofErr w:type="gramStart"/>
      <w:r w:rsidR="00501BB1" w:rsidRPr="00501BB1">
        <w:rPr>
          <w:rFonts w:ascii="Times New Roman" w:hAnsi="Times New Roman" w:cs="Times New Roman"/>
          <w:sz w:val="24"/>
          <w:szCs w:val="24"/>
        </w:rPr>
        <w:t>i.e.</w:t>
      </w:r>
      <w:proofErr w:type="gramEnd"/>
      <w:r w:rsidR="00EC222A" w:rsidRPr="00501BB1">
        <w:rPr>
          <w:rFonts w:ascii="Times New Roman" w:hAnsi="Times New Roman" w:cs="Times New Roman"/>
          <w:sz w:val="24"/>
          <w:szCs w:val="24"/>
        </w:rPr>
        <w:t xml:space="preserve"> oil formation volume factor, </w:t>
      </w:r>
      <w:r w:rsidR="00AE6AAE" w:rsidRPr="00501BB1">
        <w:rPr>
          <w:rFonts w:ascii="Times New Roman" w:hAnsi="Times New Roman" w:cs="Times New Roman"/>
          <w:sz w:val="24"/>
          <w:szCs w:val="24"/>
        </w:rPr>
        <w:t xml:space="preserve">bubble point pressure and solution gas oil ratio. PVT data were </w:t>
      </w:r>
      <w:r w:rsidR="00501BB1" w:rsidRPr="00501BB1">
        <w:rPr>
          <w:rFonts w:ascii="Times New Roman" w:hAnsi="Times New Roman" w:cs="Times New Roman"/>
          <w:sz w:val="24"/>
          <w:szCs w:val="24"/>
        </w:rPr>
        <w:t xml:space="preserve">collected from 6 oil fields from south sudan and sudan. </w:t>
      </w:r>
      <w:r w:rsidR="006235C7" w:rsidRPr="006235C7">
        <w:rPr>
          <w:rFonts w:ascii="Times New Roman" w:hAnsi="Times New Roman" w:cs="Times New Roman"/>
          <w:sz w:val="24"/>
          <w:szCs w:val="24"/>
        </w:rPr>
        <w:t>By merging the results of the Lasso Regression, KNN, Random Forest, ANN, SVM, and Gradient Boosting models, we were able to create reliable ensemble models. Grid search with cross-validation was used to tweak each model's hyperparameters, and the best values were chosen for each model.</w:t>
      </w:r>
      <w:r w:rsidR="00827068">
        <w:rPr>
          <w:rFonts w:ascii="Times New Roman" w:hAnsi="Times New Roman" w:cs="Times New Roman"/>
          <w:sz w:val="24"/>
          <w:szCs w:val="24"/>
        </w:rPr>
        <w:t xml:space="preserve"> The developed new model surpassed </w:t>
      </w:r>
      <w:r w:rsidR="00224DB7">
        <w:rPr>
          <w:rFonts w:ascii="Times New Roman" w:hAnsi="Times New Roman" w:cs="Times New Roman"/>
          <w:sz w:val="24"/>
          <w:szCs w:val="24"/>
        </w:rPr>
        <w:t xml:space="preserve">the </w:t>
      </w:r>
      <w:r w:rsidR="008E0C56">
        <w:rPr>
          <w:rFonts w:ascii="Times New Roman" w:hAnsi="Times New Roman" w:cs="Times New Roman"/>
          <w:sz w:val="24"/>
          <w:szCs w:val="24"/>
        </w:rPr>
        <w:t xml:space="preserve">most </w:t>
      </w:r>
      <w:r w:rsidR="00224DB7">
        <w:rPr>
          <w:rFonts w:ascii="Times New Roman" w:hAnsi="Times New Roman" w:cs="Times New Roman"/>
          <w:sz w:val="24"/>
          <w:szCs w:val="24"/>
        </w:rPr>
        <w:t>popular PVT correlations</w:t>
      </w:r>
      <w:r w:rsidR="008E0C56">
        <w:rPr>
          <w:rFonts w:ascii="Times New Roman" w:hAnsi="Times New Roman" w:cs="Times New Roman"/>
          <w:sz w:val="24"/>
          <w:szCs w:val="24"/>
        </w:rPr>
        <w:t xml:space="preserve"> as well as the AI and machine </w:t>
      </w:r>
      <w:r w:rsidR="004D7EBE">
        <w:rPr>
          <w:rFonts w:ascii="Times New Roman" w:hAnsi="Times New Roman" w:cs="Times New Roman"/>
          <w:sz w:val="24"/>
          <w:szCs w:val="24"/>
        </w:rPr>
        <w:t>learning</w:t>
      </w:r>
      <w:r w:rsidR="008E0C56">
        <w:rPr>
          <w:rFonts w:ascii="Times New Roman" w:hAnsi="Times New Roman" w:cs="Times New Roman"/>
          <w:sz w:val="24"/>
          <w:szCs w:val="24"/>
        </w:rPr>
        <w:t xml:space="preserve"> models in predicting the oil formation volume factor </w:t>
      </w:r>
      <w:r w:rsidR="00D7680F">
        <w:rPr>
          <w:rFonts w:ascii="Times New Roman" w:hAnsi="Times New Roman" w:cs="Times New Roman"/>
          <w:sz w:val="24"/>
          <w:szCs w:val="24"/>
        </w:rPr>
        <w:t xml:space="preserve">with average absolute error of only 2.3 %. </w:t>
      </w:r>
      <w:r w:rsidR="0026441B">
        <w:rPr>
          <w:rFonts w:ascii="Times New Roman" w:hAnsi="Times New Roman" w:cs="Times New Roman"/>
          <w:sz w:val="24"/>
          <w:szCs w:val="24"/>
        </w:rPr>
        <w:t xml:space="preserve">Furthermore, the ensemble model has predicted the </w:t>
      </w:r>
      <w:r w:rsidR="00942743">
        <w:rPr>
          <w:rFonts w:ascii="Times New Roman" w:hAnsi="Times New Roman" w:cs="Times New Roman"/>
          <w:sz w:val="24"/>
          <w:szCs w:val="24"/>
        </w:rPr>
        <w:t>bubble</w:t>
      </w:r>
      <w:r w:rsidR="0026441B">
        <w:rPr>
          <w:rFonts w:ascii="Times New Roman" w:hAnsi="Times New Roman" w:cs="Times New Roman"/>
          <w:sz w:val="24"/>
          <w:szCs w:val="24"/>
        </w:rPr>
        <w:t xml:space="preserve"> point pressure and </w:t>
      </w:r>
      <w:r w:rsidR="00942743">
        <w:rPr>
          <w:rFonts w:ascii="Times New Roman" w:hAnsi="Times New Roman" w:cs="Times New Roman"/>
          <w:sz w:val="24"/>
          <w:szCs w:val="24"/>
        </w:rPr>
        <w:t xml:space="preserve">solution gas oil ratio with almost same accuracy of the </w:t>
      </w:r>
      <w:r w:rsidR="00691689">
        <w:rPr>
          <w:rFonts w:ascii="Times New Roman" w:hAnsi="Times New Roman" w:cs="Times New Roman"/>
          <w:sz w:val="24"/>
          <w:szCs w:val="24"/>
        </w:rPr>
        <w:t xml:space="preserve">famous PVT equations. The newly developed model </w:t>
      </w:r>
      <w:proofErr w:type="gramStart"/>
      <w:r w:rsidR="00691689">
        <w:rPr>
          <w:rFonts w:ascii="Times New Roman" w:hAnsi="Times New Roman" w:cs="Times New Roman"/>
          <w:sz w:val="24"/>
          <w:szCs w:val="24"/>
        </w:rPr>
        <w:t>are</w:t>
      </w:r>
      <w:proofErr w:type="gramEnd"/>
      <w:r w:rsidR="00691689">
        <w:rPr>
          <w:rFonts w:ascii="Times New Roman" w:hAnsi="Times New Roman" w:cs="Times New Roman"/>
          <w:sz w:val="24"/>
          <w:szCs w:val="24"/>
        </w:rPr>
        <w:t xml:space="preserve"> easy to use and has </w:t>
      </w:r>
      <w:r w:rsidR="005743EF">
        <w:rPr>
          <w:rFonts w:ascii="Times New Roman" w:hAnsi="Times New Roman" w:cs="Times New Roman"/>
          <w:sz w:val="24"/>
          <w:szCs w:val="24"/>
        </w:rPr>
        <w:t xml:space="preserve">good accuracy to predict the PVT properties when we do not have </w:t>
      </w:r>
      <w:r w:rsidR="0080797C">
        <w:rPr>
          <w:rFonts w:ascii="Times New Roman" w:hAnsi="Times New Roman" w:cs="Times New Roman"/>
          <w:sz w:val="24"/>
          <w:szCs w:val="24"/>
        </w:rPr>
        <w:t xml:space="preserve">laboratory results. The finding of the study </w:t>
      </w:r>
      <w:proofErr w:type="gramStart"/>
      <w:r w:rsidR="0080797C">
        <w:rPr>
          <w:rFonts w:ascii="Times New Roman" w:hAnsi="Times New Roman" w:cs="Times New Roman"/>
          <w:sz w:val="24"/>
          <w:szCs w:val="24"/>
        </w:rPr>
        <w:t>are</w:t>
      </w:r>
      <w:proofErr w:type="gramEnd"/>
      <w:r w:rsidR="0080797C">
        <w:rPr>
          <w:rFonts w:ascii="Times New Roman" w:hAnsi="Times New Roman" w:cs="Times New Roman"/>
          <w:sz w:val="24"/>
          <w:szCs w:val="24"/>
        </w:rPr>
        <w:t xml:space="preserve"> </w:t>
      </w:r>
      <w:r w:rsidR="00716420">
        <w:rPr>
          <w:rFonts w:ascii="Times New Roman" w:hAnsi="Times New Roman" w:cs="Times New Roman"/>
          <w:sz w:val="24"/>
          <w:szCs w:val="24"/>
        </w:rPr>
        <w:t>important</w:t>
      </w:r>
      <w:r w:rsidR="0080797C">
        <w:rPr>
          <w:rFonts w:ascii="Times New Roman" w:hAnsi="Times New Roman" w:cs="Times New Roman"/>
          <w:sz w:val="24"/>
          <w:szCs w:val="24"/>
        </w:rPr>
        <w:t xml:space="preserve"> to reservoir </w:t>
      </w:r>
      <w:r w:rsidR="004D7EBE">
        <w:rPr>
          <w:rFonts w:ascii="Times New Roman" w:hAnsi="Times New Roman" w:cs="Times New Roman"/>
          <w:sz w:val="24"/>
          <w:szCs w:val="24"/>
        </w:rPr>
        <w:t>engineers,</w:t>
      </w:r>
      <w:r w:rsidR="0080797C">
        <w:rPr>
          <w:rFonts w:ascii="Times New Roman" w:hAnsi="Times New Roman" w:cs="Times New Roman"/>
          <w:sz w:val="24"/>
          <w:szCs w:val="24"/>
        </w:rPr>
        <w:t xml:space="preserve"> flow assurance </w:t>
      </w:r>
      <w:r w:rsidR="00397487">
        <w:rPr>
          <w:rFonts w:ascii="Times New Roman" w:hAnsi="Times New Roman" w:cs="Times New Roman"/>
          <w:sz w:val="24"/>
          <w:szCs w:val="24"/>
        </w:rPr>
        <w:t>engineers,</w:t>
      </w:r>
      <w:r w:rsidR="00240BA1">
        <w:rPr>
          <w:rFonts w:ascii="Times New Roman" w:hAnsi="Times New Roman" w:cs="Times New Roman"/>
          <w:sz w:val="24"/>
          <w:szCs w:val="24"/>
        </w:rPr>
        <w:t xml:space="preserve"> production </w:t>
      </w:r>
      <w:r w:rsidR="00716420">
        <w:rPr>
          <w:rFonts w:ascii="Times New Roman" w:hAnsi="Times New Roman" w:cs="Times New Roman"/>
          <w:sz w:val="24"/>
          <w:szCs w:val="24"/>
        </w:rPr>
        <w:t>engineers</w:t>
      </w:r>
      <w:r w:rsidR="00240BA1">
        <w:rPr>
          <w:rFonts w:ascii="Times New Roman" w:hAnsi="Times New Roman" w:cs="Times New Roman"/>
          <w:sz w:val="24"/>
          <w:szCs w:val="24"/>
        </w:rPr>
        <w:t xml:space="preserve"> and geologist </w:t>
      </w:r>
      <w:r w:rsidR="004D7EBE">
        <w:rPr>
          <w:rFonts w:ascii="Times New Roman" w:hAnsi="Times New Roman" w:cs="Times New Roman"/>
          <w:sz w:val="24"/>
          <w:szCs w:val="24"/>
        </w:rPr>
        <w:t xml:space="preserve">for production optimization and </w:t>
      </w:r>
      <w:proofErr w:type="spellStart"/>
      <w:r w:rsidR="004D7EBE">
        <w:rPr>
          <w:rFonts w:ascii="Times New Roman" w:hAnsi="Times New Roman" w:cs="Times New Roman"/>
          <w:sz w:val="24"/>
          <w:szCs w:val="24"/>
        </w:rPr>
        <w:t>resrve</w:t>
      </w:r>
      <w:proofErr w:type="spellEnd"/>
      <w:r w:rsidR="004D7EBE">
        <w:rPr>
          <w:rFonts w:ascii="Times New Roman" w:hAnsi="Times New Roman" w:cs="Times New Roman"/>
          <w:sz w:val="24"/>
          <w:szCs w:val="24"/>
        </w:rPr>
        <w:t xml:space="preserve"> estimations.</w:t>
      </w:r>
    </w:p>
    <w:p w14:paraId="71D14ADB" w14:textId="17E9C49A" w:rsidR="00315E5C" w:rsidRPr="001B02EF" w:rsidRDefault="009D0341" w:rsidP="001225E5">
      <w:pPr>
        <w:rPr>
          <w:rFonts w:ascii="Times New Roman" w:hAnsi="Times New Roman" w:cs="Times New Roman"/>
          <w:b/>
          <w:bCs/>
          <w:sz w:val="28"/>
          <w:szCs w:val="28"/>
        </w:rPr>
      </w:pPr>
      <w:r w:rsidRPr="001B02EF">
        <w:rPr>
          <w:rFonts w:ascii="Times New Roman" w:hAnsi="Times New Roman" w:cs="Times New Roman"/>
          <w:b/>
          <w:bCs/>
          <w:sz w:val="28"/>
          <w:szCs w:val="28"/>
        </w:rPr>
        <w:t xml:space="preserve">References </w:t>
      </w:r>
    </w:p>
    <w:p w14:paraId="1EFF4B18" w14:textId="15A75CAC" w:rsidR="00171A7E" w:rsidRPr="001B02EF" w:rsidRDefault="00FF16D4"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b/>
          <w:bCs/>
          <w:sz w:val="24"/>
          <w:szCs w:val="24"/>
        </w:rPr>
        <w:fldChar w:fldCharType="begin" w:fldLock="1"/>
      </w:r>
      <w:r w:rsidRPr="001B02EF">
        <w:rPr>
          <w:rFonts w:ascii="Times New Roman" w:hAnsi="Times New Roman" w:cs="Times New Roman"/>
          <w:b/>
          <w:bCs/>
          <w:sz w:val="24"/>
          <w:szCs w:val="24"/>
        </w:rPr>
        <w:instrText xml:space="preserve">ADDIN Mendeley Bibliography CSL_BIBLIOGRAPHY </w:instrText>
      </w:r>
      <w:r w:rsidRPr="001B02EF">
        <w:rPr>
          <w:rFonts w:ascii="Times New Roman" w:hAnsi="Times New Roman" w:cs="Times New Roman"/>
          <w:b/>
          <w:bCs/>
          <w:sz w:val="24"/>
          <w:szCs w:val="24"/>
        </w:rPr>
        <w:fldChar w:fldCharType="separate"/>
      </w:r>
      <w:r w:rsidR="00171A7E" w:rsidRPr="001B02EF">
        <w:rPr>
          <w:rFonts w:ascii="Times New Roman" w:hAnsi="Times New Roman" w:cs="Times New Roman"/>
          <w:noProof/>
          <w:sz w:val="24"/>
        </w:rPr>
        <w:t>Ahmed, T., 2006. Reservoir Engineering Handbook Third Edition, Proceedings - SPE Annual Technical Conference and Exhibition.</w:t>
      </w:r>
    </w:p>
    <w:p w14:paraId="42F08A4C"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Al-Marhoun, M.A., 1988. PVT CORRELATIONS FOR MIDDLE EAST CRUDE OILS. JPT, J. Pet. Technol. 40, 650–666. https://doi.org/10.2118/13718-PA</w:t>
      </w:r>
    </w:p>
    <w:p w14:paraId="20F65064"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Al-Mehaideb, R.A., 1997. Improved PVT correlations for UAE offshore crudes. Sekiyu Gakkaishi (Journal Japan Pet. Institute). https://doi.org/10.1627/jpi1958.40.232</w:t>
      </w:r>
    </w:p>
    <w:p w14:paraId="2476CA72"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Alimadadi, F., Fakhri, A., Farooghi, D., Sadati, S.H., 2011. Using a committee machine with artificial neural networks to predict PVT properties of Iran crude oil. SPE Reserv. Eval. Eng. 14, 129–137. https://doi.org/10.2118/141165-PA</w:t>
      </w:r>
    </w:p>
    <w:p w14:paraId="7C414124"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Elsharkawy, A.M., Alikhan, A.A., 1997. Correlations for predicting solution gas/oil ratio, oil formation volume factor, and undersaturated oil compressibility. J. Pet. Sci. Eng. 17, 291–302. https://doi.org/10.1016/S0920-4105(96)00075-7</w:t>
      </w:r>
    </w:p>
    <w:p w14:paraId="6E6CF816"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Hassan, A., Abdulraheem, A., Mohamed, A., 2020. Reliable models for determining the pressure-volume-temperature PVT properties using artificial intelligence technique. Int. Pet. Technol. Conf. 2020, IPTC 2020. https://doi.org/10.2523/iptc-19884-abstract</w:t>
      </w:r>
    </w:p>
    <w:p w14:paraId="6576677D"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Hassan, I.G., Karim, M.N., 2016. EFFECT OF PORE SIZE DISTRIBUTION ON MULTIPHASE EQUILI BRIUM OF FLUIDS CONFINED IN POROUS MEDIA.</w:t>
      </w:r>
    </w:p>
    <w:p w14:paraId="0A6D1E39"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Mohamed, A., Ahmed, M., Mohamed, I., Abdein, M., 2018. The performance of the popular PVT correlations on Sudanese crude oils: A statistical study. Soc. Pet. Eng. - SPE Kingdom Saudi Arab. Annu. Tech. Symp. Exhib. 2018, SATS 2018. https://doi.org/10.2118/192438-ms</w:t>
      </w:r>
    </w:p>
    <w:p w14:paraId="172D3532"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 xml:space="preserve">Ramirez, A.M., Valle, G.A., Romero, F., Jaimes, M., 2017. Prediction of PVT Properties in </w:t>
      </w:r>
      <w:r w:rsidRPr="001B02EF">
        <w:rPr>
          <w:rFonts w:ascii="Times New Roman" w:hAnsi="Times New Roman" w:cs="Times New Roman"/>
          <w:noProof/>
          <w:sz w:val="24"/>
        </w:rPr>
        <w:lastRenderedPageBreak/>
        <w:t>Crude Oil Using Machine Learning Techniques MLT. SPE Lat. Am. Caribb. Pet. Eng. Conf. Proc. 0. https://doi.org/10.2118/185536-MS</w:t>
      </w:r>
    </w:p>
    <w:p w14:paraId="3C5E7364"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Sircar, A., Yadav, K., Rayavarapu, K., Bist, N., Oza, H., 2021. Application of machine learning and artificial intelligence in oil and gas industry. Pet. Res. 6, 379–391. https://doi.org/10.1016/J.PTLRS.2021.05.009</w:t>
      </w:r>
    </w:p>
    <w:p w14:paraId="0E7D8DF6"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Sola-Aremu, O., 2019. An inferable machine learning approach to predicting PVT properties of Niger delta crude oil using compositional data. Proc. - SPE Annu. Tech. Conf. Exhib. 2019-September. https://doi.org/10.2118/199783-STU</w:t>
      </w:r>
    </w:p>
    <w:p w14:paraId="01BBC68D"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Standing, M.B., 1947. A Pressure-Volume-Temperature Correlation For Mixtures Of California Oils And Gases. Drill. Prod. Pract.</w:t>
      </w:r>
    </w:p>
    <w:p w14:paraId="1BBCBAD5"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rPr>
      </w:pPr>
      <w:r w:rsidRPr="001B02EF">
        <w:rPr>
          <w:rFonts w:ascii="Times New Roman" w:hAnsi="Times New Roman" w:cs="Times New Roman"/>
          <w:noProof/>
          <w:sz w:val="24"/>
        </w:rPr>
        <w:t>Uzogor, K., Akinsete, O., 2020. Improved correlations and predictive models for nigerian crude oil pvt properties using advanced regression and intelligent techniques. Soc. Pet. Eng. - SPE Niger. Annu. Int. Conf. Exhib. 2020, NAIC 2020. https://doi.org/10.2118/203658-MS</w:t>
      </w:r>
    </w:p>
    <w:p w14:paraId="32584C48" w14:textId="77777777" w:rsidR="00171A7E" w:rsidRPr="001B02EF" w:rsidRDefault="00171A7E" w:rsidP="00171A7E">
      <w:pPr>
        <w:widowControl w:val="0"/>
        <w:autoSpaceDE w:val="0"/>
        <w:autoSpaceDN w:val="0"/>
        <w:adjustRightInd w:val="0"/>
        <w:spacing w:line="240" w:lineRule="auto"/>
        <w:ind w:left="480" w:hanging="480"/>
        <w:rPr>
          <w:rFonts w:ascii="Times New Roman" w:hAnsi="Times New Roman" w:cs="Times New Roman"/>
          <w:noProof/>
          <w:sz w:val="24"/>
          <w:szCs w:val="20"/>
        </w:rPr>
      </w:pPr>
      <w:r w:rsidRPr="001B02EF">
        <w:rPr>
          <w:rFonts w:ascii="Times New Roman" w:hAnsi="Times New Roman" w:cs="Times New Roman"/>
          <w:noProof/>
          <w:sz w:val="24"/>
        </w:rPr>
        <w:t>Vazquez, M., Beggs, H.D., 1980. Correlations for Fluid Physical Property Prediction. Softw. - Pract. Exp. 1977-October. https://doi.org/10.2118/6719-MS</w:t>
      </w:r>
    </w:p>
    <w:p w14:paraId="087649ED" w14:textId="2645CDB8" w:rsidR="00FF16D4" w:rsidRPr="001225E5" w:rsidRDefault="00FF16D4" w:rsidP="001225E5">
      <w:pPr>
        <w:rPr>
          <w:rFonts w:ascii="Times New Roman" w:hAnsi="Times New Roman" w:cs="Times New Roman"/>
          <w:b/>
          <w:bCs/>
          <w:sz w:val="28"/>
          <w:szCs w:val="28"/>
        </w:rPr>
      </w:pPr>
      <w:r w:rsidRPr="001B02EF">
        <w:rPr>
          <w:rFonts w:ascii="Times New Roman" w:hAnsi="Times New Roman" w:cs="Times New Roman"/>
          <w:b/>
          <w:bCs/>
          <w:sz w:val="24"/>
          <w:szCs w:val="24"/>
        </w:rPr>
        <w:fldChar w:fldCharType="end"/>
      </w:r>
    </w:p>
    <w:sectPr w:rsidR="00FF16D4" w:rsidRPr="001225E5" w:rsidSect="00A1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MLc0tTAxsjC3sDBW0lEKTi0uzszPAykwqgUASZJdmSwAAAA="/>
  </w:docVars>
  <w:rsids>
    <w:rsidRoot w:val="00315E5C"/>
    <w:rsid w:val="00005C4A"/>
    <w:rsid w:val="00036AE8"/>
    <w:rsid w:val="00072E4E"/>
    <w:rsid w:val="00073118"/>
    <w:rsid w:val="00077108"/>
    <w:rsid w:val="000821B2"/>
    <w:rsid w:val="000828FB"/>
    <w:rsid w:val="00091399"/>
    <w:rsid w:val="000A3610"/>
    <w:rsid w:val="000B18B8"/>
    <w:rsid w:val="000B6AB3"/>
    <w:rsid w:val="000D0014"/>
    <w:rsid w:val="000E519C"/>
    <w:rsid w:val="000F6DD5"/>
    <w:rsid w:val="00107455"/>
    <w:rsid w:val="0011156E"/>
    <w:rsid w:val="001225E5"/>
    <w:rsid w:val="00134E90"/>
    <w:rsid w:val="001478C7"/>
    <w:rsid w:val="00153487"/>
    <w:rsid w:val="001538CF"/>
    <w:rsid w:val="001636A1"/>
    <w:rsid w:val="00171A7E"/>
    <w:rsid w:val="00177E93"/>
    <w:rsid w:val="0019468C"/>
    <w:rsid w:val="0019653E"/>
    <w:rsid w:val="001A0B67"/>
    <w:rsid w:val="001B02EF"/>
    <w:rsid w:val="001B5703"/>
    <w:rsid w:val="001B754C"/>
    <w:rsid w:val="001C2A75"/>
    <w:rsid w:val="001C661F"/>
    <w:rsid w:val="001C6CAF"/>
    <w:rsid w:val="001D72FC"/>
    <w:rsid w:val="001E25EF"/>
    <w:rsid w:val="001F7B61"/>
    <w:rsid w:val="00212EFC"/>
    <w:rsid w:val="00224DB7"/>
    <w:rsid w:val="00240BA1"/>
    <w:rsid w:val="00256E53"/>
    <w:rsid w:val="0026441B"/>
    <w:rsid w:val="00265AF4"/>
    <w:rsid w:val="00265DFF"/>
    <w:rsid w:val="00266936"/>
    <w:rsid w:val="0029444C"/>
    <w:rsid w:val="002B48E2"/>
    <w:rsid w:val="002C34FA"/>
    <w:rsid w:val="003027D4"/>
    <w:rsid w:val="00310631"/>
    <w:rsid w:val="00315E5C"/>
    <w:rsid w:val="003274EB"/>
    <w:rsid w:val="003320F2"/>
    <w:rsid w:val="003414E0"/>
    <w:rsid w:val="003421BD"/>
    <w:rsid w:val="00343D75"/>
    <w:rsid w:val="0034760A"/>
    <w:rsid w:val="0035211F"/>
    <w:rsid w:val="00367E7D"/>
    <w:rsid w:val="00397487"/>
    <w:rsid w:val="003A0952"/>
    <w:rsid w:val="003B6356"/>
    <w:rsid w:val="003C050B"/>
    <w:rsid w:val="003C4078"/>
    <w:rsid w:val="003C4988"/>
    <w:rsid w:val="003F03DA"/>
    <w:rsid w:val="00401FBF"/>
    <w:rsid w:val="00403857"/>
    <w:rsid w:val="00407698"/>
    <w:rsid w:val="004230CF"/>
    <w:rsid w:val="00433C3F"/>
    <w:rsid w:val="00437386"/>
    <w:rsid w:val="00446204"/>
    <w:rsid w:val="00447F82"/>
    <w:rsid w:val="00456637"/>
    <w:rsid w:val="00457519"/>
    <w:rsid w:val="00465725"/>
    <w:rsid w:val="00474A36"/>
    <w:rsid w:val="00486278"/>
    <w:rsid w:val="004909AA"/>
    <w:rsid w:val="004C0D8F"/>
    <w:rsid w:val="004C2A1A"/>
    <w:rsid w:val="004C3D6F"/>
    <w:rsid w:val="004C6042"/>
    <w:rsid w:val="004D7EBE"/>
    <w:rsid w:val="004E2FA7"/>
    <w:rsid w:val="004F4752"/>
    <w:rsid w:val="00501BB1"/>
    <w:rsid w:val="00504D34"/>
    <w:rsid w:val="005115A1"/>
    <w:rsid w:val="00515918"/>
    <w:rsid w:val="005358C8"/>
    <w:rsid w:val="0054609E"/>
    <w:rsid w:val="00561357"/>
    <w:rsid w:val="005659E0"/>
    <w:rsid w:val="0057072B"/>
    <w:rsid w:val="005743EF"/>
    <w:rsid w:val="005754A6"/>
    <w:rsid w:val="00580502"/>
    <w:rsid w:val="00582D38"/>
    <w:rsid w:val="00590067"/>
    <w:rsid w:val="00590DF3"/>
    <w:rsid w:val="005911EE"/>
    <w:rsid w:val="00593302"/>
    <w:rsid w:val="0059742F"/>
    <w:rsid w:val="005A1E6F"/>
    <w:rsid w:val="005A2218"/>
    <w:rsid w:val="005B3DB3"/>
    <w:rsid w:val="005B7C12"/>
    <w:rsid w:val="005C3DC8"/>
    <w:rsid w:val="005D2516"/>
    <w:rsid w:val="005F4884"/>
    <w:rsid w:val="00602AD8"/>
    <w:rsid w:val="006235C7"/>
    <w:rsid w:val="0063015A"/>
    <w:rsid w:val="006404D0"/>
    <w:rsid w:val="00641F0A"/>
    <w:rsid w:val="00650105"/>
    <w:rsid w:val="006613CA"/>
    <w:rsid w:val="00676842"/>
    <w:rsid w:val="00686760"/>
    <w:rsid w:val="006869CB"/>
    <w:rsid w:val="00690CEB"/>
    <w:rsid w:val="00691689"/>
    <w:rsid w:val="00695694"/>
    <w:rsid w:val="006A7F75"/>
    <w:rsid w:val="006C51A2"/>
    <w:rsid w:val="006D668C"/>
    <w:rsid w:val="006D740E"/>
    <w:rsid w:val="006F268C"/>
    <w:rsid w:val="00700E13"/>
    <w:rsid w:val="00701394"/>
    <w:rsid w:val="00703B1A"/>
    <w:rsid w:val="0070783C"/>
    <w:rsid w:val="007104A8"/>
    <w:rsid w:val="007151B9"/>
    <w:rsid w:val="00716420"/>
    <w:rsid w:val="00727AC8"/>
    <w:rsid w:val="007324E3"/>
    <w:rsid w:val="007362A6"/>
    <w:rsid w:val="00771564"/>
    <w:rsid w:val="00772FAB"/>
    <w:rsid w:val="0078382E"/>
    <w:rsid w:val="00790C2A"/>
    <w:rsid w:val="007B6300"/>
    <w:rsid w:val="007C357F"/>
    <w:rsid w:val="007E20D4"/>
    <w:rsid w:val="007E6598"/>
    <w:rsid w:val="007F46B7"/>
    <w:rsid w:val="00804F1E"/>
    <w:rsid w:val="00805185"/>
    <w:rsid w:val="008067D5"/>
    <w:rsid w:val="0080797C"/>
    <w:rsid w:val="00810441"/>
    <w:rsid w:val="008114F1"/>
    <w:rsid w:val="0081182F"/>
    <w:rsid w:val="008140B3"/>
    <w:rsid w:val="00820C50"/>
    <w:rsid w:val="00824F01"/>
    <w:rsid w:val="00826E58"/>
    <w:rsid w:val="00827068"/>
    <w:rsid w:val="00872404"/>
    <w:rsid w:val="0088541D"/>
    <w:rsid w:val="00886D11"/>
    <w:rsid w:val="008D0FC6"/>
    <w:rsid w:val="008D1C80"/>
    <w:rsid w:val="008D7767"/>
    <w:rsid w:val="008D794E"/>
    <w:rsid w:val="008E0C56"/>
    <w:rsid w:val="008F6D2C"/>
    <w:rsid w:val="009059F5"/>
    <w:rsid w:val="009112E9"/>
    <w:rsid w:val="0091510F"/>
    <w:rsid w:val="00916F5B"/>
    <w:rsid w:val="00942743"/>
    <w:rsid w:val="00975FF8"/>
    <w:rsid w:val="00977CC7"/>
    <w:rsid w:val="00982BD7"/>
    <w:rsid w:val="00984EF0"/>
    <w:rsid w:val="009957F8"/>
    <w:rsid w:val="009A42C1"/>
    <w:rsid w:val="009A71C6"/>
    <w:rsid w:val="009A7D6E"/>
    <w:rsid w:val="009C313B"/>
    <w:rsid w:val="009D0341"/>
    <w:rsid w:val="009F06C8"/>
    <w:rsid w:val="009F15CD"/>
    <w:rsid w:val="00A003A5"/>
    <w:rsid w:val="00A1792C"/>
    <w:rsid w:val="00A226EE"/>
    <w:rsid w:val="00A44CD8"/>
    <w:rsid w:val="00A62BD5"/>
    <w:rsid w:val="00A63194"/>
    <w:rsid w:val="00A65FC8"/>
    <w:rsid w:val="00A8291B"/>
    <w:rsid w:val="00AB2F9C"/>
    <w:rsid w:val="00AE6AAE"/>
    <w:rsid w:val="00B051CE"/>
    <w:rsid w:val="00B121D8"/>
    <w:rsid w:val="00B1672E"/>
    <w:rsid w:val="00B3029F"/>
    <w:rsid w:val="00B43185"/>
    <w:rsid w:val="00B60DE3"/>
    <w:rsid w:val="00B63BE5"/>
    <w:rsid w:val="00B7406E"/>
    <w:rsid w:val="00B83590"/>
    <w:rsid w:val="00B84EBF"/>
    <w:rsid w:val="00BA7981"/>
    <w:rsid w:val="00BC19F1"/>
    <w:rsid w:val="00BC24AD"/>
    <w:rsid w:val="00BE499B"/>
    <w:rsid w:val="00BF4EAC"/>
    <w:rsid w:val="00BF7A5E"/>
    <w:rsid w:val="00C01B96"/>
    <w:rsid w:val="00C04F0B"/>
    <w:rsid w:val="00C11964"/>
    <w:rsid w:val="00C15370"/>
    <w:rsid w:val="00C3065B"/>
    <w:rsid w:val="00C33DAE"/>
    <w:rsid w:val="00C527F9"/>
    <w:rsid w:val="00C66DE2"/>
    <w:rsid w:val="00C81223"/>
    <w:rsid w:val="00C90305"/>
    <w:rsid w:val="00C964C8"/>
    <w:rsid w:val="00CA46AF"/>
    <w:rsid w:val="00CA4796"/>
    <w:rsid w:val="00CA73D3"/>
    <w:rsid w:val="00CC519A"/>
    <w:rsid w:val="00CD6FED"/>
    <w:rsid w:val="00CF1CFE"/>
    <w:rsid w:val="00CF565C"/>
    <w:rsid w:val="00D12946"/>
    <w:rsid w:val="00D20573"/>
    <w:rsid w:val="00D20933"/>
    <w:rsid w:val="00D3016F"/>
    <w:rsid w:val="00D3144C"/>
    <w:rsid w:val="00D35799"/>
    <w:rsid w:val="00D459CD"/>
    <w:rsid w:val="00D52652"/>
    <w:rsid w:val="00D61C56"/>
    <w:rsid w:val="00D7310B"/>
    <w:rsid w:val="00D74050"/>
    <w:rsid w:val="00D757C0"/>
    <w:rsid w:val="00D7680F"/>
    <w:rsid w:val="00D82857"/>
    <w:rsid w:val="00DB107D"/>
    <w:rsid w:val="00DB1C68"/>
    <w:rsid w:val="00DC3B12"/>
    <w:rsid w:val="00DD78DC"/>
    <w:rsid w:val="00DE29DB"/>
    <w:rsid w:val="00E54B92"/>
    <w:rsid w:val="00E70FF4"/>
    <w:rsid w:val="00E80DD8"/>
    <w:rsid w:val="00EA6CD8"/>
    <w:rsid w:val="00EB5CFA"/>
    <w:rsid w:val="00EC1655"/>
    <w:rsid w:val="00EC222A"/>
    <w:rsid w:val="00EC2707"/>
    <w:rsid w:val="00EE756B"/>
    <w:rsid w:val="00EF49D9"/>
    <w:rsid w:val="00F01DF6"/>
    <w:rsid w:val="00F2029E"/>
    <w:rsid w:val="00F2349E"/>
    <w:rsid w:val="00F27D9E"/>
    <w:rsid w:val="00F45742"/>
    <w:rsid w:val="00F555C2"/>
    <w:rsid w:val="00F64CC0"/>
    <w:rsid w:val="00F81D04"/>
    <w:rsid w:val="00F84717"/>
    <w:rsid w:val="00F91632"/>
    <w:rsid w:val="00F952F0"/>
    <w:rsid w:val="00F95D40"/>
    <w:rsid w:val="00F97F51"/>
    <w:rsid w:val="00FA49E1"/>
    <w:rsid w:val="00FA6882"/>
    <w:rsid w:val="00FB0DD5"/>
    <w:rsid w:val="00FB23E4"/>
    <w:rsid w:val="00FC21C2"/>
    <w:rsid w:val="00FD6F30"/>
    <w:rsid w:val="00FE437D"/>
    <w:rsid w:val="00FE4F0C"/>
    <w:rsid w:val="00FF16D4"/>
    <w:rsid w:val="00FF49FD"/>
    <w:rsid w:val="00FF5EF6"/>
    <w:rsid w:val="2AC4FA0D"/>
    <w:rsid w:val="6CF79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DE15"/>
  <w15:chartTrackingRefBased/>
  <w15:docId w15:val="{3A930654-ED4B-4941-B500-4DB07776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4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422067">
      <w:bodyDiv w:val="1"/>
      <w:marLeft w:val="0"/>
      <w:marRight w:val="0"/>
      <w:marTop w:val="0"/>
      <w:marBottom w:val="0"/>
      <w:divBdr>
        <w:top w:val="none" w:sz="0" w:space="0" w:color="auto"/>
        <w:left w:val="none" w:sz="0" w:space="0" w:color="auto"/>
        <w:bottom w:val="none" w:sz="0" w:space="0" w:color="auto"/>
        <w:right w:val="none" w:sz="0" w:space="0" w:color="auto"/>
      </w:divBdr>
    </w:div>
    <w:div w:id="213184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71BBC-1E2F-4D43-BC25-A23F43F3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9725</Words>
  <Characters>55436</Characters>
  <Application>Microsoft Office Word</Application>
  <DocSecurity>0</DocSecurity>
  <Lines>461</Lines>
  <Paragraphs>130</Paragraphs>
  <ScaleCrop>false</ScaleCrop>
  <Company/>
  <LinksUpToDate>false</LinksUpToDate>
  <CharactersWithSpaces>65031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Musa E</dc:creator>
  <cp:keywords/>
  <dc:description/>
  <cp:lastModifiedBy>Ahmed, Musa E</cp:lastModifiedBy>
  <cp:revision>275</cp:revision>
  <dcterms:created xsi:type="dcterms:W3CDTF">2023-04-19T19:59:00Z</dcterms:created>
  <dcterms:modified xsi:type="dcterms:W3CDTF">2023-04-20T16:23:00Z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http://www.zotero.org/styles/journal-of-natural-gas-science-and-engineering</vt:lpwstr>
  </property>
  <property fmtid="{D5CDD505-2E9C-101B-9397-08002B2CF9AE}" pid="15" name="Mendeley Recent Style Name 6_1">
    <vt:lpwstr>Journal of Natural Gas Science and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19ef0201-d97e-371f-8fff-88403630134d</vt:lpwstr>
  </property>
  <property fmtid="{D5CDD505-2E9C-101B-9397-08002B2CF9AE}" pid="24" name="Mendeley Citation Style_1">
    <vt:lpwstr>http://www.zotero.org/styles/journal-of-natural-gas-science-and-engineering</vt:lpwstr>
  </property>
</Properties>
</file>