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TEHNIČKO VELEUČILIŠTE U ZAGREBU</w:t>
      </w:r>
    </w:p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STRUČNI STUDIJ RAČUNARSTVA</w:t>
      </w:r>
    </w:p>
    <w:p/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Hrvoje Šimić</w:t>
      </w:r>
    </w:p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RAZVOJ WEB APLIKACIJE ZA REZERVACIJU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TURA S LOKALNIM VODIČIMA</w:t>
      </w:r>
    </w:p>
    <w:p/>
    <w:p/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ZAVRŠNI RAD br. 0000000000-00-0000-0</w:t>
      </w:r>
    </w:p>
    <w:p/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Zagreb, mjesec 2026.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TEHNIČKO VELEUČILIŠTE U ZAGREBU</w:t>
      </w:r>
    </w:p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STRUČNI STUDIJ RAČUNARSTVA</w:t>
      </w:r>
    </w:p>
    <w:p/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Hrvoje Šimić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JMBAG: 0000000000</w:t>
      </w:r>
    </w:p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RAZVOJ WEB APLIKACIJE ZA REZERVACIJU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TURA S LOKALNIM VODIČIMA</w:t>
      </w:r>
    </w:p>
    <w:p/>
    <w:p/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ZAVRŠNI RAD br. 0000000000-00-0000-0</w:t>
      </w:r>
    </w:p>
    <w:p/>
    <w:p/>
    <w:p/>
    <w:p/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Zagreb, mjesec 2026.</w:t>
      </w:r>
    </w:p>
    <w:p>
      <w:pPr>
        <w:pageBreakBefore/>
        <w:spacing w:after="3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ZADATAK ZAVRŠNOG RADA</w:t>
      </w:r>
    </w:p>
    <w:p/>
    <w:p>
      <w:pPr>
        <w:pageBreakBefore/>
        <w:spacing w:after="3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SAŽETAK</w:t>
      </w:r>
    </w:p>
    <w:p/>
    <w:p/>
    <w:p/>
    <w:p/>
    <w:p/>
    <w:p/>
    <w:p>
      <w:pPr>
        <w:spacing w:before="24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Ključne riječi: </w:t>
      </w:r>
    </w:p>
    <w:p>
      <w:pPr>
        <w:pageBreakBefore/>
        <w:spacing w:after="3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SADRŽAJ</w:t>
      </w:r>
    </w:p>
    <w:sdt>
      <w:sdtPr>
        <w:alias w:val="Desni klik → Update Field za popunjavanje sadržaja.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  <w:spacing w:after="3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POPIS SLIKA</w:t>
      </w:r>
    </w:p>
    <w:sdt>
      <w:sdtPr>
        <w:alias w:val="Desni klik → Update Field za popunjavanje popisa slika."/>
      </w:sdtPr>
      <w:sdtContent>
        <w:p>
          <w:r>
            <w:fldChar w:fldCharType="begin" w:dirty="true"/>
            <w:instrText xml:space="preserve">TOC \a "Slika" \h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  <w:spacing w:after="3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POPIS PROGRAMSKIH ISJEČAKA</w:t>
      </w:r>
    </w:p>
    <w:sdt>
      <w:sdtPr>
        <w:alias w:val="Desni klik → Update Field za popunjavanje popisa programskih isječaka."/>
      </w:sdtPr>
      <w:sdtContent>
        <w:p>
          <w:r>
            <w:fldChar w:fldCharType="begin" w:dirty="true"/>
            <w:instrText xml:space="preserve">TOC \a "Programski isječak" \h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  <w:spacing w:after="3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POPIS TABLICA</w:t>
      </w:r>
    </w:p>
    <w:sdt>
      <w:sdtPr>
        <w:alias w:val="Desni klik → Update Field za popunjavanje popisa tablica."/>
      </w:sdtPr>
      <w:sdtContent>
        <w:p>
          <w:r>
            <w:fldChar w:fldCharType="begin" w:dirty="true"/>
            <w:instrText xml:space="preserve">TOC \a "Tablica" \h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17" w:right="1417" w:bottom="1417" w:left="17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UVOD</w:t>
      </w:r>
    </w:p>
    <w:p/>
    <w:p>
      <w:pPr>
        <w:pStyle w:val="Heading2"/>
      </w:pPr>
      <w:r>
        <w:t xml:space="preserve">1.1. Motivacija i opis problema</w:t>
      </w:r>
    </w:p>
    <w:p/>
    <w:p>
      <w:pPr>
        <w:pStyle w:val="Heading2"/>
      </w:pPr>
      <w:r>
        <w:t xml:space="preserve">1.2. Cilj i doprinos rada</w:t>
      </w:r>
    </w:p>
    <w:p/>
    <w:p>
      <w:pPr>
        <w:pStyle w:val="Heading2"/>
      </w:pPr>
      <w:r>
        <w:t xml:space="preserve">1.3. Struktura rada</w:t>
      </w:r>
    </w:p>
    <w:p/>
    <w:p>
      <w:pPr>
        <w:pStyle w:val="Heading1"/>
      </w:pPr>
      <w:r>
        <w:t xml:space="preserve">2. ANALIZA PODRUČJA I POSTOJEĆIH RJEŠENJA</w:t>
      </w:r>
    </w:p>
    <w:p/>
    <w:p>
      <w:pPr>
        <w:pStyle w:val="Heading2"/>
      </w:pPr>
      <w:r>
        <w:t xml:space="preserve">2.1. Pregled postojećih platformi</w:t>
      </w:r>
    </w:p>
    <w:p/>
    <w:p>
      <w:pPr>
        <w:pStyle w:val="Heading2"/>
      </w:pPr>
      <w:r>
        <w:t xml:space="preserve">2.2. Nedostaci postojećih rješenja i prostor za poboljšanje</w:t>
      </w:r>
    </w:p>
    <w:p/>
    <w:p>
      <w:pPr>
        <w:pStyle w:val="Heading2"/>
      </w:pPr>
      <w:r>
        <w:t xml:space="preserve">2.3. Funkcionalni zahtjevi</w:t>
      </w:r>
    </w:p>
    <w:p/>
    <w:p>
      <w:pPr>
        <w:pStyle w:val="Heading2"/>
      </w:pPr>
      <w:r>
        <w:t xml:space="preserve">2.4. Nefunkcionalni zahtjevi</w:t>
      </w:r>
    </w:p>
    <w:p/>
    <w:p>
      <w:pPr>
        <w:pStyle w:val="Heading2"/>
      </w:pPr>
      <w:r>
        <w:t xml:space="preserve">2.5. Korisničke role: putnik, vodič, administrator</w:t>
      </w:r>
    </w:p>
    <w:p/>
    <w:p>
      <w:pPr>
        <w:pStyle w:val="Heading1"/>
      </w:pPr>
      <w:r>
        <w:t xml:space="preserve">3. KORIŠTENE TEHNOLOGIJE I ALATI</w:t>
      </w:r>
    </w:p>
    <w:p/>
    <w:p>
      <w:pPr>
        <w:pStyle w:val="Heading2"/>
      </w:pPr>
      <w:r>
        <w:t xml:space="preserve">3.1. Alati</w:t>
      </w:r>
    </w:p>
    <w:p/>
    <w:p>
      <w:pPr>
        <w:pStyle w:val="Heading3"/>
      </w:pPr>
      <w:r>
        <w:t xml:space="preserve">3.1.1. Visual Studio Code</w:t>
      </w:r>
    </w:p>
    <w:p/>
    <w:p>
      <w:pPr>
        <w:pStyle w:val="Heading3"/>
      </w:pPr>
      <w:r>
        <w:t xml:space="preserve">3.1.2. Git i GitHub</w:t>
      </w:r>
    </w:p>
    <w:p/>
    <w:p>
      <w:pPr>
        <w:pStyle w:val="Heading3"/>
      </w:pPr>
      <w:r>
        <w:t xml:space="preserve">3.1.3. Node.js i npm</w:t>
      </w:r>
    </w:p>
    <w:p/>
    <w:p>
      <w:pPr>
        <w:pStyle w:val="Heading3"/>
      </w:pPr>
      <w:r>
        <w:t xml:space="preserve">3.1.4. Supabase CLI i Docker</w:t>
      </w:r>
    </w:p>
    <w:p/>
    <w:p>
      <w:pPr>
        <w:pStyle w:val="Heading3"/>
      </w:pPr>
      <w:r>
        <w:t xml:space="preserve">3.1.5. Vercel</w:t>
      </w:r>
    </w:p>
    <w:p/>
    <w:p>
      <w:pPr>
        <w:pStyle w:val="Heading2"/>
      </w:pPr>
      <w:r>
        <w:t xml:space="preserve">3.2. Tehnologije</w:t>
      </w:r>
    </w:p>
    <w:p/>
    <w:p>
      <w:pPr>
        <w:pStyle w:val="Heading3"/>
      </w:pPr>
      <w:r>
        <w:t xml:space="preserve">3.2.1. TypeScript</w:t>
      </w:r>
    </w:p>
    <w:p/>
    <w:p>
      <w:pPr>
        <w:pStyle w:val="Heading3"/>
      </w:pPr>
      <w:r>
        <w:t xml:space="preserve">3.2.2. React 19</w:t>
      </w:r>
    </w:p>
    <w:p/>
    <w:p>
      <w:pPr>
        <w:pStyle w:val="Heading3"/>
      </w:pPr>
      <w:r>
        <w:t xml:space="preserve">3.2.3. Next.js 16</w:t>
      </w:r>
    </w:p>
    <w:p/>
    <w:p>
      <w:pPr>
        <w:pStyle w:val="Heading3"/>
      </w:pPr>
      <w:r>
        <w:t xml:space="preserve">3.2.4. Tailwind CSS 4 i shadcn/ui</w:t>
      </w:r>
    </w:p>
    <w:p/>
    <w:p>
      <w:pPr>
        <w:pStyle w:val="Heading3"/>
      </w:pPr>
      <w:r>
        <w:t xml:space="preserve">3.2.5. Supabase – PostgreSQL, Auth, Storage</w:t>
      </w:r>
    </w:p>
    <w:p/>
    <w:p>
      <w:pPr>
        <w:pStyle w:val="Heading3"/>
      </w:pPr>
      <w:r>
        <w:t xml:space="preserve">3.2.6. Zod</w:t>
      </w:r>
    </w:p>
    <w:p/>
    <w:p>
      <w:pPr>
        <w:pStyle w:val="Heading3"/>
      </w:pPr>
      <w:r>
        <w:t xml:space="preserve">3.2.7. next-intl</w:t>
      </w:r>
    </w:p>
    <w:p/>
    <w:p>
      <w:pPr>
        <w:pStyle w:val="Heading3"/>
      </w:pPr>
      <w:r>
        <w:t xml:space="preserve">3.2.8. Resend</w:t>
      </w:r>
    </w:p>
    <w:p/>
    <w:p>
      <w:pPr>
        <w:pStyle w:val="Heading2"/>
      </w:pPr>
      <w:r>
        <w:t xml:space="preserve">3.3. Pregled korištenih verzija</w:t>
      </w:r>
    </w:p>
    <w:p/>
    <w:p>
      <w:pPr>
        <w:pStyle w:val="Heading1"/>
      </w:pPr>
      <w:r>
        <w:t xml:space="preserve">4. ARHITEKTURA SUSTAVA I MODEL PODATAKA</w:t>
      </w:r>
    </w:p>
    <w:p/>
    <w:p>
      <w:pPr>
        <w:pStyle w:val="Heading2"/>
      </w:pPr>
      <w:r>
        <w:t xml:space="preserve">4.1. Pregled arhitekture</w:t>
      </w:r>
    </w:p>
    <w:p/>
    <w:p>
      <w:pPr>
        <w:pStyle w:val="Heading2"/>
      </w:pPr>
      <w:r>
        <w:t xml:space="preserve">4.2. Struktura projekta i organizacija ruta</w:t>
      </w:r>
    </w:p>
    <w:p/>
    <w:p>
      <w:pPr>
        <w:pStyle w:val="Heading2"/>
      </w:pPr>
      <w:r>
        <w:t xml:space="preserve">4.3. Model podataka i ER dijagram</w:t>
      </w:r>
    </w:p>
    <w:p/>
    <w:p>
      <w:pPr>
        <w:pStyle w:val="Heading2"/>
      </w:pPr>
      <w:r>
        <w:t xml:space="preserve">4.4. Migracije baze podataka</w:t>
      </w:r>
    </w:p>
    <w:p/>
    <w:p>
      <w:pPr>
        <w:pStyle w:val="Heading2"/>
      </w:pPr>
      <w:r>
        <w:t xml:space="preserve">4.5. Sigurnost na razini redova</w:t>
      </w:r>
    </w:p>
    <w:p/>
    <w:p>
      <w:pPr>
        <w:pStyle w:val="Heading2"/>
      </w:pPr>
      <w:r>
        <w:t xml:space="preserve">4.6. Upravljanje sesijom i međuprogram</w:t>
      </w:r>
    </w:p>
    <w:p/>
    <w:p>
      <w:pPr>
        <w:pStyle w:val="Heading2"/>
      </w:pPr>
      <w:r>
        <w:t xml:space="preserve">4.7. Implementacija višejezičnosti</w:t>
      </w:r>
    </w:p>
    <w:p/>
    <w:p>
      <w:pPr>
        <w:pStyle w:val="Heading1"/>
      </w:pPr>
      <w:r>
        <w:t xml:space="preserve">5. IMPLEMENTACIJA WEB APLIKACIJE</w:t>
      </w:r>
    </w:p>
    <w:p/>
    <w:p>
      <w:pPr>
        <w:pStyle w:val="Heading2"/>
      </w:pPr>
      <w:r>
        <w:t xml:space="preserve">5.1. Zajednički dio sučelja</w:t>
      </w:r>
    </w:p>
    <w:p/>
    <w:p>
      <w:pPr>
        <w:pStyle w:val="Heading3"/>
      </w:pPr>
      <w:r>
        <w:t xml:space="preserve">5.1.1. Glavni izgled, navigacija i podnožje</w:t>
      </w:r>
    </w:p>
    <w:p/>
    <w:p>
      <w:pPr>
        <w:pStyle w:val="Heading3"/>
      </w:pPr>
      <w:r>
        <w:t xml:space="preserve">5.1.2. Početna stranica</w:t>
      </w:r>
    </w:p>
    <w:p/>
    <w:p>
      <w:pPr>
        <w:pStyle w:val="Heading3"/>
      </w:pPr>
      <w:r>
        <w:t xml:space="preserve">5.1.3. Stranica „Kako funkcionira”</w:t>
      </w:r>
    </w:p>
    <w:p/>
    <w:p>
      <w:pPr>
        <w:pStyle w:val="Heading2"/>
      </w:pPr>
      <w:r>
        <w:t xml:space="preserve">5.2. Autentikacija i korisnički račun</w:t>
      </w:r>
    </w:p>
    <w:p/>
    <w:p>
      <w:pPr>
        <w:pStyle w:val="Heading3"/>
      </w:pPr>
      <w:r>
        <w:t xml:space="preserve">5.2.1. Registracija i potvrda e-pošte</w:t>
      </w:r>
    </w:p>
    <w:p/>
    <w:p>
      <w:pPr>
        <w:pStyle w:val="Heading3"/>
      </w:pPr>
      <w:r>
        <w:t xml:space="preserve">5.2.2. Prijava korisnika</w:t>
      </w:r>
    </w:p>
    <w:p/>
    <w:p>
      <w:pPr>
        <w:pStyle w:val="Heading3"/>
      </w:pPr>
      <w:r>
        <w:t xml:space="preserve">5.2.3. Prijava putem Google računa</w:t>
      </w:r>
    </w:p>
    <w:p/>
    <w:p>
      <w:pPr>
        <w:pStyle w:val="Heading3"/>
      </w:pPr>
      <w:r>
        <w:t xml:space="preserve">5.2.4. Zaboravljena i promjena lozinke</w:t>
      </w:r>
    </w:p>
    <w:p/>
    <w:p>
      <w:pPr>
        <w:pStyle w:val="Heading3"/>
      </w:pPr>
      <w:r>
        <w:t xml:space="preserve">5.2.5. Kreiranje profila i profilna slika</w:t>
      </w:r>
    </w:p>
    <w:p/>
    <w:p>
      <w:pPr>
        <w:pStyle w:val="Heading3"/>
      </w:pPr>
      <w:r>
        <w:t xml:space="preserve">5.2.6. Uređivanje korisničkog profila</w:t>
      </w:r>
    </w:p>
    <w:p/>
    <w:p>
      <w:pPr>
        <w:pStyle w:val="Heading2"/>
      </w:pPr>
      <w:r>
        <w:t xml:space="preserve">5.3. Sučelje putnika</w:t>
      </w:r>
    </w:p>
    <w:p/>
    <w:p>
      <w:pPr>
        <w:pStyle w:val="Heading3"/>
      </w:pPr>
      <w:r>
        <w:t xml:space="preserve">5.3.1. Pretraživanje i filtriranje tura</w:t>
      </w:r>
    </w:p>
    <w:p/>
    <w:p>
      <w:pPr>
        <w:pStyle w:val="Heading3"/>
      </w:pPr>
      <w:r>
        <w:t xml:space="preserve">5.3.2. Prikaz detalja ture i odabir termina</w:t>
      </w:r>
    </w:p>
    <w:p/>
    <w:p>
      <w:pPr>
        <w:pStyle w:val="Heading3"/>
      </w:pPr>
      <w:r>
        <w:t xml:space="preserve">5.3.3. Javni profil vodiča</w:t>
      </w:r>
    </w:p>
    <w:p/>
    <w:p>
      <w:pPr>
        <w:pStyle w:val="Heading3"/>
      </w:pPr>
      <w:r>
        <w:t xml:space="preserve">5.3.4. Kreiranje rezervacije</w:t>
      </w:r>
    </w:p>
    <w:p/>
    <w:p>
      <w:pPr>
        <w:pStyle w:val="Heading3"/>
      </w:pPr>
      <w:r>
        <w:t xml:space="preserve">5.3.5. Pregled vlastitih rezervacija</w:t>
      </w:r>
    </w:p>
    <w:p/>
    <w:p>
      <w:pPr>
        <w:pStyle w:val="Heading3"/>
      </w:pPr>
      <w:r>
        <w:t xml:space="preserve">5.3.6. Otkazivanje rezervacije</w:t>
      </w:r>
    </w:p>
    <w:p/>
    <w:p>
      <w:pPr>
        <w:pStyle w:val="Heading3"/>
      </w:pPr>
      <w:r>
        <w:t xml:space="preserve">5.3.7. Izvoz termina u kalendar</w:t>
      </w:r>
    </w:p>
    <w:p/>
    <w:p>
      <w:pPr>
        <w:pStyle w:val="Heading3"/>
      </w:pPr>
      <w:r>
        <w:t xml:space="preserve">5.3.8. Ostavljanje recenzije</w:t>
      </w:r>
    </w:p>
    <w:p/>
    <w:p>
      <w:pPr>
        <w:pStyle w:val="Heading2"/>
      </w:pPr>
      <w:r>
        <w:t xml:space="preserve">5.4. Sučelje vodiča</w:t>
      </w:r>
    </w:p>
    <w:p/>
    <w:p>
      <w:pPr>
        <w:pStyle w:val="Heading3"/>
      </w:pPr>
      <w:r>
        <w:t xml:space="preserve">5.4.1. Nadzorna ploča vodiča</w:t>
      </w:r>
    </w:p>
    <w:p/>
    <w:p>
      <w:pPr>
        <w:pStyle w:val="Heading3"/>
      </w:pPr>
      <w:r>
        <w:t xml:space="preserve">5.4.2. Upravljanje turama</w:t>
      </w:r>
    </w:p>
    <w:p/>
    <w:p>
      <w:pPr>
        <w:pStyle w:val="Heading3"/>
      </w:pPr>
      <w:r>
        <w:t xml:space="preserve">5.4.3. Upravljanje terminima i dostupnošću</w:t>
      </w:r>
    </w:p>
    <w:p/>
    <w:p>
      <w:pPr>
        <w:pStyle w:val="Heading3"/>
      </w:pPr>
      <w:r>
        <w:t xml:space="preserve">5.4.4. Obrada zahtjeva za rezervaciju</w:t>
      </w:r>
    </w:p>
    <w:p/>
    <w:p>
      <w:pPr>
        <w:pStyle w:val="Heading3"/>
      </w:pPr>
      <w:r>
        <w:t xml:space="preserve">5.4.5. Raspored i predstojeće ture</w:t>
      </w:r>
    </w:p>
    <w:p/>
    <w:p>
      <w:pPr>
        <w:pStyle w:val="Heading3"/>
      </w:pPr>
      <w:r>
        <w:t xml:space="preserve">5.4.6. Uređivanje profila vodiča</w:t>
      </w:r>
    </w:p>
    <w:p/>
    <w:p>
      <w:pPr>
        <w:pStyle w:val="Heading2"/>
      </w:pPr>
      <w:r>
        <w:t xml:space="preserve">5.5. Postupak postajanja vodičem i administracija</w:t>
      </w:r>
    </w:p>
    <w:p/>
    <w:p>
      <w:pPr>
        <w:pStyle w:val="Heading3"/>
      </w:pPr>
      <w:r>
        <w:t xml:space="preserve">5.5.1. Obrazac prijave i validacija podataka</w:t>
      </w:r>
    </w:p>
    <w:p/>
    <w:p>
      <w:pPr>
        <w:pStyle w:val="Heading3"/>
      </w:pPr>
      <w:r>
        <w:t xml:space="preserve">5.5.2. API ruta i pohrana prijave</w:t>
      </w:r>
    </w:p>
    <w:p/>
    <w:p>
      <w:pPr>
        <w:pStyle w:val="Heading3"/>
      </w:pPr>
      <w:r>
        <w:t xml:space="preserve">5.5.3. Obavijest administratoru e-poštom</w:t>
      </w:r>
    </w:p>
    <w:p/>
    <w:p>
      <w:pPr>
        <w:pStyle w:val="Heading3"/>
      </w:pPr>
      <w:r>
        <w:t xml:space="preserve">5.5.4. Administratorski pregled i odluka</w:t>
      </w:r>
    </w:p>
    <w:p/>
    <w:p>
      <w:pPr>
        <w:pStyle w:val="Heading3"/>
      </w:pPr>
      <w:r>
        <w:t xml:space="preserve">5.5.5. Sustav obavijesti u aplikaciji</w:t>
      </w:r>
    </w:p>
    <w:p/>
    <w:p>
      <w:pPr>
        <w:pStyle w:val="Heading1"/>
      </w:pPr>
      <w:r>
        <w:t xml:space="preserve">6. TESTIRANJE I PUŠTANJE U RAD</w:t>
      </w:r>
    </w:p>
    <w:p/>
    <w:p>
      <w:pPr>
        <w:pStyle w:val="Heading2"/>
      </w:pPr>
      <w:r>
        <w:t xml:space="preserve">6.1. Postavljanje lokalnog razvojnog okruženja</w:t>
      </w:r>
    </w:p>
    <w:p/>
    <w:p>
      <w:pPr>
        <w:pStyle w:val="Heading2"/>
      </w:pPr>
      <w:r>
        <w:t xml:space="preserve">6.2. Ručno testiranje ključnih scenarija</w:t>
      </w:r>
    </w:p>
    <w:p/>
    <w:p>
      <w:pPr>
        <w:pStyle w:val="Heading2"/>
      </w:pPr>
      <w:r>
        <w:t xml:space="preserve">6.3. Objava aplikacije i varijable okruženja</w:t>
      </w:r>
    </w:p>
    <w:p/>
    <w:p>
      <w:pPr>
        <w:pStyle w:val="Heading2"/>
      </w:pPr>
      <w:r>
        <w:t xml:space="preserve">6.4. Ograničenja i mogućnosti nadogradnje</w:t>
      </w:r>
    </w:p>
    <w:p/>
    <w:p>
      <w:pPr>
        <w:pStyle w:val="Heading1"/>
      </w:pPr>
      <w:r>
        <w:t xml:space="preserve">7. ZAKLJUČAK</w:t>
      </w:r>
    </w:p>
    <w:p/>
    <w:p>
      <w:pPr>
        <w:pStyle w:val="Heading1"/>
      </w:pPr>
      <w:r>
        <w:t xml:space="preserve">LITERATURA</w:t>
      </w:r>
    </w:p>
    <w:p/>
    <w:sectPr>
      <w:footerReference w:type="default" r:id="rId7"/>
      <w:pgSz w:w="11906" w:h="16838" w:orient="portrait"/>
      <w:pgMar w:top="1417" w:right="1417" w:bottom="1417" w:left="17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360" w:before="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80" w:before="36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4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40" w:before="120" w:line="240" w:lineRule="auto"/>
      <w:jc w:val="center"/>
    </w:pPr>
    <w:rPr>
      <w:rFonts w:ascii="Times New Roman" w:cs="Times New Roman" w:eastAsia="Times New Roman" w:hAnsi="Times New Roman"/>
      <w:i/>
      <w:i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Završni rad – predložak</dc:title>
  <dc:creator>Hrvoje Šimić</dc:creator>
  <dc:description>Predložak završnog rada, Tehničko veleučilište u Zagrebu</dc:description>
  <cp:lastModifiedBy>Un-named</cp:lastModifiedBy>
  <cp:revision>1</cp:revision>
  <dcterms:created xsi:type="dcterms:W3CDTF">2026-08-23T14:36:39.865Z</dcterms:created>
  <dcterms:modified xsi:type="dcterms:W3CDTF">2026-08-23T14:36:39.866Z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