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highlight w:val="white"/>
          <w:rtl w:val="0"/>
        </w:rPr>
        <w:t xml:space="preserve">1. Добавить себя в таблицу сотрудников под c 11м EmployeeID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Employees (LastName, Notes)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('me', 'test')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highlight w:val="white"/>
          <w:rtl w:val="0"/>
        </w:rPr>
        <w:t xml:space="preserve">2. Изменить колонку FirstName на значение "Yeah, its me" для сотрудника с номером 11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Employees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FirstName = 'Yeah, its me'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EmployeeID = 11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highlight w:val="white"/>
          <w:rtl w:val="0"/>
        </w:rPr>
        <w:t xml:space="preserve">3. Для заказов с CustomerID = 90 изменить значение в колонке EmployeeID на 11.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Orders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EmployeeID = 11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CustomerID = 90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highlight w:val="white"/>
          <w:rtl w:val="0"/>
        </w:rPr>
        <w:t xml:space="preserve">4. Для заказов с CustomerID = 89 изменить значение в колонке EmployeeID на 11. (итого у сотрудника 11 должно быть три заказа)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UPDATE Orders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SET EmployeeID=11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WHERE CustomerID=89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highlight w:val="white"/>
          <w:rtl w:val="0"/>
        </w:rPr>
        <w:t xml:space="preserve">5*. Посчитать сумму (количество * цену) каждого из заказов сотрудника 11.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OrderID, sum (price*quantity)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Products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Orderdetails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Products.ProductID = Orderdetails.ProductID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OrderID in (Select Orders.OrderID From Orders Where EmployeeID=11)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OrderID;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highlight w:val="white"/>
          <w:rtl w:val="0"/>
        </w:rPr>
        <w:t xml:space="preserve">6*. Для товаров, у которых цена больше средней цены по всем продуктам, повысить цену еще на 10%. Проверить, что запрос 5 изменился по суммам. (25 товаров имеют цену больше средней)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Products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Price=Price*1.1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Price&gt;(SELECT AVG(Price) FROM Products)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highlight w:val="white"/>
          <w:rtl w:val="0"/>
        </w:rPr>
        <w:t xml:space="preserve">7. В чём разница между использованием Values и Select при добавлении данных?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мы используем в случае, когда точно знаем какие значения нужно добавить в базу данных. Select используется когда нам не известны значения в явном виде и для этого используем подзапрос.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highlight w:val="white"/>
          <w:rtl w:val="0"/>
        </w:rPr>
        <w:t xml:space="preserve">8*. Мы выполняем запрос: delete from orders. Почему он отработал и какая ошибка должна была бы быть, если бы база поддерживала правила "целостности БД"?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бы база поддерживала целостность, удалить заказ мы бы не смогли потому что в других таблицах (OrderDetails) есть ForeignKey ссылающийся на этот заказ.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задали удалить данные с таблицы orders не указав при этом какие именно, поэтому он удалил все. А если в базе прописана "целостность БД" то мы не сможем удалить все данные потому, что в таблице orders есть Foreign Keys и будет ошибка указывающая на это.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highlight w:val="white"/>
          <w:rtl w:val="0"/>
        </w:rPr>
        <w:t xml:space="preserve">9. Для чего нужен оператор Where? Где он пишется по синтаксису написания запросов? Почему он практически всегда обязателен при работе с insert, update, delete?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WHERE позволяет фильтровать данные в запросе и стоит после блока FROM и объединений, перед группировкой. При работе с insert, update, delete, почти всегда используется WHERE так как чаще всего нужно поменять конкретные строки, соответствующие определенному условию.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highlight w:val="white"/>
          <w:rtl w:val="0"/>
        </w:rPr>
        <w:t xml:space="preserve">10*. Напишите перечень Ваших действий, если необходимо удалить запись "Federal Shipping" (удалить всю строку)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[Shippers]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ShipperName='Federal Shipping'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