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okv9rnjvlfff" w:id="0"/>
      <w:bookmarkEnd w:id="0"/>
      <w:r w:rsidDel="00000000" w:rsidR="00000000" w:rsidRPr="00000000">
        <w:rPr>
          <w:rtl w:val="0"/>
        </w:rPr>
        <w:t xml:space="preserve">OSGIS - INTRODUCTION 2 (13.10.18)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https://etherpad.net/p/HsKA-OSGIS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trackers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Qgis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2009 Hanover v1.0- more analytic functions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Almost all of the plugins written in python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Subversioning: GIT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GRASS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Old version of subversion </w:t>
      </w:r>
      <w:r w:rsidDel="00000000" w:rsidR="00000000" w:rsidRPr="00000000">
        <w:rPr>
          <w:rtl w:val="0"/>
        </w:rPr>
        <w:t xml:space="preserve">(SVN)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(new version/style of subversion)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Next wednesday introduction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OSGeo Live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hyperlink r:id="rId8">
        <w:r w:rsidDel="00000000" w:rsidR="00000000" w:rsidRPr="00000000">
          <w:rPr>
            <w:rtl w:val="0"/>
          </w:rPr>
          <w:t xml:space="preserve">OSGeo Live</w:t>
        </w:r>
      </w:hyperlink>
      <w:r w:rsidDel="00000000" w:rsidR="00000000" w:rsidRPr="00000000">
        <w:rPr>
          <w:rtl w:val="0"/>
        </w:rPr>
        <w:t xml:space="preserve"> is a self-contained bootable DVD, USB thumb drive or Virtual Machine 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Storage Strategy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Shape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PostGIS - addon to postgresql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MySQL - not many people store geo data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Spatialite - DB in one file, easy to share.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</w:t>
      </w:r>
      <w:r w:rsidDel="00000000" w:rsidR="00000000" w:rsidRPr="00000000">
        <w:rPr>
          <w:b w:val="1"/>
          <w:u w:val="single"/>
          <w:rtl w:val="0"/>
        </w:rPr>
        <w:t xml:space="preserve">no storage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OGC  (WMS, WFS, WCS, TMS, CSW, WPS, ...)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WMS cannot calculate buffer, unlikely in WFS (because it’s an image ;) ).  (not geo Image)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WFS Format: geoJSON or gml - depending on your request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WMS Format: image formats - JPG (no transparency, not appropriate for point layer), PNG, TIFF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WCS  - Raster Data, RAW Data. Calculations can be done on.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CSW (catalog service for the web)  for what? </w:t>
      </w:r>
      <w:r w:rsidDel="00000000" w:rsidR="00000000" w:rsidRPr="00000000">
        <w:rPr>
          <w:rtl w:val="0"/>
        </w:rPr>
        <w:t xml:space="preserve">(The catalogue is made up of records that describe geospatial data (e.g.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u w:val="single"/>
            <w:rtl w:val="0"/>
          </w:rPr>
          <w:t xml:space="preserve">KML</w:t>
        </w:r>
      </w:hyperlink>
      <w:r w:rsidDel="00000000" w:rsidR="00000000" w:rsidRPr="00000000">
        <w:rPr>
          <w:rtl w:val="0"/>
        </w:rPr>
        <w:t xml:space="preserve">), geospatial services (e.g.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u w:val="single"/>
            <w:rtl w:val="0"/>
          </w:rPr>
          <w:t xml:space="preserve">WMS</w:t>
        </w:r>
      </w:hyperlink>
      <w:r w:rsidDel="00000000" w:rsidR="00000000" w:rsidRPr="00000000">
        <w:rPr>
          <w:rtl w:val="0"/>
        </w:rPr>
        <w:t xml:space="preserve">), and related resources.)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WPS - web processes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acquisitions and help projects/libraries (all written in C++)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GDAL(raster) - read from WMS and save it as geo JPG/ OGR(vector) - read WFS (geojson, gml) and save it to shape, in general conversion library. Geo**** ()  does not need to worry about formats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PROJ4 - functionalities to coordinate transformations, based on EPSG database, (ex:Qgis doesn't do coordinate transformation but uses PROJ4)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GEOS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(Geometry Engine - Open Source)</w:t>
      </w:r>
      <w:r w:rsidDel="00000000" w:rsidR="00000000" w:rsidRPr="00000000">
        <w:rPr>
          <w:rtl w:val="0"/>
        </w:rPr>
        <w:t xml:space="preserve"> - provides geometrical operations (showing, labeling, implementing simple feature formats, all overlay operations)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JAVA Library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GeoTools  - For JAVA , encompasses most of the above libraries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Service oriented architectures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GeoServer(Tomcat)/MapServer - all in all rendering engines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OGC WS are working principles. Not only open source SW.</w:t>
      </w:r>
    </w:p>
    <w:p w:rsidR="00000000" w:rsidDel="00000000" w:rsidP="00000000" w:rsidRDefault="00000000" w:rsidRPr="00000000" w14:paraId="0000003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Necessary functionalities: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geo data (with gdal/ogr)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Reproject if needed (proj4)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 (i.e. how should be points presented, if we request a WMS: circles, stars etc.),GeoServer uses </w:t>
      </w:r>
      <w:r w:rsidDel="00000000" w:rsidR="00000000" w:rsidRPr="00000000">
        <w:rPr>
          <w:b w:val="1"/>
          <w:rtl w:val="0"/>
        </w:rPr>
        <w:t xml:space="preserve">SLD</w:t>
      </w:r>
      <w:r w:rsidDel="00000000" w:rsidR="00000000" w:rsidRPr="00000000">
        <w:rPr>
          <w:rtl w:val="0"/>
        </w:rPr>
        <w:t xml:space="preserve">, in MapServer you have to write it on your own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read/return request (http (Web Server))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cgi ?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Client (JS libraries &amp; runs in internet browser, therefore not spatially enabled)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OpenLayer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Leaflet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Images reprojected/projected in server side. Only on HTML5 there are possibilities that might allow to do projection on client side, still not on each browser.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Part (Virtual Machine)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Mapnik - creating tiles from OSM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MapProxy</w:t>
      </w:r>
      <w:r w:rsidDel="00000000" w:rsidR="00000000" w:rsidRPr="00000000">
        <w:rPr>
          <w:rtl w:val="0"/>
        </w:rPr>
        <w:t xml:space="preserve"> Proxy servers can be used to reproject respond of WMS#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Linux Small commands (all file reading begins with slash):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pwd </w:t>
      </w:r>
      <w:r w:rsidDel="00000000" w:rsidR="00000000" w:rsidRPr="00000000">
        <w:rPr>
          <w:rtl w:val="0"/>
        </w:rPr>
        <w:t xml:space="preserve">- print working directory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dir - </w:t>
      </w:r>
      <w:r w:rsidDel="00000000" w:rsidR="00000000" w:rsidRPr="00000000">
        <w:rPr>
          <w:rtl w:val="0"/>
        </w:rPr>
        <w:t xml:space="preserve">directories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change directories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.. /.. → goes up, dot stands for current directory, .. for a folder up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tab - </w:t>
      </w:r>
      <w:r w:rsidDel="00000000" w:rsidR="00000000" w:rsidRPr="00000000">
        <w:rPr>
          <w:rtl w:val="0"/>
        </w:rPr>
        <w:t xml:space="preserve">browses through the directories in the root folder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Programm name </w:t>
      </w:r>
      <w:r w:rsidDel="00000000" w:rsidR="00000000" w:rsidRPr="00000000">
        <w:rPr>
          <w:b w:val="1"/>
          <w:rtl w:val="0"/>
        </w:rPr>
        <w:t xml:space="preserve">-h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provides help on the program (i.e . </w:t>
      </w:r>
      <w:r w:rsidDel="00000000" w:rsidR="00000000" w:rsidRPr="00000000">
        <w:rPr>
          <w:b w:val="1"/>
          <w:rtl w:val="0"/>
        </w:rPr>
        <w:t xml:space="preserve">shp2pgsql (-h)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passwd - </w:t>
      </w:r>
      <w:r w:rsidDel="00000000" w:rsidR="00000000" w:rsidRPr="00000000">
        <w:rPr>
          <w:rtl w:val="0"/>
        </w:rPr>
        <w:t xml:space="preserve">changes pass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history - </w:t>
      </w:r>
      <w:r w:rsidDel="00000000" w:rsidR="00000000" w:rsidRPr="00000000">
        <w:rPr>
          <w:rtl w:val="0"/>
        </w:rPr>
        <w:t xml:space="preserve"> to see command history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clear - </w:t>
      </w:r>
      <w:r w:rsidDel="00000000" w:rsidR="00000000" w:rsidRPr="00000000">
        <w:rPr>
          <w:rtl w:val="0"/>
        </w:rPr>
        <w:t xml:space="preserve">doesn’t clear history, just the terminal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sudo - </w:t>
      </w:r>
      <w:r w:rsidDel="00000000" w:rsidR="00000000" w:rsidRPr="00000000">
        <w:rPr>
          <w:rtl w:val="0"/>
        </w:rPr>
        <w:t xml:space="preserve">super user rights (sudo apt update)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Ls -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chmod - </w:t>
      </w:r>
      <w:r w:rsidDel="00000000" w:rsidR="00000000" w:rsidRPr="00000000">
        <w:rPr>
          <w:rtl w:val="0"/>
        </w:rPr>
        <w:t xml:space="preserve">changes mode on accessing the file (i.e. chmod a+x proxyon.*) (change mod)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chown </w:t>
      </w:r>
      <w:r w:rsidDel="00000000" w:rsidR="00000000" w:rsidRPr="00000000">
        <w:rPr>
          <w:rtl w:val="0"/>
        </w:rPr>
        <w:t xml:space="preserve">-R tomcat8: geoserver - change owner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-R  → recursive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systemctl start tomcat8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ll *.shp - lists all shapefiles in the directory (long listing)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 *.shp | wc -l → number of lines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createdb -E UTF-8 -O user &lt;mydb_name&gt;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Psql -l    → list databases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Psql -d → write sql command. Ends with semicolon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Echo “CREATE EXTENSION postgis;” | psql - d &lt;mydb_name&gt;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For i in *.shp; do echo $1; done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mkdir &lt;dirname&gt; - creates new directory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shape to pg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shp2pgsql - s &lt;sird&gt; -g &lt;geocol&gt; -I &lt;myshp&gt; &lt;mytable&gt;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It is small tool reading the shape file reading from the attribute table (name/geom/)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shp2pgsql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4326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geom </w:t>
      </w:r>
      <w:r w:rsidDel="00000000" w:rsidR="00000000" w:rsidRPr="00000000">
        <w:rPr>
          <w:b w:val="1"/>
          <w:rtl w:val="0"/>
        </w:rPr>
        <w:t xml:space="preserve">-I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gis_osm_natural_free_1.shp trees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read shape file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*.shp </w:t>
      </w:r>
      <w:r w:rsidDel="00000000" w:rsidR="00000000" w:rsidRPr="00000000">
        <w:rPr>
          <w:b w:val="1"/>
          <w:rtl w:val="0"/>
        </w:rPr>
        <w:t xml:space="preserve">;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shp2pgsql -I -s</w:t>
      </w:r>
      <w:r w:rsidDel="00000000" w:rsidR="00000000" w:rsidRPr="00000000">
        <w:rPr>
          <w:rtl w:val="0"/>
        </w:rPr>
        <w:t xml:space="preserve"> 4326 $i `</w:t>
      </w:r>
      <w:r w:rsidDel="00000000" w:rsidR="00000000" w:rsidRPr="00000000">
        <w:rPr>
          <w:b w:val="1"/>
          <w:rtl w:val="0"/>
        </w:rPr>
        <w:t xml:space="preserve">basename</w:t>
      </w:r>
      <w:r w:rsidDel="00000000" w:rsidR="00000000" w:rsidRPr="00000000">
        <w:rPr>
          <w:rtl w:val="0"/>
        </w:rPr>
        <w:t xml:space="preserve"> $i .shp` </w:t>
      </w:r>
      <w:r w:rsidDel="00000000" w:rsidR="00000000" w:rsidRPr="00000000">
        <w:rPr>
          <w:b w:val="1"/>
          <w:rtl w:val="0"/>
        </w:rPr>
        <w:t xml:space="preserve">| psql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-d</w:t>
      </w:r>
      <w:r w:rsidDel="00000000" w:rsidR="00000000" w:rsidRPr="00000000">
        <w:rPr>
          <w:rtl w:val="0"/>
        </w:rPr>
        <w:t xml:space="preserve"> &lt;mydb_name&gt; ; done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PostgreSQL/PostGIS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its own user management different from OS, obvious :/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database, each with many users, each user with specific permissions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command line psql 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pqRoute is extension on postGIS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74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https://download.geofabrik.de/europe/germany/baden-wuerttemberg.html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geoTIFF,shapefile, geoJSON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contextualSpacing w:val="0"/>
        <w:rPr/>
      </w:pPr>
      <w:bookmarkStart w:colFirst="0" w:colLast="0" w:name="_a9bxjb70lv66" w:id="1"/>
      <w:bookmarkEnd w:id="1"/>
      <w:commentRangeStart w:id="0"/>
      <w:r w:rsidDel="00000000" w:rsidR="00000000" w:rsidRPr="00000000">
        <w:rPr>
          <w:rtl w:val="0"/>
        </w:rPr>
        <w:t xml:space="preserve">Lesson 3, 17/10/2018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Pgsql → postgis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shapefiles to the DB (from </w:t>
      </w:r>
      <w:r w:rsidDel="00000000" w:rsidR="00000000" w:rsidRPr="00000000">
        <w:rPr>
          <w:u w:val="single"/>
          <w:rtl w:val="0"/>
        </w:rPr>
        <w:t xml:space="preserve">Geofabrik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GeoServer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geoServer with DB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read Geodata source (styling)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didn’t create own style (today)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(OGC standards very important to </w:t>
      </w:r>
      <w:r w:rsidDel="00000000" w:rsidR="00000000" w:rsidRPr="00000000">
        <w:rPr>
          <w:color w:val="333333"/>
          <w:sz w:val="21"/>
          <w:szCs w:val="21"/>
          <w:shd w:fill="f6f6f6" w:val="clear"/>
          <w:rtl w:val="0"/>
        </w:rPr>
        <w:t xml:space="preserve">Styled Layer Descriptor (SLD) 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ff0000"/>
          <w:rtl w:val="0"/>
        </w:rPr>
        <w:t xml:space="preserve">(important in project work and Exam)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 see methods-&gt; inspect element: Get, Post..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GEOPORTAL - example 1/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https://www.imis.bfs.de/geoportal/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Mouse hover → GetFeatureInfo() (OGC)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was created D3.js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know requests as an User: 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- inspect the element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Developer console (F12) - Network Analysis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>
          <w:color w:val="333333"/>
          <w:sz w:val="21"/>
          <w:szCs w:val="21"/>
          <w:shd w:fill="f6f6f6" w:val="clear"/>
        </w:rPr>
      </w:pPr>
      <w:r w:rsidDel="00000000" w:rsidR="00000000" w:rsidRPr="00000000">
        <w:rPr>
          <w:rtl w:val="0"/>
        </w:rPr>
        <w:t xml:space="preserve">-CSW catalog service </w:t>
      </w:r>
      <w:r w:rsidDel="00000000" w:rsidR="00000000" w:rsidRPr="00000000">
        <w:rPr>
          <w:color w:val="333333"/>
          <w:sz w:val="21"/>
          <w:szCs w:val="21"/>
          <w:shd w:fill="f6f6f6" w:val="clear"/>
          <w:rtl w:val="0"/>
        </w:rPr>
        <w:t xml:space="preserve">Catalogue services support the ability to publish and search collections of descriptive information (metadata) for data, services, and related information objects.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Example 2/ OSRM  Open Source Routing Machine</w:t>
      </w:r>
      <w:r w:rsidDel="00000000" w:rsidR="00000000" w:rsidRPr="00000000">
        <w:rPr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6621"/>
            <w:sz w:val="21"/>
            <w:szCs w:val="21"/>
            <w:highlight w:val="white"/>
            <w:u w:val="single"/>
            <w:rtl w:val="0"/>
          </w:rPr>
          <w:t xml:space="preserve">project-osrm.org/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Clone code from github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server, (What is 0.0.0.0 (means everywhere any computer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127.0.0.1 or </w:t>
      </w:r>
      <w:r w:rsidDel="00000000" w:rsidR="00000000" w:rsidRPr="00000000">
        <w:rPr>
          <w:rtl w:val="0"/>
        </w:rPr>
        <w:t xml:space="preserve">'localhost', whatever that means) port 8000)   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Minify JavaScript or CSS code Make your website smaller and faster to load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company uses Graph Hopper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https://www.graphhopper.com/</w:t>
        </w:r>
      </w:hyperlink>
      <w:r w:rsidDel="00000000" w:rsidR="00000000" w:rsidRPr="00000000">
        <w:rPr>
          <w:rtl w:val="0"/>
        </w:rPr>
        <w:t xml:space="preserve">) or LBS, the answer is json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Some more examples: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https://openrouteservice.org/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http://geojsonlint.com/</w:t>
        </w:r>
      </w:hyperlink>
      <w:r w:rsidDel="00000000" w:rsidR="00000000" w:rsidRPr="00000000">
        <w:rPr>
          <w:rtl w:val="0"/>
        </w:rPr>
        <w:t xml:space="preserve"> (to check if geoJSON is valid) (lint for everything could be find, i.e. jslint….)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standards are not in OGS, (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https://github.com/OSGeo/ows.js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far as he knows leaflet doesn’t have WPS support. Again whatever that means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Useful codes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*python -m SimpleHTTPServer (in the cloned/copied folder) and open http://localhost:*/public/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* turf.js  useful library  Advanced geospatial analysis for browsers and Node.js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* EXt.js 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https://www.sencha.com</w:t>
        </w:r>
      </w:hyperlink>
      <w:r w:rsidDel="00000000" w:rsidR="00000000" w:rsidRPr="00000000">
        <w:rPr>
          <w:rtl w:val="0"/>
        </w:rPr>
        <w:t xml:space="preserve"> (to make windows on the page fancy)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*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https://gruntjs.com/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*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https://bower.io/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Format to describe module ?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Example3: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http://brouter.de/brouter-web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Example 4: Geo Vogatic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requests and responses and analyse responses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sudo adduser user users  (sudo adduser &lt;USER&gt; &lt;GROUP&gt;)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sudo systemctl start tomcat8</w:t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what kinds of data we can use in geoportal ?</w:t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Shape - image - tif - </w:t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SLD is XML language</w:t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How color format (#AAAAA) works? Hex color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Customize Styles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content (can copy existing style):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manipulation</w:t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Border style</w:t>
      </w:r>
    </w:p>
    <w:p w:rsidR="00000000" w:rsidDel="00000000" w:rsidP="00000000" w:rsidRDefault="00000000" w:rsidRPr="00000000" w14:paraId="000000B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SLD cookbook (https://docs.geoserver.org/stable/en/user/styling/sld/cookbook/)</w:t>
      </w:r>
    </w:p>
    <w:p w:rsidR="00000000" w:rsidDel="00000000" w:rsidP="00000000" w:rsidRDefault="00000000" w:rsidRPr="00000000" w14:paraId="000000B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</w:t>
      </w:r>
    </w:p>
    <w:p w:rsidR="00000000" w:rsidDel="00000000" w:rsidP="00000000" w:rsidRDefault="00000000" w:rsidRPr="00000000" w14:paraId="000000C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OpenLayers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contextualSpacing w:val="0"/>
        <w:rPr/>
      </w:pPr>
      <w:bookmarkStart w:colFirst="0" w:colLast="0" w:name="_6yw2j9vpjk5r" w:id="2"/>
      <w:bookmarkEnd w:id="2"/>
      <w:r w:rsidDel="00000000" w:rsidR="00000000" w:rsidRPr="00000000">
        <w:rPr>
          <w:rtl w:val="0"/>
        </w:rPr>
        <w:t xml:space="preserve">OSGIS (07.11.2018)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OSTaps - Web client for choropleth maps</w:t>
      </w:r>
    </w:p>
    <w:p w:rsidR="00000000" w:rsidDel="00000000" w:rsidP="00000000" w:rsidRDefault="00000000" w:rsidRPr="00000000" w14:paraId="000000D7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Creating choropleth map from geoJSON and Shape files</w:t>
      </w:r>
    </w:p>
    <w:p w:rsidR="00000000" w:rsidDel="00000000" w:rsidP="00000000" w:rsidRDefault="00000000" w:rsidRPr="00000000" w14:paraId="000000D8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&gt;DB - django - request with </w:t>
      </w:r>
    </w:p>
    <w:p w:rsidR="00000000" w:rsidDel="00000000" w:rsidP="00000000" w:rsidRDefault="00000000" w:rsidRPr="00000000" w14:paraId="000000D9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What about the projection? (equal area?)</w:t>
      </w:r>
    </w:p>
    <w:p w:rsidR="00000000" w:rsidDel="00000000" w:rsidP="00000000" w:rsidRDefault="00000000" w:rsidRPr="00000000" w14:paraId="000000DB">
      <w:pPr>
        <w:ind w:left="425.19685039370086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EPSG:3857 → WGS 84 / Pseudo-Mercator -- Spherical Mercator, Google Maps, OpenStreetMap, Bing, ArcGIS, ESRI</w:t>
      </w:r>
    </w:p>
    <w:p w:rsidR="00000000" w:rsidDel="00000000" w:rsidP="00000000" w:rsidRDefault="00000000" w:rsidRPr="00000000" w14:paraId="000000DC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(S)IGNIS</w:t>
      </w:r>
    </w:p>
    <w:p w:rsidR="00000000" w:rsidDel="00000000" w:rsidP="00000000" w:rsidRDefault="00000000" w:rsidRPr="00000000" w14:paraId="000000D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DOOM - trash repository</w:t>
      </w:r>
    </w:p>
    <w:p w:rsidR="00000000" w:rsidDel="00000000" w:rsidP="00000000" w:rsidRDefault="00000000" w:rsidRPr="00000000" w14:paraId="000000E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-A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&lt;filename&gt;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‘comment’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my_branch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my_branch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merge my_branch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https://github.com/Agageldi/test.git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gageldi Samedow" w:id="0" w:date="2018-10-17T09:11:5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2018-10-17 Development tools and hints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Webdeveloper console in Browser (press F12)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Console Tab shows warnings and errors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Network Tab shows request incl URLs, Status codes, Size, Loadingtime, ...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DOM Tab helps navigation through DOM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Right-click on entry in network tab to open request in new browser tab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 good editor (e.g. atom)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Serve content from a Webfolder using python oneline or php (if *.php):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python -m SimpleHTTPServer &lt;port&gt; (defaults to 8000)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php -S localhost:&lt;port&gt;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Lint to see if data streams (e.g. JSON, XML, JS) are compliant to spec.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js: https://www.jslint.com/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json: https://jsonlint.com/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geojson: http://geojsonlint.com/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for unminified versions of js-files, if you need to debug, develop, investigate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encha.com" TargetMode="External"/><Relationship Id="rId11" Type="http://schemas.openxmlformats.org/officeDocument/2006/relationships/hyperlink" Target="https://en.wikipedia.org/wiki/Web_Map_Service" TargetMode="External"/><Relationship Id="rId22" Type="http://schemas.openxmlformats.org/officeDocument/2006/relationships/hyperlink" Target="https://bower.io/" TargetMode="External"/><Relationship Id="rId10" Type="http://schemas.openxmlformats.org/officeDocument/2006/relationships/hyperlink" Target="https://en.wikipedia.org/wiki/Keyhole_Markup_Language" TargetMode="External"/><Relationship Id="rId21" Type="http://schemas.openxmlformats.org/officeDocument/2006/relationships/hyperlink" Target="https://gruntjs.com/" TargetMode="External"/><Relationship Id="rId13" Type="http://schemas.openxmlformats.org/officeDocument/2006/relationships/hyperlink" Target="https://download.geofabrik.de/europe/germany/baden-wuerttemberg.html" TargetMode="External"/><Relationship Id="rId24" Type="http://schemas.openxmlformats.org/officeDocument/2006/relationships/hyperlink" Target="https://github.com/Agageldi/test.git" TargetMode="External"/><Relationship Id="rId12" Type="http://schemas.openxmlformats.org/officeDocument/2006/relationships/hyperlink" Target="https://en.wikipedia.org/wiki/Web_Map_Service" TargetMode="External"/><Relationship Id="rId23" Type="http://schemas.openxmlformats.org/officeDocument/2006/relationships/hyperlink" Target="http://brouter.de/brouter-web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n.wikipedia.org/wiki/Keyhole_Markup_Language" TargetMode="External"/><Relationship Id="rId15" Type="http://schemas.openxmlformats.org/officeDocument/2006/relationships/hyperlink" Target="http://project-osrm.org/" TargetMode="External"/><Relationship Id="rId14" Type="http://schemas.openxmlformats.org/officeDocument/2006/relationships/hyperlink" Target="https://www.imis.bfs.de/geoportal/" TargetMode="External"/><Relationship Id="rId17" Type="http://schemas.openxmlformats.org/officeDocument/2006/relationships/hyperlink" Target="https://openrouteservice.org/" TargetMode="External"/><Relationship Id="rId16" Type="http://schemas.openxmlformats.org/officeDocument/2006/relationships/hyperlink" Target="https://www.graphhopper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github.com/OSGeo/ows.js" TargetMode="External"/><Relationship Id="rId6" Type="http://schemas.openxmlformats.org/officeDocument/2006/relationships/styles" Target="styles.xml"/><Relationship Id="rId18" Type="http://schemas.openxmlformats.org/officeDocument/2006/relationships/hyperlink" Target="http://geojsonlint.com/" TargetMode="External"/><Relationship Id="rId7" Type="http://schemas.openxmlformats.org/officeDocument/2006/relationships/hyperlink" Target="https://etherpad.net/p/HsKA-OSGIS" TargetMode="External"/><Relationship Id="rId8" Type="http://schemas.openxmlformats.org/officeDocument/2006/relationships/hyperlink" Target="http://live.osge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