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5vsfdq7ir9h4" w:id="0"/>
      <w:bookmarkEnd w:id="0"/>
      <w:r w:rsidDel="00000000" w:rsidR="00000000" w:rsidRPr="00000000">
        <w:rPr>
          <w:b w:val="1"/>
          <w:sz w:val="46"/>
          <w:szCs w:val="46"/>
          <w:rtl w:val="0"/>
        </w:rPr>
        <w:t xml:space="preserve">Terms &amp; Conditions</w:t>
      </w:r>
    </w:p>
    <w:p w:rsidR="00000000" w:rsidDel="00000000" w:rsidP="00000000" w:rsidRDefault="00000000" w:rsidRPr="00000000" w14:paraId="00000002">
      <w:pPr>
        <w:spacing w:after="240" w:before="240" w:lineRule="auto"/>
        <w:rPr>
          <w:i w:val="1"/>
        </w:rPr>
      </w:pPr>
      <w:r w:rsidDel="00000000" w:rsidR="00000000" w:rsidRPr="00000000">
        <w:rPr>
          <w:i w:val="1"/>
          <w:rtl w:val="0"/>
        </w:rPr>
        <w:t xml:space="preserve">Updated at 2023-01-11</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ammmwo253s7o" w:id="1"/>
      <w:bookmarkEnd w:id="1"/>
      <w:r w:rsidDel="00000000" w:rsidR="00000000" w:rsidRPr="00000000">
        <w:rPr>
          <w:b w:val="1"/>
          <w:sz w:val="34"/>
          <w:szCs w:val="34"/>
          <w:rtl w:val="0"/>
        </w:rPr>
        <w:t xml:space="preserve">General Terms</w:t>
      </w:r>
    </w:p>
    <w:p w:rsidR="00000000" w:rsidDel="00000000" w:rsidP="00000000" w:rsidRDefault="00000000" w:rsidRPr="00000000" w14:paraId="00000004">
      <w:pPr>
        <w:spacing w:after="240" w:before="240" w:lineRule="auto"/>
        <w:rPr/>
      </w:pPr>
      <w:r w:rsidDel="00000000" w:rsidR="00000000" w:rsidRPr="00000000">
        <w:rPr>
          <w:rtl w:val="0"/>
        </w:rPr>
        <w:t xml:space="preserve">By inviting and using our translation bot, you confirm that you are in agreement with and bound by the terms of service contained in the Terms &amp; Conditions outlined below. These terms apply to the entire bot service and any email or other type of communication between you and us.</w:t>
      </w:r>
    </w:p>
    <w:p w:rsidR="00000000" w:rsidDel="00000000" w:rsidP="00000000" w:rsidRDefault="00000000" w:rsidRPr="00000000" w14:paraId="00000005">
      <w:pPr>
        <w:spacing w:after="240" w:before="240" w:lineRule="auto"/>
        <w:rPr/>
      </w:pPr>
      <w:r w:rsidDel="00000000" w:rsidR="00000000" w:rsidRPr="00000000">
        <w:rPr>
          <w:rtl w:val="0"/>
        </w:rPr>
        <w:t xml:space="preserve">Under no circumstances shall team be liable for any direct, indirect, special, incidental or consequential damages, including, but not limited to, loss of data or profit, arising out of the use, or the inability to use, the materials in this service, even if team or an authorized representative has been advised of the possibility of such damages. If your use of materials from this bot results in the need for servicing, repair or correction of equipment or data, you assume any costs thereof.</w:t>
      </w:r>
    </w:p>
    <w:p w:rsidR="00000000" w:rsidDel="00000000" w:rsidP="00000000" w:rsidRDefault="00000000" w:rsidRPr="00000000" w14:paraId="00000006">
      <w:pPr>
        <w:spacing w:after="240" w:before="240" w:lineRule="auto"/>
        <w:rPr/>
      </w:pPr>
      <w:r w:rsidDel="00000000" w:rsidR="00000000" w:rsidRPr="00000000">
        <w:rPr>
          <w:rtl w:val="0"/>
        </w:rPr>
        <w:t xml:space="preserve">will not be responsible for any outcome that may occur during the course of usage of our resources. We reserve the rights to change prices and revise the resources usage policy in any moment.</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8hdb2ud480p5" w:id="2"/>
      <w:bookmarkEnd w:id="2"/>
      <w:r w:rsidDel="00000000" w:rsidR="00000000" w:rsidRPr="00000000">
        <w:rPr>
          <w:b w:val="1"/>
          <w:sz w:val="34"/>
          <w:szCs w:val="34"/>
          <w:rtl w:val="0"/>
        </w:rPr>
        <w:t xml:space="preserve">License</w:t>
      </w:r>
    </w:p>
    <w:p w:rsidR="00000000" w:rsidDel="00000000" w:rsidP="00000000" w:rsidRDefault="00000000" w:rsidRPr="00000000" w14:paraId="00000008">
      <w:pPr>
        <w:spacing w:after="240" w:before="240" w:lineRule="auto"/>
        <w:rPr/>
      </w:pPr>
      <w:r w:rsidDel="00000000" w:rsidR="00000000" w:rsidRPr="00000000">
        <w:rPr>
          <w:rtl w:val="0"/>
        </w:rPr>
        <w:t xml:space="preserve">Kiki grants you a revocable, non-exclusive, non-transferable, limited license to invite and use our service strictly in accordance with the terms of this Agreement.</w:t>
      </w:r>
    </w:p>
    <w:p w:rsidR="00000000" w:rsidDel="00000000" w:rsidP="00000000" w:rsidRDefault="00000000" w:rsidRPr="00000000" w14:paraId="00000009">
      <w:pPr>
        <w:spacing w:after="240" w:before="240" w:lineRule="auto"/>
        <w:rPr/>
      </w:pPr>
      <w:r w:rsidDel="00000000" w:rsidR="00000000" w:rsidRPr="00000000">
        <w:rPr>
          <w:rtl w:val="0"/>
        </w:rPr>
        <w:t xml:space="preserve">These Terms &amp; Conditions are a contract between you and Kiki (referred to in these Terms &amp; Conditions as "Kiki", "us", "we" or "our"), the provider of the Kiki bot and the services accessible via Kiki (which are collectively referred to in these Terms &amp; Conditions as the "Kiki Service").</w:t>
      </w:r>
    </w:p>
    <w:p w:rsidR="00000000" w:rsidDel="00000000" w:rsidP="00000000" w:rsidRDefault="00000000" w:rsidRPr="00000000" w14:paraId="0000000A">
      <w:pPr>
        <w:spacing w:after="240" w:before="240" w:lineRule="auto"/>
        <w:rPr/>
      </w:pPr>
      <w:r w:rsidDel="00000000" w:rsidR="00000000" w:rsidRPr="00000000">
        <w:rPr>
          <w:rtl w:val="0"/>
        </w:rPr>
        <w:t xml:space="preserve">You are agreeing to be bound by these Terms &amp; Conditions. If you do not agree to these Terms &amp; Conditions, please do not use the Service. In these Terms &amp; Conditions, "you" refers both to you as an individual and to the entity you represent. If you violate any of these Terms &amp; Conditions, we reserve the right to cancel your account or block access to your account without notice.</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63pgm8ysxmy5" w:id="3"/>
      <w:bookmarkEnd w:id="3"/>
      <w:r w:rsidDel="00000000" w:rsidR="00000000" w:rsidRPr="00000000">
        <w:rPr>
          <w:b w:val="1"/>
          <w:sz w:val="34"/>
          <w:szCs w:val="34"/>
          <w:rtl w:val="0"/>
        </w:rPr>
        <w:t xml:space="preserve">Definitions and key terms</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b w:val="1"/>
          <w:rtl w:val="0"/>
        </w:rPr>
        <w:t xml:space="preserve">Cookie:</w:t>
      </w:r>
      <w:r w:rsidDel="00000000" w:rsidR="00000000" w:rsidRPr="00000000">
        <w:rPr>
          <w:rtl w:val="0"/>
        </w:rPr>
        <w:t xml:space="preserve"> small amount of data generated by a website and saved by your web browser. It is used to identify your browser, provide analytics, remember information about you such as your language preference or login information.</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b w:val="1"/>
          <w:rtl w:val="0"/>
        </w:rPr>
        <w:t xml:space="preserve">Company:</w:t>
      </w:r>
      <w:r w:rsidDel="00000000" w:rsidR="00000000" w:rsidRPr="00000000">
        <w:rPr>
          <w:rtl w:val="0"/>
        </w:rPr>
        <w:t xml:space="preserve"> when this policy mentions "Company," "we," "us," or "our," it refers to Kiki that is responsible for your information under this Privacy Policy.</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9esgho6lfm5y" w:id="4"/>
      <w:bookmarkEnd w:id="4"/>
      <w:r w:rsidDel="00000000" w:rsidR="00000000" w:rsidRPr="00000000">
        <w:rPr>
          <w:b w:val="1"/>
          <w:sz w:val="34"/>
          <w:szCs w:val="34"/>
          <w:rtl w:val="0"/>
        </w:rPr>
        <w:t xml:space="preserve">Restrictions</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rtl w:val="0"/>
        </w:rPr>
        <w:t xml:space="preserve">You agree not to, and you will not permit others to:</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License, sell, rent, lease, assign, distribute, transmit, host, outsource, disclose or otherwise commercially exploit the service or make the platform available to any third party.</w:t>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rtl w:val="0"/>
        </w:rPr>
        <w:t xml:space="preserve">Modify, make derivative works of, disassemble, decrypt, reverse compile or reverse engineer any part of the service.</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xidv26ighske" w:id="5"/>
      <w:bookmarkEnd w:id="5"/>
      <w:r w:rsidDel="00000000" w:rsidR="00000000" w:rsidRPr="00000000">
        <w:rPr>
          <w:b w:val="1"/>
          <w:sz w:val="34"/>
          <w:szCs w:val="34"/>
          <w:rtl w:val="0"/>
        </w:rPr>
        <w:t xml:space="preserve">Changes to Our Terms &amp; Conditions</w:t>
      </w:r>
    </w:p>
    <w:p w:rsidR="00000000" w:rsidDel="00000000" w:rsidP="00000000" w:rsidRDefault="00000000" w:rsidRPr="00000000" w14:paraId="00000013">
      <w:pPr>
        <w:spacing w:after="240" w:before="240" w:lineRule="auto"/>
        <w:rPr/>
      </w:pPr>
      <w:r w:rsidDel="00000000" w:rsidR="00000000" w:rsidRPr="00000000">
        <w:rPr>
          <w:rtl w:val="0"/>
        </w:rPr>
        <w:t xml:space="preserve">You acknowledge and agree that we may stop (permanently or temporarily) providing the Service (or any features within the Service) to you or to users generally at our sole discretion, without prior notice to you. You may stop using the Service at any time.</w:t>
      </w:r>
    </w:p>
    <w:p w:rsidR="00000000" w:rsidDel="00000000" w:rsidP="00000000" w:rsidRDefault="00000000" w:rsidRPr="00000000" w14:paraId="00000014">
      <w:pPr>
        <w:spacing w:after="240" w:before="240" w:lineRule="auto"/>
        <w:rPr/>
      </w:pPr>
      <w:r w:rsidDel="00000000" w:rsidR="00000000" w:rsidRPr="00000000">
        <w:rPr>
          <w:rtl w:val="0"/>
        </w:rPr>
        <w:t xml:space="preserve">If we decide to change our Terms &amp; Conditions, we will post those changes on this page, and/or update the Terms &amp; Conditions modification date below.</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dh6c71ecpaas" w:id="6"/>
      <w:bookmarkEnd w:id="6"/>
      <w:r w:rsidDel="00000000" w:rsidR="00000000" w:rsidRPr="00000000">
        <w:rPr>
          <w:b w:val="1"/>
          <w:sz w:val="34"/>
          <w:szCs w:val="34"/>
          <w:rtl w:val="0"/>
        </w:rPr>
        <w:t xml:space="preserve">Contact Us</w:t>
      </w:r>
    </w:p>
    <w:p w:rsidR="00000000" w:rsidDel="00000000" w:rsidP="00000000" w:rsidRDefault="00000000" w:rsidRPr="00000000" w14:paraId="00000016">
      <w:pPr>
        <w:spacing w:after="240" w:before="240" w:lineRule="auto"/>
        <w:rPr/>
      </w:pPr>
      <w:r w:rsidDel="00000000" w:rsidR="00000000" w:rsidRPr="00000000">
        <w:rPr>
          <w:rtl w:val="0"/>
        </w:rPr>
        <w:t xml:space="preserve">Don't hesitate to contact us if you have any questions.</w:t>
      </w:r>
    </w:p>
    <w:p w:rsidR="00000000" w:rsidDel="00000000" w:rsidP="00000000" w:rsidRDefault="00000000" w:rsidRPr="00000000" w14:paraId="00000017">
      <w:pPr>
        <w:numPr>
          <w:ilvl w:val="0"/>
          <w:numId w:val="3"/>
        </w:numPr>
        <w:spacing w:after="240" w:before="240" w:lineRule="auto"/>
        <w:ind w:left="720" w:hanging="360"/>
      </w:pPr>
      <w:r w:rsidDel="00000000" w:rsidR="00000000" w:rsidRPr="00000000">
        <w:rPr>
          <w:rtl w:val="0"/>
        </w:rPr>
        <w:t xml:space="preserve">Via email: arglobaltranslator@gmail.com</w:t>
      </w:r>
    </w:p>
    <w:p w:rsidR="00000000" w:rsidDel="00000000" w:rsidP="00000000" w:rsidRDefault="00000000" w:rsidRPr="00000000" w14:paraId="00000018">
      <w:pPr>
        <w:spacing w:after="240" w:before="240" w:lineRule="auto"/>
        <w:rPr/>
      </w:pPr>
      <w:r w:rsidDel="00000000" w:rsidR="00000000" w:rsidRPr="00000000">
        <w:rPr>
          <w:rtl w:val="0"/>
        </w:rPr>
        <w:t xml:space="preserve">Copyright © 2023 Kiki Bot. All rights reserved.</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