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6BB3" w14:textId="1F66AE2F" w:rsidR="00626DD4" w:rsidRDefault="00083BED">
      <w:pPr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What is ETL?</w:t>
      </w:r>
    </w:p>
    <w:p w14:paraId="0C0408AA" w14:textId="235F4130" w:rsidR="00083BED" w:rsidRDefault="00083BED">
      <w:pPr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ETL Simply Stands for Extract Transform Lead. To understand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this</w:t>
      </w:r>
      <w:proofErr w:type="gramEnd"/>
      <w:r>
        <w:rPr>
          <w:rFonts w:ascii="Calibri" w:hAnsi="Calibri" w:cs="Calibri"/>
          <w:kern w:val="0"/>
          <w:sz w:val="23"/>
          <w:szCs w:val="23"/>
        </w:rPr>
        <w:t xml:space="preserve"> consider an example below:</w:t>
      </w:r>
    </w:p>
    <w:p w14:paraId="185491A7" w14:textId="7F646485" w:rsidR="00083BED" w:rsidRDefault="00083BED">
      <w:pPr>
        <w:rPr>
          <w:rFonts w:ascii="Calibri" w:hAnsi="Calibri" w:cs="Calibri"/>
          <w:kern w:val="0"/>
          <w:sz w:val="23"/>
          <w:szCs w:val="23"/>
        </w:rPr>
      </w:pPr>
    </w:p>
    <w:p w14:paraId="49712CA4" w14:textId="0F02DD92" w:rsidR="00083BED" w:rsidRDefault="00083BED">
      <w:pPr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Consider a case of bank:</w:t>
      </w:r>
    </w:p>
    <w:p w14:paraId="7BFAE993" w14:textId="63DFADCD" w:rsidR="00083BED" w:rsidRDefault="00083BED">
      <w:pPr>
        <w:rPr>
          <w:rFonts w:ascii="Calibri" w:hAnsi="Calibri" w:cs="Calibri"/>
          <w:kern w:val="0"/>
          <w:sz w:val="23"/>
          <w:szCs w:val="23"/>
        </w:rPr>
      </w:pPr>
    </w:p>
    <w:p w14:paraId="0B465350" w14:textId="77777777" w:rsidR="00083BED" w:rsidRDefault="00083BED" w:rsidP="00083BED">
      <w:pPr>
        <w:pStyle w:val="ListParagraph"/>
        <w:numPr>
          <w:ilvl w:val="0"/>
          <w:numId w:val="1"/>
        </w:numPr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The bank may have its core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data( credit</w:t>
      </w:r>
      <w:proofErr w:type="gramEnd"/>
      <w:r>
        <w:rPr>
          <w:rFonts w:ascii="Calibri" w:hAnsi="Calibri" w:cs="Calibri"/>
          <w:kern w:val="0"/>
          <w:sz w:val="23"/>
          <w:szCs w:val="23"/>
        </w:rPr>
        <w:t xml:space="preserve"> and debit card transactions, loan </w:t>
      </w:r>
      <w:proofErr w:type="spellStart"/>
      <w:r>
        <w:rPr>
          <w:rFonts w:ascii="Calibri" w:hAnsi="Calibri" w:cs="Calibri"/>
          <w:kern w:val="0"/>
          <w:sz w:val="23"/>
          <w:szCs w:val="23"/>
        </w:rPr>
        <w:t>transacations</w:t>
      </w:r>
      <w:proofErr w:type="spellEnd"/>
      <w:r>
        <w:rPr>
          <w:rFonts w:ascii="Calibri" w:hAnsi="Calibri" w:cs="Calibri"/>
          <w:kern w:val="0"/>
          <w:sz w:val="23"/>
          <w:szCs w:val="23"/>
        </w:rPr>
        <w:t xml:space="preserve">, transaction done through atm and cheque </w:t>
      </w:r>
      <w:proofErr w:type="spellStart"/>
      <w:r>
        <w:rPr>
          <w:rFonts w:ascii="Calibri" w:hAnsi="Calibri" w:cs="Calibri"/>
          <w:kern w:val="0"/>
          <w:sz w:val="23"/>
          <w:szCs w:val="23"/>
        </w:rPr>
        <w:t>etc</w:t>
      </w:r>
      <w:proofErr w:type="spellEnd"/>
      <w:r>
        <w:rPr>
          <w:rFonts w:ascii="Calibri" w:hAnsi="Calibri" w:cs="Calibri"/>
          <w:kern w:val="0"/>
          <w:sz w:val="23"/>
          <w:szCs w:val="23"/>
        </w:rPr>
        <w:t>) in one single database say Oracle</w:t>
      </w:r>
    </w:p>
    <w:p w14:paraId="4D718234" w14:textId="0AB49F9C" w:rsidR="00083BED" w:rsidRDefault="00083BED" w:rsidP="00083BED">
      <w:pPr>
        <w:pStyle w:val="ListParagraph"/>
        <w:numPr>
          <w:ilvl w:val="0"/>
          <w:numId w:val="1"/>
        </w:numPr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The bank may have customer data in another database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( customer</w:t>
      </w:r>
      <w:proofErr w:type="gramEnd"/>
      <w:r>
        <w:rPr>
          <w:rFonts w:ascii="Calibri" w:hAnsi="Calibri" w:cs="Calibri"/>
          <w:kern w:val="0"/>
          <w:sz w:val="23"/>
          <w:szCs w:val="23"/>
        </w:rPr>
        <w:t xml:space="preserve">-name, address, DOB, </w:t>
      </w:r>
      <w:proofErr w:type="spellStart"/>
      <w:r>
        <w:rPr>
          <w:rFonts w:ascii="Calibri" w:hAnsi="Calibri" w:cs="Calibri"/>
          <w:kern w:val="0"/>
          <w:sz w:val="23"/>
          <w:szCs w:val="23"/>
        </w:rPr>
        <w:t>etc</w:t>
      </w:r>
      <w:proofErr w:type="spellEnd"/>
      <w:r>
        <w:rPr>
          <w:rFonts w:ascii="Calibri" w:hAnsi="Calibri" w:cs="Calibri"/>
          <w:kern w:val="0"/>
          <w:sz w:val="23"/>
          <w:szCs w:val="23"/>
        </w:rPr>
        <w:t>) in another database say MYSQL</w:t>
      </w:r>
    </w:p>
    <w:p w14:paraId="171B85FD" w14:textId="6AC8D235" w:rsidR="00083BED" w:rsidRDefault="00083BED" w:rsidP="00083BED">
      <w:pPr>
        <w:pStyle w:val="ListParagraph"/>
        <w:numPr>
          <w:ilvl w:val="0"/>
          <w:numId w:val="1"/>
        </w:numPr>
        <w:rPr>
          <w:rFonts w:ascii="Calibri" w:hAnsi="Calibri" w:cs="Calibri"/>
          <w:kern w:val="0"/>
          <w:sz w:val="23"/>
          <w:szCs w:val="23"/>
        </w:rPr>
      </w:pPr>
      <w:r w:rsidRPr="00083BED">
        <w:rPr>
          <w:rFonts w:ascii="Calibri" w:hAnsi="Calibri" w:cs="Calibri"/>
          <w:kern w:val="0"/>
          <w:sz w:val="23"/>
          <w:szCs w:val="23"/>
        </w:rPr>
        <w:t xml:space="preserve">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Also</w:t>
      </w:r>
      <w:proofErr w:type="gramEnd"/>
      <w:r>
        <w:rPr>
          <w:rFonts w:ascii="Calibri" w:hAnsi="Calibri" w:cs="Calibri"/>
          <w:kern w:val="0"/>
          <w:sz w:val="23"/>
          <w:szCs w:val="23"/>
        </w:rPr>
        <w:t xml:space="preserve"> they may track user social media presence and transactions through their social media webpage and store this in another database say MONGO-DB</w:t>
      </w:r>
    </w:p>
    <w:p w14:paraId="353528CD" w14:textId="4800C5EE" w:rsidR="00083BED" w:rsidRDefault="00083BED" w:rsidP="00083BED">
      <w:pPr>
        <w:pStyle w:val="ListParagraph"/>
        <w:numPr>
          <w:ilvl w:val="0"/>
          <w:numId w:val="1"/>
        </w:numPr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They may track user shopping styles and shopping amounts and store them in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JSON,XML</w:t>
      </w:r>
      <w:proofErr w:type="gramEnd"/>
      <w:r>
        <w:rPr>
          <w:rFonts w:ascii="Calibri" w:hAnsi="Calibri" w:cs="Calibri"/>
          <w:kern w:val="0"/>
          <w:sz w:val="23"/>
          <w:szCs w:val="23"/>
        </w:rPr>
        <w:t xml:space="preserve"> or Excel format</w:t>
      </w:r>
    </w:p>
    <w:p w14:paraId="60B60484" w14:textId="49C28A2B" w:rsidR="00083BED" w:rsidRDefault="00083BED" w:rsidP="00083BED">
      <w:pPr>
        <w:rPr>
          <w:rFonts w:ascii="Calibri" w:hAnsi="Calibri" w:cs="Calibri"/>
          <w:kern w:val="0"/>
          <w:sz w:val="23"/>
          <w:szCs w:val="23"/>
        </w:rPr>
      </w:pPr>
    </w:p>
    <w:p w14:paraId="473B60F2" w14:textId="711EC423" w:rsidR="00083BED" w:rsidRDefault="00083BED" w:rsidP="00083BED">
      <w:pPr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Now for the bank to make recommendation it has to </w:t>
      </w:r>
      <w:proofErr w:type="spellStart"/>
      <w:r>
        <w:rPr>
          <w:rFonts w:ascii="Calibri" w:hAnsi="Calibri" w:cs="Calibri"/>
          <w:kern w:val="0"/>
          <w:sz w:val="23"/>
          <w:szCs w:val="23"/>
        </w:rPr>
        <w:t>analyse</w:t>
      </w:r>
      <w:proofErr w:type="spellEnd"/>
      <w:r>
        <w:rPr>
          <w:rFonts w:ascii="Calibri" w:hAnsi="Calibri" w:cs="Calibri"/>
          <w:kern w:val="0"/>
          <w:sz w:val="23"/>
          <w:szCs w:val="23"/>
        </w:rPr>
        <w:t xml:space="preserve"> the data. Now accessing the data from a particular database is not possible as this may corrupt the database or the database may go down.</w:t>
      </w:r>
    </w:p>
    <w:p w14:paraId="44575F49" w14:textId="66EF5500" w:rsidR="00083BED" w:rsidRDefault="00083BED" w:rsidP="00083BED">
      <w:pPr>
        <w:rPr>
          <w:rFonts w:ascii="Calibri" w:hAnsi="Calibri" w:cs="Calibri"/>
          <w:kern w:val="0"/>
          <w:sz w:val="23"/>
          <w:szCs w:val="23"/>
        </w:rPr>
      </w:pPr>
    </w:p>
    <w:p w14:paraId="069CC6E8" w14:textId="478766F5" w:rsidR="00083BED" w:rsidRDefault="00083BED" w:rsidP="00083BED">
      <w:pPr>
        <w:rPr>
          <w:rFonts w:ascii="Calibri" w:hAnsi="Calibri" w:cs="Calibri"/>
          <w:kern w:val="0"/>
          <w:sz w:val="23"/>
          <w:szCs w:val="23"/>
        </w:rPr>
      </w:pPr>
    </w:p>
    <w:p w14:paraId="30859315" w14:textId="29BCB376" w:rsidR="00083BED" w:rsidRDefault="00083BED" w:rsidP="00083BED">
      <w:pPr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Hence for this the data is dumped into a single data storage known as data warehouse</w:t>
      </w:r>
    </w:p>
    <w:p w14:paraId="473D8105" w14:textId="1D8B7DC7" w:rsidR="00083BED" w:rsidRDefault="00083BED" w:rsidP="00083BED">
      <w:pPr>
        <w:rPr>
          <w:rFonts w:ascii="Calibri" w:hAnsi="Calibri" w:cs="Calibri"/>
          <w:kern w:val="0"/>
          <w:sz w:val="23"/>
          <w:szCs w:val="23"/>
        </w:rPr>
      </w:pPr>
    </w:p>
    <w:p w14:paraId="0B64F06C" w14:textId="6CE80A46" w:rsidR="00083BED" w:rsidRDefault="00083BED" w:rsidP="00083BED">
      <w:pPr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For dumping data ETL tools like informatica are used which help in Extraction, Transformation and Loading of </w:t>
      </w:r>
      <w:r w:rsidR="00A9652A">
        <w:rPr>
          <w:rFonts w:ascii="Calibri" w:hAnsi="Calibri" w:cs="Calibri"/>
          <w:kern w:val="0"/>
          <w:sz w:val="23"/>
          <w:szCs w:val="23"/>
        </w:rPr>
        <w:t>data as desired</w:t>
      </w:r>
    </w:p>
    <w:p w14:paraId="1CDF23D5" w14:textId="376E545B" w:rsidR="00A9652A" w:rsidRDefault="00A9652A" w:rsidP="00083BED">
      <w:pPr>
        <w:rPr>
          <w:rFonts w:ascii="Calibri" w:hAnsi="Calibri" w:cs="Calibri"/>
          <w:kern w:val="0"/>
          <w:sz w:val="23"/>
          <w:szCs w:val="23"/>
        </w:rPr>
      </w:pPr>
    </w:p>
    <w:p w14:paraId="1EA706D2" w14:textId="08BD5F03" w:rsidR="00A9652A" w:rsidRDefault="00A9652A" w:rsidP="00083BED">
      <w:pPr>
        <w:rPr>
          <w:rFonts w:ascii="Calibri" w:hAnsi="Calibri" w:cs="Calibri"/>
          <w:kern w:val="0"/>
          <w:sz w:val="23"/>
          <w:szCs w:val="23"/>
        </w:rPr>
      </w:pPr>
    </w:p>
    <w:p w14:paraId="63F2BCD2" w14:textId="77777777" w:rsidR="00A9652A" w:rsidRPr="00083BED" w:rsidRDefault="00A9652A" w:rsidP="00083BED">
      <w:pPr>
        <w:rPr>
          <w:rFonts w:ascii="Calibri" w:hAnsi="Calibri" w:cs="Calibri"/>
          <w:kern w:val="0"/>
          <w:sz w:val="23"/>
          <w:szCs w:val="23"/>
        </w:rPr>
      </w:pPr>
    </w:p>
    <w:sectPr w:rsidR="00A9652A" w:rsidRPr="0008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F7C1F"/>
    <w:multiLevelType w:val="hybridMultilevel"/>
    <w:tmpl w:val="0EF8BB1E"/>
    <w:lvl w:ilvl="0" w:tplc="5BD2F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55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ED"/>
    <w:rsid w:val="00083BED"/>
    <w:rsid w:val="00626DD4"/>
    <w:rsid w:val="00A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913E"/>
  <w15:chartTrackingRefBased/>
  <w15:docId w15:val="{6A8437E3-26DC-4AF9-AE05-E4EC8EC8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 sadikot</dc:creator>
  <cp:keywords/>
  <dc:description/>
  <cp:lastModifiedBy>huzefa sadikot</cp:lastModifiedBy>
  <cp:revision>1</cp:revision>
  <dcterms:created xsi:type="dcterms:W3CDTF">2022-05-06T04:37:00Z</dcterms:created>
  <dcterms:modified xsi:type="dcterms:W3CDTF">2022-05-06T04:44:00Z</dcterms:modified>
</cp:coreProperties>
</file>