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1AF85" w14:textId="77777777" w:rsidR="005F4477" w:rsidRPr="005F4477" w:rsidRDefault="005F4477" w:rsidP="005F4477">
      <w:r w:rsidRPr="005F4477">
        <w:t>2. ANÁLISIS ESTADÍSTICO Y SEGMENTACIÓN (30%)</w:t>
      </w:r>
    </w:p>
    <w:p w14:paraId="2877468D" w14:textId="7C15F1C3" w:rsidR="005F4477" w:rsidRPr="00AA3FD6" w:rsidRDefault="005F4477" w:rsidP="005F4477">
      <w:pPr>
        <w:rPr>
          <w:rFonts w:ascii="Century Gothic" w:hAnsi="Century Gothic"/>
          <w:b/>
          <w:bCs/>
          <w:sz w:val="22"/>
          <w:szCs w:val="22"/>
        </w:rPr>
      </w:pPr>
      <w:r w:rsidRPr="00AA3FD6">
        <w:rPr>
          <w:rFonts w:ascii="Century Gothic" w:hAnsi="Century Gothic"/>
          <w:b/>
          <w:bCs/>
          <w:sz w:val="22"/>
          <w:szCs w:val="22"/>
        </w:rPr>
        <w:t>a) Con los datos proporcionados, calcule métricas clave de riesgo</w:t>
      </w:r>
    </w:p>
    <w:p w14:paraId="02DA62C6" w14:textId="2C54A406" w:rsidR="005F4477" w:rsidRPr="00AA3FD6" w:rsidRDefault="005F4477" w:rsidP="005F4477">
      <w:pPr>
        <w:rPr>
          <w:rFonts w:ascii="Century Gothic" w:hAnsi="Century Gothic"/>
          <w:b/>
          <w:bCs/>
          <w:sz w:val="22"/>
          <w:szCs w:val="22"/>
        </w:rPr>
      </w:pPr>
      <w:r w:rsidRPr="00AA3FD6">
        <w:rPr>
          <w:rFonts w:ascii="Century Gothic" w:hAnsi="Century Gothic"/>
          <w:b/>
          <w:bCs/>
          <w:sz w:val="22"/>
          <w:szCs w:val="22"/>
        </w:rPr>
        <w:t>b) Proponga una segmentación de clientes basada en riesgo</w:t>
      </w:r>
    </w:p>
    <w:p w14:paraId="45E34714" w14:textId="1790531C" w:rsidR="005F4477" w:rsidRPr="00AA3FD6" w:rsidRDefault="005F4477" w:rsidP="005F4477">
      <w:pPr>
        <w:pStyle w:val="Prrafodelista"/>
        <w:numPr>
          <w:ilvl w:val="0"/>
          <w:numId w:val="2"/>
        </w:numPr>
        <w:rPr>
          <w:rFonts w:ascii="Century Gothic" w:hAnsi="Century Gothic"/>
          <w:sz w:val="22"/>
          <w:szCs w:val="22"/>
        </w:rPr>
      </w:pPr>
      <w:r w:rsidRPr="00AA3FD6">
        <w:rPr>
          <w:rFonts w:ascii="Century Gothic" w:hAnsi="Century Gothic"/>
          <w:sz w:val="22"/>
          <w:szCs w:val="22"/>
        </w:rPr>
        <w:t xml:space="preserve">Identificar a los clientes por tipo de producto, ya que cada uno tiene reglas diferenciadas y es importante conocer cual </w:t>
      </w:r>
      <w:r w:rsidR="00895E47" w:rsidRPr="00AA3FD6">
        <w:rPr>
          <w:rFonts w:ascii="Century Gothic" w:hAnsi="Century Gothic"/>
          <w:sz w:val="22"/>
          <w:szCs w:val="22"/>
        </w:rPr>
        <w:t>está</w:t>
      </w:r>
      <w:r w:rsidRPr="00AA3FD6">
        <w:rPr>
          <w:rFonts w:ascii="Century Gothic" w:hAnsi="Century Gothic"/>
          <w:sz w:val="22"/>
          <w:szCs w:val="22"/>
        </w:rPr>
        <w:t xml:space="preserve"> generando mayor impacto en la mora</w:t>
      </w:r>
    </w:p>
    <w:p w14:paraId="6D4578B8" w14:textId="7124C439" w:rsidR="005F4477" w:rsidRPr="00AA3FD6" w:rsidRDefault="005F4477" w:rsidP="005F4477">
      <w:pPr>
        <w:pStyle w:val="Prrafodelista"/>
        <w:numPr>
          <w:ilvl w:val="0"/>
          <w:numId w:val="2"/>
        </w:numPr>
        <w:rPr>
          <w:rFonts w:ascii="Century Gothic" w:hAnsi="Century Gothic"/>
          <w:sz w:val="22"/>
          <w:szCs w:val="22"/>
        </w:rPr>
      </w:pPr>
      <w:r w:rsidRPr="00AA3FD6">
        <w:rPr>
          <w:rFonts w:ascii="Century Gothic" w:hAnsi="Century Gothic"/>
          <w:sz w:val="22"/>
          <w:szCs w:val="22"/>
        </w:rPr>
        <w:t>Identificar las zonas de atención, es sabido que las zonas rurales pueden presentar un riesgo mayor debido a las condiciones del lugar, hablando de que el proceso de cobranza puede ser más complicado, adicional de contar con variedad de canales de pago</w:t>
      </w:r>
    </w:p>
    <w:p w14:paraId="672186F7" w14:textId="439F5868" w:rsidR="005F4477" w:rsidRPr="00AA3FD6" w:rsidRDefault="005F4477" w:rsidP="005F4477">
      <w:pPr>
        <w:pStyle w:val="Prrafodelista"/>
        <w:numPr>
          <w:ilvl w:val="0"/>
          <w:numId w:val="2"/>
        </w:numPr>
        <w:rPr>
          <w:rFonts w:ascii="Century Gothic" w:hAnsi="Century Gothic"/>
          <w:sz w:val="22"/>
          <w:szCs w:val="22"/>
        </w:rPr>
      </w:pPr>
      <w:r w:rsidRPr="00AA3FD6">
        <w:rPr>
          <w:rFonts w:ascii="Century Gothic" w:hAnsi="Century Gothic"/>
          <w:sz w:val="22"/>
          <w:szCs w:val="22"/>
        </w:rPr>
        <w:t>Si bien no está en los datos del ejercicio, analizar el tipo de negocio es importante, se debe conocer si algún tipo de negocio está generando la situación.</w:t>
      </w:r>
    </w:p>
    <w:p w14:paraId="3C469CEC" w14:textId="77777777" w:rsidR="00A4455C" w:rsidRPr="00AA3FD6" w:rsidRDefault="00A4455C" w:rsidP="005F4477">
      <w:pPr>
        <w:rPr>
          <w:rFonts w:ascii="Century Gothic" w:hAnsi="Century Gothic"/>
          <w:sz w:val="22"/>
          <w:szCs w:val="22"/>
        </w:rPr>
      </w:pPr>
    </w:p>
    <w:p w14:paraId="0F0BE75A" w14:textId="58FEA682" w:rsidR="005F4477" w:rsidRPr="00AA3FD6" w:rsidRDefault="005F4477" w:rsidP="005F4477">
      <w:pPr>
        <w:rPr>
          <w:rFonts w:ascii="Century Gothic" w:hAnsi="Century Gothic"/>
          <w:b/>
          <w:bCs/>
          <w:sz w:val="22"/>
          <w:szCs w:val="22"/>
        </w:rPr>
      </w:pPr>
      <w:r w:rsidRPr="00AA3FD6">
        <w:rPr>
          <w:rFonts w:ascii="Century Gothic" w:hAnsi="Century Gothic"/>
          <w:b/>
          <w:bCs/>
          <w:sz w:val="22"/>
          <w:szCs w:val="22"/>
        </w:rPr>
        <w:t>c) Diseñe un análisis de cohortes para entender el comportamiento</w:t>
      </w:r>
    </w:p>
    <w:p w14:paraId="0596906F" w14:textId="08B68E23" w:rsidR="005F4477" w:rsidRPr="00AA3FD6" w:rsidRDefault="005F4477" w:rsidP="005F4477">
      <w:pPr>
        <w:jc w:val="center"/>
        <w:rPr>
          <w:rFonts w:ascii="Century Gothic" w:hAnsi="Century Gothic"/>
          <w:i/>
          <w:iCs/>
          <w:sz w:val="22"/>
          <w:szCs w:val="22"/>
        </w:rPr>
      </w:pPr>
      <w:r w:rsidRPr="00AA3FD6">
        <w:rPr>
          <w:rFonts w:ascii="Century Gothic" w:hAnsi="Century Gothic"/>
          <w:i/>
          <w:iCs/>
          <w:sz w:val="22"/>
          <w:szCs w:val="22"/>
        </w:rPr>
        <w:t xml:space="preserve">En las siguientes tablas podemos observar el deterioro de la cartera en cada </w:t>
      </w:r>
      <w:proofErr w:type="spellStart"/>
      <w:r w:rsidRPr="00AA3FD6">
        <w:rPr>
          <w:rFonts w:ascii="Century Gothic" w:hAnsi="Century Gothic"/>
          <w:i/>
          <w:iCs/>
          <w:sz w:val="22"/>
          <w:szCs w:val="22"/>
        </w:rPr>
        <w:t>bucket</w:t>
      </w:r>
      <w:proofErr w:type="spellEnd"/>
      <w:r w:rsidRPr="00AA3FD6">
        <w:rPr>
          <w:rFonts w:ascii="Century Gothic" w:hAnsi="Century Gothic"/>
          <w:i/>
          <w:iCs/>
          <w:sz w:val="22"/>
          <w:szCs w:val="22"/>
        </w:rPr>
        <w:t xml:space="preserve"> y como podría avanzar de continuar con la misma tendencia.</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5F4477" w:rsidRPr="00AA3FD6" w14:paraId="2B207DD4" w14:textId="77777777" w:rsidTr="005F4477">
        <w:trPr>
          <w:trHeight w:val="288"/>
        </w:trPr>
        <w:tc>
          <w:tcPr>
            <w:tcW w:w="960" w:type="dxa"/>
            <w:tcBorders>
              <w:top w:val="nil"/>
              <w:left w:val="nil"/>
              <w:bottom w:val="nil"/>
              <w:right w:val="nil"/>
            </w:tcBorders>
            <w:noWrap/>
            <w:vAlign w:val="bottom"/>
            <w:hideMark/>
          </w:tcPr>
          <w:p w14:paraId="20372BC4" w14:textId="77777777" w:rsidR="005F4477" w:rsidRPr="00AA3FD6" w:rsidRDefault="005F4477" w:rsidP="005F4477">
            <w:pPr>
              <w:spacing w:after="0" w:line="240" w:lineRule="auto"/>
              <w:rPr>
                <w:rFonts w:ascii="Century Gothic" w:eastAsia="Times New Roman" w:hAnsi="Century Gothic" w:cs="Times New Roman"/>
                <w:kern w:val="0"/>
                <w:sz w:val="22"/>
                <w:szCs w:val="22"/>
                <w:lang w:eastAsia="es-MX"/>
                <w14:ligatures w14:val="none"/>
              </w:rPr>
            </w:pPr>
          </w:p>
          <w:p w14:paraId="57640141" w14:textId="77777777" w:rsidR="005F4477" w:rsidRPr="00AA3FD6" w:rsidRDefault="005F4477" w:rsidP="005F4477">
            <w:pPr>
              <w:spacing w:after="0" w:line="240" w:lineRule="auto"/>
              <w:rPr>
                <w:rFonts w:ascii="Century Gothic" w:eastAsia="Times New Roman" w:hAnsi="Century Gothic" w:cs="Times New Roman"/>
                <w:kern w:val="0"/>
                <w:sz w:val="22"/>
                <w:szCs w:val="22"/>
                <w:lang w:eastAsia="es-MX"/>
                <w14:ligatures w14:val="none"/>
              </w:rPr>
            </w:pPr>
          </w:p>
          <w:p w14:paraId="35F9DE46" w14:textId="77777777" w:rsidR="005F4477" w:rsidRPr="00AA3FD6" w:rsidRDefault="005F4477" w:rsidP="005F4477">
            <w:pPr>
              <w:spacing w:after="0" w:line="240" w:lineRule="auto"/>
              <w:rPr>
                <w:rFonts w:ascii="Century Gothic" w:eastAsia="Times New Roman" w:hAnsi="Century Gothic" w:cs="Times New Roman"/>
                <w:kern w:val="0"/>
                <w:sz w:val="22"/>
                <w:szCs w:val="22"/>
                <w:lang w:eastAsia="es-MX"/>
                <w14:ligatures w14:val="none"/>
              </w:rPr>
            </w:pPr>
          </w:p>
        </w:tc>
        <w:tc>
          <w:tcPr>
            <w:tcW w:w="1920" w:type="dxa"/>
            <w:gridSpan w:val="2"/>
            <w:tcBorders>
              <w:top w:val="nil"/>
              <w:left w:val="nil"/>
              <w:bottom w:val="nil"/>
              <w:right w:val="nil"/>
            </w:tcBorders>
            <w:noWrap/>
            <w:vAlign w:val="bottom"/>
            <w:hideMark/>
          </w:tcPr>
          <w:p w14:paraId="4DD0E225" w14:textId="77777777" w:rsidR="005F4477" w:rsidRPr="00AA3FD6" w:rsidRDefault="005F4477" w:rsidP="005F4477">
            <w:pPr>
              <w:spacing w:after="0" w:line="240" w:lineRule="auto"/>
              <w:rPr>
                <w:rFonts w:ascii="Century Gothic" w:eastAsia="Times New Roman" w:hAnsi="Century Gothic" w:cs="Times New Roman"/>
                <w:color w:val="000000"/>
                <w:kern w:val="0"/>
                <w:sz w:val="22"/>
                <w:szCs w:val="22"/>
                <w:lang w:eastAsia="es-MX"/>
                <w14:ligatures w14:val="none"/>
              </w:rPr>
            </w:pPr>
            <w:r w:rsidRPr="00AA3FD6">
              <w:rPr>
                <w:rFonts w:ascii="Century Gothic" w:eastAsia="Times New Roman" w:hAnsi="Century Gothic" w:cs="Times New Roman"/>
                <w:color w:val="000000"/>
                <w:kern w:val="0"/>
                <w:sz w:val="22"/>
                <w:szCs w:val="22"/>
                <w:lang w:eastAsia="es-MX"/>
                <w14:ligatures w14:val="none"/>
              </w:rPr>
              <w:t xml:space="preserve">Mora mayor 30 </w:t>
            </w:r>
            <w:proofErr w:type="spellStart"/>
            <w:r w:rsidRPr="00AA3FD6">
              <w:rPr>
                <w:rFonts w:ascii="Century Gothic" w:eastAsia="Times New Roman" w:hAnsi="Century Gothic" w:cs="Times New Roman"/>
                <w:color w:val="000000"/>
                <w:kern w:val="0"/>
                <w:sz w:val="22"/>
                <w:szCs w:val="22"/>
                <w:lang w:eastAsia="es-MX"/>
                <w14:ligatures w14:val="none"/>
              </w:rPr>
              <w:t>dias</w:t>
            </w:r>
            <w:proofErr w:type="spellEnd"/>
          </w:p>
        </w:tc>
        <w:tc>
          <w:tcPr>
            <w:tcW w:w="960" w:type="dxa"/>
            <w:tcBorders>
              <w:top w:val="nil"/>
              <w:left w:val="nil"/>
              <w:bottom w:val="nil"/>
              <w:right w:val="nil"/>
            </w:tcBorders>
            <w:noWrap/>
            <w:vAlign w:val="bottom"/>
            <w:hideMark/>
          </w:tcPr>
          <w:p w14:paraId="6180808D" w14:textId="77777777" w:rsidR="005F4477" w:rsidRPr="00AA3FD6" w:rsidRDefault="005F4477" w:rsidP="005F4477">
            <w:pPr>
              <w:spacing w:after="0" w:line="240" w:lineRule="auto"/>
              <w:rPr>
                <w:rFonts w:ascii="Century Gothic" w:eastAsia="Times New Roman" w:hAnsi="Century Gothic" w:cs="Times New Roman"/>
                <w:color w:val="000000"/>
                <w:kern w:val="0"/>
                <w:sz w:val="22"/>
                <w:szCs w:val="22"/>
                <w:lang w:eastAsia="es-MX"/>
                <w14:ligatures w14:val="none"/>
              </w:rPr>
            </w:pPr>
          </w:p>
        </w:tc>
        <w:tc>
          <w:tcPr>
            <w:tcW w:w="960" w:type="dxa"/>
            <w:tcBorders>
              <w:top w:val="nil"/>
              <w:left w:val="nil"/>
              <w:bottom w:val="nil"/>
              <w:right w:val="nil"/>
            </w:tcBorders>
            <w:noWrap/>
            <w:vAlign w:val="bottom"/>
            <w:hideMark/>
          </w:tcPr>
          <w:p w14:paraId="19D09CA2" w14:textId="77777777" w:rsidR="005F4477" w:rsidRPr="00AA3FD6" w:rsidRDefault="005F4477" w:rsidP="005F4477">
            <w:pPr>
              <w:spacing w:after="0" w:line="240" w:lineRule="auto"/>
              <w:rPr>
                <w:rFonts w:ascii="Century Gothic" w:eastAsia="Times New Roman" w:hAnsi="Century Gothic" w:cs="Times New Roman"/>
                <w:kern w:val="0"/>
                <w:sz w:val="22"/>
                <w:szCs w:val="22"/>
                <w:lang w:eastAsia="es-MX"/>
                <w14:ligatures w14:val="none"/>
              </w:rPr>
            </w:pPr>
          </w:p>
        </w:tc>
        <w:tc>
          <w:tcPr>
            <w:tcW w:w="960" w:type="dxa"/>
            <w:tcBorders>
              <w:top w:val="nil"/>
              <w:left w:val="nil"/>
              <w:bottom w:val="nil"/>
              <w:right w:val="nil"/>
            </w:tcBorders>
            <w:noWrap/>
            <w:vAlign w:val="bottom"/>
            <w:hideMark/>
          </w:tcPr>
          <w:p w14:paraId="7315AC8B" w14:textId="77777777" w:rsidR="005F4477" w:rsidRPr="00AA3FD6" w:rsidRDefault="005F4477" w:rsidP="005F4477">
            <w:pPr>
              <w:spacing w:after="0" w:line="240" w:lineRule="auto"/>
              <w:rPr>
                <w:rFonts w:ascii="Century Gothic" w:eastAsia="Times New Roman" w:hAnsi="Century Gothic" w:cs="Times New Roman"/>
                <w:kern w:val="0"/>
                <w:sz w:val="22"/>
                <w:szCs w:val="22"/>
                <w:lang w:eastAsia="es-MX"/>
                <w14:ligatures w14:val="none"/>
              </w:rPr>
            </w:pPr>
          </w:p>
        </w:tc>
        <w:tc>
          <w:tcPr>
            <w:tcW w:w="960" w:type="dxa"/>
            <w:tcBorders>
              <w:top w:val="nil"/>
              <w:left w:val="nil"/>
              <w:bottom w:val="nil"/>
              <w:right w:val="nil"/>
            </w:tcBorders>
            <w:noWrap/>
            <w:vAlign w:val="bottom"/>
            <w:hideMark/>
          </w:tcPr>
          <w:p w14:paraId="21894B75" w14:textId="77777777" w:rsidR="005F4477" w:rsidRPr="00AA3FD6" w:rsidRDefault="005F4477" w:rsidP="005F4477">
            <w:pPr>
              <w:spacing w:after="0" w:line="240" w:lineRule="auto"/>
              <w:rPr>
                <w:rFonts w:ascii="Century Gothic" w:eastAsia="Times New Roman" w:hAnsi="Century Gothic" w:cs="Times New Roman"/>
                <w:kern w:val="0"/>
                <w:sz w:val="22"/>
                <w:szCs w:val="22"/>
                <w:lang w:eastAsia="es-MX"/>
                <w14:ligatures w14:val="none"/>
              </w:rPr>
            </w:pPr>
          </w:p>
        </w:tc>
      </w:tr>
      <w:tr w:rsidR="005F4477" w:rsidRPr="005F4477" w14:paraId="358611D2" w14:textId="77777777" w:rsidTr="005F4477">
        <w:trPr>
          <w:trHeight w:val="288"/>
        </w:trPr>
        <w:tc>
          <w:tcPr>
            <w:tcW w:w="960" w:type="dxa"/>
            <w:tcBorders>
              <w:top w:val="nil"/>
              <w:left w:val="nil"/>
              <w:bottom w:val="nil"/>
              <w:right w:val="nil"/>
            </w:tcBorders>
            <w:noWrap/>
            <w:vAlign w:val="bottom"/>
            <w:hideMark/>
          </w:tcPr>
          <w:p w14:paraId="1887FBF2"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3840" w:type="dxa"/>
            <w:gridSpan w:val="4"/>
            <w:tcBorders>
              <w:top w:val="nil"/>
              <w:left w:val="nil"/>
              <w:bottom w:val="nil"/>
              <w:right w:val="nil"/>
            </w:tcBorders>
            <w:noWrap/>
            <w:vAlign w:val="bottom"/>
            <w:hideMark/>
          </w:tcPr>
          <w:p w14:paraId="33D922CB"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 xml:space="preserve">Crecimiento Mora </w:t>
            </w:r>
            <w:proofErr w:type="spellStart"/>
            <w:r w:rsidRPr="005F4477">
              <w:rPr>
                <w:rFonts w:ascii="Aptos Narrow" w:eastAsia="Times New Roman" w:hAnsi="Aptos Narrow" w:cs="Times New Roman"/>
                <w:color w:val="000000"/>
                <w:kern w:val="0"/>
                <w:sz w:val="22"/>
                <w:szCs w:val="22"/>
                <w:lang w:eastAsia="es-MX"/>
                <w14:ligatures w14:val="none"/>
              </w:rPr>
              <w:t>prom</w:t>
            </w:r>
            <w:proofErr w:type="spellEnd"/>
            <w:r w:rsidRPr="005F4477">
              <w:rPr>
                <w:rFonts w:ascii="Aptos Narrow" w:eastAsia="Times New Roman" w:hAnsi="Aptos Narrow" w:cs="Times New Roman"/>
                <w:color w:val="000000"/>
                <w:kern w:val="0"/>
                <w:sz w:val="22"/>
                <w:szCs w:val="22"/>
                <w:lang w:eastAsia="es-MX"/>
                <w14:ligatures w14:val="none"/>
              </w:rPr>
              <w:t xml:space="preserve"> por mes 0.72%</w:t>
            </w:r>
          </w:p>
        </w:tc>
        <w:tc>
          <w:tcPr>
            <w:tcW w:w="960" w:type="dxa"/>
            <w:tcBorders>
              <w:top w:val="nil"/>
              <w:left w:val="nil"/>
              <w:bottom w:val="nil"/>
              <w:right w:val="nil"/>
            </w:tcBorders>
            <w:noWrap/>
            <w:vAlign w:val="bottom"/>
            <w:hideMark/>
          </w:tcPr>
          <w:p w14:paraId="2C18A236"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p>
        </w:tc>
        <w:tc>
          <w:tcPr>
            <w:tcW w:w="960" w:type="dxa"/>
            <w:tcBorders>
              <w:top w:val="nil"/>
              <w:left w:val="nil"/>
              <w:bottom w:val="nil"/>
              <w:right w:val="nil"/>
            </w:tcBorders>
            <w:noWrap/>
            <w:vAlign w:val="bottom"/>
            <w:hideMark/>
          </w:tcPr>
          <w:p w14:paraId="4813AAA3"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r>
      <w:tr w:rsidR="005F4477" w:rsidRPr="005F4477" w14:paraId="3A19E964" w14:textId="77777777" w:rsidTr="005F4477">
        <w:trPr>
          <w:trHeight w:val="288"/>
        </w:trPr>
        <w:tc>
          <w:tcPr>
            <w:tcW w:w="960" w:type="dxa"/>
            <w:tcBorders>
              <w:top w:val="nil"/>
              <w:left w:val="nil"/>
              <w:bottom w:val="nil"/>
              <w:right w:val="nil"/>
            </w:tcBorders>
            <w:noWrap/>
            <w:vAlign w:val="bottom"/>
            <w:hideMark/>
          </w:tcPr>
          <w:p w14:paraId="736680A0"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3E616413"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394900BF"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40AE830B"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01E606CE"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709FBD16"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3B25F44C"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r>
      <w:tr w:rsidR="005F4477" w:rsidRPr="005F4477" w14:paraId="32FCBC52" w14:textId="77777777" w:rsidTr="005F4477">
        <w:trPr>
          <w:trHeight w:val="288"/>
        </w:trPr>
        <w:tc>
          <w:tcPr>
            <w:tcW w:w="960" w:type="dxa"/>
            <w:tcBorders>
              <w:top w:val="nil"/>
              <w:left w:val="nil"/>
              <w:bottom w:val="nil"/>
              <w:right w:val="nil"/>
            </w:tcBorders>
            <w:noWrap/>
            <w:vAlign w:val="bottom"/>
            <w:hideMark/>
          </w:tcPr>
          <w:p w14:paraId="0F1B7CBE"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inicio</w:t>
            </w:r>
          </w:p>
        </w:tc>
        <w:tc>
          <w:tcPr>
            <w:tcW w:w="960" w:type="dxa"/>
            <w:tcBorders>
              <w:top w:val="nil"/>
              <w:left w:val="nil"/>
              <w:bottom w:val="nil"/>
              <w:right w:val="nil"/>
            </w:tcBorders>
            <w:noWrap/>
            <w:vAlign w:val="bottom"/>
            <w:hideMark/>
          </w:tcPr>
          <w:p w14:paraId="2C8D4F94"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1</w:t>
            </w:r>
          </w:p>
        </w:tc>
        <w:tc>
          <w:tcPr>
            <w:tcW w:w="960" w:type="dxa"/>
            <w:tcBorders>
              <w:top w:val="nil"/>
              <w:left w:val="nil"/>
              <w:bottom w:val="nil"/>
              <w:right w:val="nil"/>
            </w:tcBorders>
            <w:noWrap/>
            <w:vAlign w:val="bottom"/>
            <w:hideMark/>
          </w:tcPr>
          <w:p w14:paraId="4432B057"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2</w:t>
            </w:r>
          </w:p>
        </w:tc>
        <w:tc>
          <w:tcPr>
            <w:tcW w:w="960" w:type="dxa"/>
            <w:tcBorders>
              <w:top w:val="nil"/>
              <w:left w:val="nil"/>
              <w:bottom w:val="nil"/>
              <w:right w:val="nil"/>
            </w:tcBorders>
            <w:noWrap/>
            <w:vAlign w:val="bottom"/>
            <w:hideMark/>
          </w:tcPr>
          <w:p w14:paraId="67A3CFB2"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3</w:t>
            </w:r>
          </w:p>
        </w:tc>
        <w:tc>
          <w:tcPr>
            <w:tcW w:w="960" w:type="dxa"/>
            <w:tcBorders>
              <w:top w:val="nil"/>
              <w:left w:val="nil"/>
              <w:bottom w:val="nil"/>
              <w:right w:val="nil"/>
            </w:tcBorders>
            <w:noWrap/>
            <w:vAlign w:val="bottom"/>
            <w:hideMark/>
          </w:tcPr>
          <w:p w14:paraId="1263D48E"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4</w:t>
            </w:r>
          </w:p>
        </w:tc>
        <w:tc>
          <w:tcPr>
            <w:tcW w:w="960" w:type="dxa"/>
            <w:tcBorders>
              <w:top w:val="nil"/>
              <w:left w:val="nil"/>
              <w:bottom w:val="nil"/>
              <w:right w:val="nil"/>
            </w:tcBorders>
            <w:noWrap/>
            <w:vAlign w:val="bottom"/>
            <w:hideMark/>
          </w:tcPr>
          <w:p w14:paraId="1ADE0CDA"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5</w:t>
            </w:r>
          </w:p>
        </w:tc>
        <w:tc>
          <w:tcPr>
            <w:tcW w:w="960" w:type="dxa"/>
            <w:tcBorders>
              <w:top w:val="nil"/>
              <w:left w:val="nil"/>
              <w:bottom w:val="nil"/>
              <w:right w:val="nil"/>
            </w:tcBorders>
            <w:noWrap/>
            <w:vAlign w:val="bottom"/>
            <w:hideMark/>
          </w:tcPr>
          <w:p w14:paraId="539FC2B0"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6</w:t>
            </w:r>
          </w:p>
        </w:tc>
      </w:tr>
      <w:tr w:rsidR="005F4477" w:rsidRPr="005F4477" w14:paraId="29351188" w14:textId="77777777" w:rsidTr="005F4477">
        <w:trPr>
          <w:trHeight w:val="288"/>
        </w:trPr>
        <w:tc>
          <w:tcPr>
            <w:tcW w:w="960" w:type="dxa"/>
            <w:tcBorders>
              <w:top w:val="nil"/>
              <w:left w:val="nil"/>
              <w:bottom w:val="nil"/>
              <w:right w:val="nil"/>
            </w:tcBorders>
            <w:noWrap/>
            <w:vAlign w:val="bottom"/>
            <w:hideMark/>
          </w:tcPr>
          <w:p w14:paraId="24D15C39"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Enero</w:t>
            </w:r>
          </w:p>
        </w:tc>
        <w:tc>
          <w:tcPr>
            <w:tcW w:w="960" w:type="dxa"/>
            <w:tcBorders>
              <w:top w:val="nil"/>
              <w:left w:val="nil"/>
              <w:bottom w:val="nil"/>
              <w:right w:val="nil"/>
            </w:tcBorders>
            <w:noWrap/>
            <w:vAlign w:val="bottom"/>
            <w:hideMark/>
          </w:tcPr>
          <w:p w14:paraId="0ECBC6A9"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4.20%</w:t>
            </w:r>
          </w:p>
        </w:tc>
        <w:tc>
          <w:tcPr>
            <w:tcW w:w="960" w:type="dxa"/>
            <w:tcBorders>
              <w:top w:val="nil"/>
              <w:left w:val="nil"/>
              <w:bottom w:val="nil"/>
              <w:right w:val="nil"/>
            </w:tcBorders>
            <w:noWrap/>
            <w:vAlign w:val="bottom"/>
            <w:hideMark/>
          </w:tcPr>
          <w:p w14:paraId="3A90ED9A"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4.92%</w:t>
            </w:r>
          </w:p>
        </w:tc>
        <w:tc>
          <w:tcPr>
            <w:tcW w:w="960" w:type="dxa"/>
            <w:tcBorders>
              <w:top w:val="nil"/>
              <w:left w:val="nil"/>
              <w:bottom w:val="nil"/>
              <w:right w:val="nil"/>
            </w:tcBorders>
            <w:noWrap/>
            <w:vAlign w:val="bottom"/>
            <w:hideMark/>
          </w:tcPr>
          <w:p w14:paraId="64F80D3A"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5.64%</w:t>
            </w:r>
          </w:p>
        </w:tc>
        <w:tc>
          <w:tcPr>
            <w:tcW w:w="960" w:type="dxa"/>
            <w:tcBorders>
              <w:top w:val="nil"/>
              <w:left w:val="nil"/>
              <w:bottom w:val="nil"/>
              <w:right w:val="nil"/>
            </w:tcBorders>
            <w:noWrap/>
            <w:vAlign w:val="bottom"/>
            <w:hideMark/>
          </w:tcPr>
          <w:p w14:paraId="1B205392"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6.36%</w:t>
            </w:r>
          </w:p>
        </w:tc>
        <w:tc>
          <w:tcPr>
            <w:tcW w:w="960" w:type="dxa"/>
            <w:tcBorders>
              <w:top w:val="nil"/>
              <w:left w:val="nil"/>
              <w:bottom w:val="nil"/>
              <w:right w:val="nil"/>
            </w:tcBorders>
            <w:noWrap/>
            <w:vAlign w:val="bottom"/>
            <w:hideMark/>
          </w:tcPr>
          <w:p w14:paraId="4232D84A"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7.08%</w:t>
            </w:r>
          </w:p>
        </w:tc>
        <w:tc>
          <w:tcPr>
            <w:tcW w:w="960" w:type="dxa"/>
            <w:tcBorders>
              <w:top w:val="nil"/>
              <w:left w:val="nil"/>
              <w:bottom w:val="nil"/>
              <w:right w:val="nil"/>
            </w:tcBorders>
            <w:noWrap/>
            <w:vAlign w:val="bottom"/>
            <w:hideMark/>
          </w:tcPr>
          <w:p w14:paraId="33A056F7"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7.80%</w:t>
            </w:r>
          </w:p>
        </w:tc>
      </w:tr>
      <w:tr w:rsidR="005F4477" w:rsidRPr="005F4477" w14:paraId="79D4E5A5" w14:textId="77777777" w:rsidTr="005F4477">
        <w:trPr>
          <w:trHeight w:val="288"/>
        </w:trPr>
        <w:tc>
          <w:tcPr>
            <w:tcW w:w="960" w:type="dxa"/>
            <w:tcBorders>
              <w:top w:val="nil"/>
              <w:left w:val="nil"/>
              <w:bottom w:val="nil"/>
              <w:right w:val="nil"/>
            </w:tcBorders>
            <w:noWrap/>
            <w:vAlign w:val="bottom"/>
            <w:hideMark/>
          </w:tcPr>
          <w:p w14:paraId="73EE530A"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Febrero</w:t>
            </w:r>
          </w:p>
        </w:tc>
        <w:tc>
          <w:tcPr>
            <w:tcW w:w="960" w:type="dxa"/>
            <w:tcBorders>
              <w:top w:val="nil"/>
              <w:left w:val="nil"/>
              <w:bottom w:val="nil"/>
              <w:right w:val="nil"/>
            </w:tcBorders>
            <w:noWrap/>
            <w:vAlign w:val="bottom"/>
            <w:hideMark/>
          </w:tcPr>
          <w:p w14:paraId="18F48F29"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4.92%</w:t>
            </w:r>
          </w:p>
        </w:tc>
        <w:tc>
          <w:tcPr>
            <w:tcW w:w="960" w:type="dxa"/>
            <w:tcBorders>
              <w:top w:val="nil"/>
              <w:left w:val="nil"/>
              <w:bottom w:val="nil"/>
              <w:right w:val="nil"/>
            </w:tcBorders>
            <w:noWrap/>
            <w:vAlign w:val="bottom"/>
            <w:hideMark/>
          </w:tcPr>
          <w:p w14:paraId="7924DA5A"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5.64%</w:t>
            </w:r>
          </w:p>
        </w:tc>
        <w:tc>
          <w:tcPr>
            <w:tcW w:w="960" w:type="dxa"/>
            <w:tcBorders>
              <w:top w:val="nil"/>
              <w:left w:val="nil"/>
              <w:bottom w:val="nil"/>
              <w:right w:val="nil"/>
            </w:tcBorders>
            <w:noWrap/>
            <w:vAlign w:val="bottom"/>
            <w:hideMark/>
          </w:tcPr>
          <w:p w14:paraId="15D9B352"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6.36%</w:t>
            </w:r>
          </w:p>
        </w:tc>
        <w:tc>
          <w:tcPr>
            <w:tcW w:w="960" w:type="dxa"/>
            <w:tcBorders>
              <w:top w:val="nil"/>
              <w:left w:val="nil"/>
              <w:bottom w:val="nil"/>
              <w:right w:val="nil"/>
            </w:tcBorders>
            <w:noWrap/>
            <w:vAlign w:val="bottom"/>
            <w:hideMark/>
          </w:tcPr>
          <w:p w14:paraId="5BC117BF"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7.08%</w:t>
            </w:r>
          </w:p>
        </w:tc>
        <w:tc>
          <w:tcPr>
            <w:tcW w:w="960" w:type="dxa"/>
            <w:tcBorders>
              <w:top w:val="nil"/>
              <w:left w:val="nil"/>
              <w:bottom w:val="nil"/>
              <w:right w:val="nil"/>
            </w:tcBorders>
            <w:noWrap/>
            <w:vAlign w:val="bottom"/>
            <w:hideMark/>
          </w:tcPr>
          <w:p w14:paraId="19B8D4C1"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7.80%</w:t>
            </w:r>
          </w:p>
        </w:tc>
        <w:tc>
          <w:tcPr>
            <w:tcW w:w="960" w:type="dxa"/>
            <w:tcBorders>
              <w:top w:val="nil"/>
              <w:left w:val="nil"/>
              <w:bottom w:val="nil"/>
              <w:right w:val="nil"/>
            </w:tcBorders>
            <w:noWrap/>
            <w:vAlign w:val="bottom"/>
            <w:hideMark/>
          </w:tcPr>
          <w:p w14:paraId="62C6A5D6"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8.52%</w:t>
            </w:r>
          </w:p>
        </w:tc>
      </w:tr>
      <w:tr w:rsidR="005F4477" w:rsidRPr="005F4477" w14:paraId="2937D6BB" w14:textId="77777777" w:rsidTr="005F4477">
        <w:trPr>
          <w:trHeight w:val="288"/>
        </w:trPr>
        <w:tc>
          <w:tcPr>
            <w:tcW w:w="960" w:type="dxa"/>
            <w:tcBorders>
              <w:top w:val="nil"/>
              <w:left w:val="nil"/>
              <w:bottom w:val="nil"/>
              <w:right w:val="nil"/>
            </w:tcBorders>
            <w:noWrap/>
            <w:vAlign w:val="bottom"/>
            <w:hideMark/>
          </w:tcPr>
          <w:p w14:paraId="777AE226"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Marzo</w:t>
            </w:r>
          </w:p>
        </w:tc>
        <w:tc>
          <w:tcPr>
            <w:tcW w:w="960" w:type="dxa"/>
            <w:tcBorders>
              <w:top w:val="nil"/>
              <w:left w:val="nil"/>
              <w:bottom w:val="nil"/>
              <w:right w:val="nil"/>
            </w:tcBorders>
            <w:noWrap/>
            <w:vAlign w:val="bottom"/>
            <w:hideMark/>
          </w:tcPr>
          <w:p w14:paraId="4042CBB5"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5.64%</w:t>
            </w:r>
          </w:p>
        </w:tc>
        <w:tc>
          <w:tcPr>
            <w:tcW w:w="960" w:type="dxa"/>
            <w:tcBorders>
              <w:top w:val="nil"/>
              <w:left w:val="nil"/>
              <w:bottom w:val="nil"/>
              <w:right w:val="nil"/>
            </w:tcBorders>
            <w:noWrap/>
            <w:vAlign w:val="bottom"/>
            <w:hideMark/>
          </w:tcPr>
          <w:p w14:paraId="5D8DBAFD"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6.36%</w:t>
            </w:r>
          </w:p>
        </w:tc>
        <w:tc>
          <w:tcPr>
            <w:tcW w:w="960" w:type="dxa"/>
            <w:tcBorders>
              <w:top w:val="nil"/>
              <w:left w:val="nil"/>
              <w:bottom w:val="nil"/>
              <w:right w:val="nil"/>
            </w:tcBorders>
            <w:noWrap/>
            <w:vAlign w:val="bottom"/>
            <w:hideMark/>
          </w:tcPr>
          <w:p w14:paraId="214B6CC1"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7.08%</w:t>
            </w:r>
          </w:p>
        </w:tc>
        <w:tc>
          <w:tcPr>
            <w:tcW w:w="960" w:type="dxa"/>
            <w:tcBorders>
              <w:top w:val="nil"/>
              <w:left w:val="nil"/>
              <w:bottom w:val="nil"/>
              <w:right w:val="nil"/>
            </w:tcBorders>
            <w:noWrap/>
            <w:vAlign w:val="bottom"/>
            <w:hideMark/>
          </w:tcPr>
          <w:p w14:paraId="6597F0B8"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7.80%</w:t>
            </w:r>
          </w:p>
        </w:tc>
        <w:tc>
          <w:tcPr>
            <w:tcW w:w="960" w:type="dxa"/>
            <w:tcBorders>
              <w:top w:val="nil"/>
              <w:left w:val="nil"/>
              <w:bottom w:val="nil"/>
              <w:right w:val="nil"/>
            </w:tcBorders>
            <w:noWrap/>
            <w:vAlign w:val="bottom"/>
            <w:hideMark/>
          </w:tcPr>
          <w:p w14:paraId="10FA9D10"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8.52%</w:t>
            </w:r>
          </w:p>
        </w:tc>
        <w:tc>
          <w:tcPr>
            <w:tcW w:w="960" w:type="dxa"/>
            <w:tcBorders>
              <w:top w:val="nil"/>
              <w:left w:val="nil"/>
              <w:bottom w:val="nil"/>
              <w:right w:val="nil"/>
            </w:tcBorders>
            <w:noWrap/>
            <w:vAlign w:val="bottom"/>
            <w:hideMark/>
          </w:tcPr>
          <w:p w14:paraId="79681699"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9.24%</w:t>
            </w:r>
          </w:p>
        </w:tc>
      </w:tr>
      <w:tr w:rsidR="005F4477" w:rsidRPr="005F4477" w14:paraId="3135823C" w14:textId="77777777" w:rsidTr="005F4477">
        <w:trPr>
          <w:trHeight w:val="288"/>
        </w:trPr>
        <w:tc>
          <w:tcPr>
            <w:tcW w:w="960" w:type="dxa"/>
            <w:tcBorders>
              <w:top w:val="nil"/>
              <w:left w:val="nil"/>
              <w:bottom w:val="nil"/>
              <w:right w:val="nil"/>
            </w:tcBorders>
            <w:noWrap/>
            <w:vAlign w:val="bottom"/>
            <w:hideMark/>
          </w:tcPr>
          <w:p w14:paraId="5E35942E"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Abril</w:t>
            </w:r>
          </w:p>
        </w:tc>
        <w:tc>
          <w:tcPr>
            <w:tcW w:w="960" w:type="dxa"/>
            <w:tcBorders>
              <w:top w:val="nil"/>
              <w:left w:val="nil"/>
              <w:bottom w:val="nil"/>
              <w:right w:val="nil"/>
            </w:tcBorders>
            <w:noWrap/>
            <w:vAlign w:val="bottom"/>
            <w:hideMark/>
          </w:tcPr>
          <w:p w14:paraId="48829728"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6.36%</w:t>
            </w:r>
          </w:p>
        </w:tc>
        <w:tc>
          <w:tcPr>
            <w:tcW w:w="960" w:type="dxa"/>
            <w:tcBorders>
              <w:top w:val="nil"/>
              <w:left w:val="nil"/>
              <w:bottom w:val="nil"/>
              <w:right w:val="nil"/>
            </w:tcBorders>
            <w:noWrap/>
            <w:vAlign w:val="bottom"/>
            <w:hideMark/>
          </w:tcPr>
          <w:p w14:paraId="54EDA954"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7.08%</w:t>
            </w:r>
          </w:p>
        </w:tc>
        <w:tc>
          <w:tcPr>
            <w:tcW w:w="960" w:type="dxa"/>
            <w:tcBorders>
              <w:top w:val="nil"/>
              <w:left w:val="nil"/>
              <w:bottom w:val="nil"/>
              <w:right w:val="nil"/>
            </w:tcBorders>
            <w:noWrap/>
            <w:vAlign w:val="bottom"/>
            <w:hideMark/>
          </w:tcPr>
          <w:p w14:paraId="3C85E684"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7.80%</w:t>
            </w:r>
          </w:p>
        </w:tc>
        <w:tc>
          <w:tcPr>
            <w:tcW w:w="960" w:type="dxa"/>
            <w:tcBorders>
              <w:top w:val="nil"/>
              <w:left w:val="nil"/>
              <w:bottom w:val="nil"/>
              <w:right w:val="nil"/>
            </w:tcBorders>
            <w:noWrap/>
            <w:vAlign w:val="bottom"/>
            <w:hideMark/>
          </w:tcPr>
          <w:p w14:paraId="77E9181D"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8.52%</w:t>
            </w:r>
          </w:p>
        </w:tc>
        <w:tc>
          <w:tcPr>
            <w:tcW w:w="960" w:type="dxa"/>
            <w:tcBorders>
              <w:top w:val="nil"/>
              <w:left w:val="nil"/>
              <w:bottom w:val="nil"/>
              <w:right w:val="nil"/>
            </w:tcBorders>
            <w:noWrap/>
            <w:vAlign w:val="bottom"/>
            <w:hideMark/>
          </w:tcPr>
          <w:p w14:paraId="444EF949"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9.24%</w:t>
            </w:r>
          </w:p>
        </w:tc>
        <w:tc>
          <w:tcPr>
            <w:tcW w:w="960" w:type="dxa"/>
            <w:tcBorders>
              <w:top w:val="nil"/>
              <w:left w:val="nil"/>
              <w:bottom w:val="nil"/>
              <w:right w:val="nil"/>
            </w:tcBorders>
            <w:noWrap/>
            <w:vAlign w:val="bottom"/>
            <w:hideMark/>
          </w:tcPr>
          <w:p w14:paraId="24BE3CF6"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9.96%</w:t>
            </w:r>
          </w:p>
        </w:tc>
      </w:tr>
      <w:tr w:rsidR="005F4477" w:rsidRPr="005F4477" w14:paraId="4162BF47" w14:textId="77777777" w:rsidTr="005F4477">
        <w:trPr>
          <w:trHeight w:val="288"/>
        </w:trPr>
        <w:tc>
          <w:tcPr>
            <w:tcW w:w="960" w:type="dxa"/>
            <w:tcBorders>
              <w:top w:val="nil"/>
              <w:left w:val="nil"/>
              <w:bottom w:val="nil"/>
              <w:right w:val="nil"/>
            </w:tcBorders>
            <w:noWrap/>
            <w:vAlign w:val="bottom"/>
            <w:hideMark/>
          </w:tcPr>
          <w:p w14:paraId="6CD1FB9B"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Mayo</w:t>
            </w:r>
          </w:p>
        </w:tc>
        <w:tc>
          <w:tcPr>
            <w:tcW w:w="960" w:type="dxa"/>
            <w:tcBorders>
              <w:top w:val="nil"/>
              <w:left w:val="nil"/>
              <w:bottom w:val="nil"/>
              <w:right w:val="nil"/>
            </w:tcBorders>
            <w:noWrap/>
            <w:vAlign w:val="bottom"/>
            <w:hideMark/>
          </w:tcPr>
          <w:p w14:paraId="4EAE51E8"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7.08%</w:t>
            </w:r>
          </w:p>
        </w:tc>
        <w:tc>
          <w:tcPr>
            <w:tcW w:w="960" w:type="dxa"/>
            <w:tcBorders>
              <w:top w:val="nil"/>
              <w:left w:val="nil"/>
              <w:bottom w:val="nil"/>
              <w:right w:val="nil"/>
            </w:tcBorders>
            <w:noWrap/>
            <w:vAlign w:val="bottom"/>
            <w:hideMark/>
          </w:tcPr>
          <w:p w14:paraId="10892101"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7.80%</w:t>
            </w:r>
          </w:p>
        </w:tc>
        <w:tc>
          <w:tcPr>
            <w:tcW w:w="960" w:type="dxa"/>
            <w:tcBorders>
              <w:top w:val="nil"/>
              <w:left w:val="nil"/>
              <w:bottom w:val="nil"/>
              <w:right w:val="nil"/>
            </w:tcBorders>
            <w:noWrap/>
            <w:vAlign w:val="bottom"/>
            <w:hideMark/>
          </w:tcPr>
          <w:p w14:paraId="77C3D02B"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8.52%</w:t>
            </w:r>
          </w:p>
        </w:tc>
        <w:tc>
          <w:tcPr>
            <w:tcW w:w="960" w:type="dxa"/>
            <w:tcBorders>
              <w:top w:val="nil"/>
              <w:left w:val="nil"/>
              <w:bottom w:val="nil"/>
              <w:right w:val="nil"/>
            </w:tcBorders>
            <w:noWrap/>
            <w:vAlign w:val="bottom"/>
            <w:hideMark/>
          </w:tcPr>
          <w:p w14:paraId="2E15F34A"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9.24%</w:t>
            </w:r>
          </w:p>
        </w:tc>
        <w:tc>
          <w:tcPr>
            <w:tcW w:w="960" w:type="dxa"/>
            <w:tcBorders>
              <w:top w:val="nil"/>
              <w:left w:val="nil"/>
              <w:bottom w:val="nil"/>
              <w:right w:val="nil"/>
            </w:tcBorders>
            <w:noWrap/>
            <w:vAlign w:val="bottom"/>
            <w:hideMark/>
          </w:tcPr>
          <w:p w14:paraId="1B23267E"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9.96%</w:t>
            </w:r>
          </w:p>
        </w:tc>
        <w:tc>
          <w:tcPr>
            <w:tcW w:w="960" w:type="dxa"/>
            <w:tcBorders>
              <w:top w:val="nil"/>
              <w:left w:val="nil"/>
              <w:bottom w:val="nil"/>
              <w:right w:val="nil"/>
            </w:tcBorders>
            <w:noWrap/>
            <w:vAlign w:val="bottom"/>
            <w:hideMark/>
          </w:tcPr>
          <w:p w14:paraId="2E8863A0"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10.68%</w:t>
            </w:r>
          </w:p>
        </w:tc>
      </w:tr>
      <w:tr w:rsidR="005F4477" w:rsidRPr="005F4477" w14:paraId="08B2A92D" w14:textId="77777777" w:rsidTr="005F4477">
        <w:trPr>
          <w:trHeight w:val="288"/>
        </w:trPr>
        <w:tc>
          <w:tcPr>
            <w:tcW w:w="960" w:type="dxa"/>
            <w:tcBorders>
              <w:top w:val="nil"/>
              <w:left w:val="nil"/>
              <w:bottom w:val="nil"/>
              <w:right w:val="nil"/>
            </w:tcBorders>
            <w:noWrap/>
            <w:vAlign w:val="bottom"/>
            <w:hideMark/>
          </w:tcPr>
          <w:p w14:paraId="0450CB95"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Junio</w:t>
            </w:r>
          </w:p>
        </w:tc>
        <w:tc>
          <w:tcPr>
            <w:tcW w:w="960" w:type="dxa"/>
            <w:tcBorders>
              <w:top w:val="nil"/>
              <w:left w:val="nil"/>
              <w:bottom w:val="nil"/>
              <w:right w:val="nil"/>
            </w:tcBorders>
            <w:noWrap/>
            <w:vAlign w:val="bottom"/>
            <w:hideMark/>
          </w:tcPr>
          <w:p w14:paraId="2A9EBCDE"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7.80%</w:t>
            </w:r>
          </w:p>
        </w:tc>
        <w:tc>
          <w:tcPr>
            <w:tcW w:w="960" w:type="dxa"/>
            <w:tcBorders>
              <w:top w:val="nil"/>
              <w:left w:val="nil"/>
              <w:bottom w:val="nil"/>
              <w:right w:val="nil"/>
            </w:tcBorders>
            <w:noWrap/>
            <w:vAlign w:val="bottom"/>
            <w:hideMark/>
          </w:tcPr>
          <w:p w14:paraId="26C04ACB"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8.52%</w:t>
            </w:r>
          </w:p>
        </w:tc>
        <w:tc>
          <w:tcPr>
            <w:tcW w:w="960" w:type="dxa"/>
            <w:tcBorders>
              <w:top w:val="nil"/>
              <w:left w:val="nil"/>
              <w:bottom w:val="nil"/>
              <w:right w:val="nil"/>
            </w:tcBorders>
            <w:noWrap/>
            <w:vAlign w:val="bottom"/>
            <w:hideMark/>
          </w:tcPr>
          <w:p w14:paraId="3A0225CA"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9.24%</w:t>
            </w:r>
          </w:p>
        </w:tc>
        <w:tc>
          <w:tcPr>
            <w:tcW w:w="960" w:type="dxa"/>
            <w:tcBorders>
              <w:top w:val="nil"/>
              <w:left w:val="nil"/>
              <w:bottom w:val="nil"/>
              <w:right w:val="nil"/>
            </w:tcBorders>
            <w:noWrap/>
            <w:vAlign w:val="bottom"/>
            <w:hideMark/>
          </w:tcPr>
          <w:p w14:paraId="7F707A44"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9.96%</w:t>
            </w:r>
          </w:p>
        </w:tc>
        <w:tc>
          <w:tcPr>
            <w:tcW w:w="960" w:type="dxa"/>
            <w:tcBorders>
              <w:top w:val="nil"/>
              <w:left w:val="nil"/>
              <w:bottom w:val="nil"/>
              <w:right w:val="nil"/>
            </w:tcBorders>
            <w:noWrap/>
            <w:vAlign w:val="bottom"/>
            <w:hideMark/>
          </w:tcPr>
          <w:p w14:paraId="190F7246"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10.68%</w:t>
            </w:r>
          </w:p>
        </w:tc>
        <w:tc>
          <w:tcPr>
            <w:tcW w:w="960" w:type="dxa"/>
            <w:tcBorders>
              <w:top w:val="nil"/>
              <w:left w:val="nil"/>
              <w:bottom w:val="nil"/>
              <w:right w:val="nil"/>
            </w:tcBorders>
            <w:noWrap/>
            <w:vAlign w:val="bottom"/>
            <w:hideMark/>
          </w:tcPr>
          <w:p w14:paraId="009FACBE"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11.40%</w:t>
            </w:r>
          </w:p>
        </w:tc>
      </w:tr>
    </w:tbl>
    <w:p w14:paraId="2C62A440" w14:textId="77777777" w:rsidR="005F4477" w:rsidRDefault="005F4477" w:rsidP="005F4477"/>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5F4477" w:rsidRPr="005F4477" w14:paraId="2F31D717" w14:textId="77777777" w:rsidTr="005F4477">
        <w:trPr>
          <w:trHeight w:val="288"/>
        </w:trPr>
        <w:tc>
          <w:tcPr>
            <w:tcW w:w="960" w:type="dxa"/>
            <w:tcBorders>
              <w:top w:val="nil"/>
              <w:left w:val="nil"/>
              <w:bottom w:val="nil"/>
              <w:right w:val="nil"/>
            </w:tcBorders>
            <w:noWrap/>
            <w:vAlign w:val="bottom"/>
            <w:hideMark/>
          </w:tcPr>
          <w:p w14:paraId="25F19841" w14:textId="77777777" w:rsidR="005F4477" w:rsidRPr="005F4477" w:rsidRDefault="005F4477" w:rsidP="005F4477">
            <w:pPr>
              <w:spacing w:after="0" w:line="240" w:lineRule="auto"/>
              <w:rPr>
                <w:rFonts w:ascii="Times New Roman" w:eastAsia="Times New Roman" w:hAnsi="Times New Roman" w:cs="Times New Roman"/>
                <w:kern w:val="0"/>
                <w:lang w:eastAsia="es-MX"/>
                <w14:ligatures w14:val="none"/>
              </w:rPr>
            </w:pPr>
          </w:p>
        </w:tc>
        <w:tc>
          <w:tcPr>
            <w:tcW w:w="1920" w:type="dxa"/>
            <w:gridSpan w:val="2"/>
            <w:tcBorders>
              <w:top w:val="nil"/>
              <w:left w:val="nil"/>
              <w:bottom w:val="nil"/>
              <w:right w:val="nil"/>
            </w:tcBorders>
            <w:noWrap/>
            <w:vAlign w:val="bottom"/>
            <w:hideMark/>
          </w:tcPr>
          <w:p w14:paraId="406AB946"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 xml:space="preserve">Mora mayor 90 </w:t>
            </w:r>
            <w:proofErr w:type="spellStart"/>
            <w:r w:rsidRPr="005F4477">
              <w:rPr>
                <w:rFonts w:ascii="Aptos Narrow" w:eastAsia="Times New Roman" w:hAnsi="Aptos Narrow" w:cs="Times New Roman"/>
                <w:color w:val="000000"/>
                <w:kern w:val="0"/>
                <w:sz w:val="22"/>
                <w:szCs w:val="22"/>
                <w:lang w:eastAsia="es-MX"/>
                <w14:ligatures w14:val="none"/>
              </w:rPr>
              <w:t>dias</w:t>
            </w:r>
            <w:proofErr w:type="spellEnd"/>
          </w:p>
        </w:tc>
        <w:tc>
          <w:tcPr>
            <w:tcW w:w="960" w:type="dxa"/>
            <w:tcBorders>
              <w:top w:val="nil"/>
              <w:left w:val="nil"/>
              <w:bottom w:val="nil"/>
              <w:right w:val="nil"/>
            </w:tcBorders>
            <w:noWrap/>
            <w:vAlign w:val="bottom"/>
            <w:hideMark/>
          </w:tcPr>
          <w:p w14:paraId="59528D17"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p>
        </w:tc>
        <w:tc>
          <w:tcPr>
            <w:tcW w:w="960" w:type="dxa"/>
            <w:tcBorders>
              <w:top w:val="nil"/>
              <w:left w:val="nil"/>
              <w:bottom w:val="nil"/>
              <w:right w:val="nil"/>
            </w:tcBorders>
            <w:noWrap/>
            <w:vAlign w:val="bottom"/>
            <w:hideMark/>
          </w:tcPr>
          <w:p w14:paraId="4EFBA351"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26B52CD9"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0F86532E"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r>
      <w:tr w:rsidR="005F4477" w:rsidRPr="005F4477" w14:paraId="70DE9398" w14:textId="77777777" w:rsidTr="005F4477">
        <w:trPr>
          <w:trHeight w:val="288"/>
        </w:trPr>
        <w:tc>
          <w:tcPr>
            <w:tcW w:w="960" w:type="dxa"/>
            <w:tcBorders>
              <w:top w:val="nil"/>
              <w:left w:val="nil"/>
              <w:bottom w:val="nil"/>
              <w:right w:val="nil"/>
            </w:tcBorders>
            <w:noWrap/>
            <w:vAlign w:val="bottom"/>
            <w:hideMark/>
          </w:tcPr>
          <w:p w14:paraId="26155CDB"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3840" w:type="dxa"/>
            <w:gridSpan w:val="4"/>
            <w:tcBorders>
              <w:top w:val="nil"/>
              <w:left w:val="nil"/>
              <w:bottom w:val="nil"/>
              <w:right w:val="nil"/>
            </w:tcBorders>
            <w:noWrap/>
            <w:vAlign w:val="bottom"/>
          </w:tcPr>
          <w:p w14:paraId="1C980CAF" w14:textId="1B9BEAC0"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p>
        </w:tc>
        <w:tc>
          <w:tcPr>
            <w:tcW w:w="960" w:type="dxa"/>
            <w:tcBorders>
              <w:top w:val="nil"/>
              <w:left w:val="nil"/>
              <w:bottom w:val="nil"/>
              <w:right w:val="nil"/>
            </w:tcBorders>
            <w:noWrap/>
            <w:vAlign w:val="bottom"/>
          </w:tcPr>
          <w:p w14:paraId="102B6839"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p>
        </w:tc>
        <w:tc>
          <w:tcPr>
            <w:tcW w:w="960" w:type="dxa"/>
            <w:tcBorders>
              <w:top w:val="nil"/>
              <w:left w:val="nil"/>
              <w:bottom w:val="nil"/>
              <w:right w:val="nil"/>
            </w:tcBorders>
            <w:noWrap/>
            <w:vAlign w:val="bottom"/>
          </w:tcPr>
          <w:p w14:paraId="6C4A1398"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r>
      <w:tr w:rsidR="005F4477" w:rsidRPr="005F4477" w14:paraId="3908A7CD" w14:textId="77777777" w:rsidTr="005F4477">
        <w:trPr>
          <w:trHeight w:val="288"/>
        </w:trPr>
        <w:tc>
          <w:tcPr>
            <w:tcW w:w="960" w:type="dxa"/>
            <w:tcBorders>
              <w:top w:val="nil"/>
              <w:left w:val="nil"/>
              <w:bottom w:val="nil"/>
              <w:right w:val="nil"/>
            </w:tcBorders>
            <w:noWrap/>
            <w:vAlign w:val="bottom"/>
            <w:hideMark/>
          </w:tcPr>
          <w:p w14:paraId="25D12548"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639006C2"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276024E2"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2E73B4DD"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27EE560F"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7D6833C5"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c>
          <w:tcPr>
            <w:tcW w:w="960" w:type="dxa"/>
            <w:tcBorders>
              <w:top w:val="nil"/>
              <w:left w:val="nil"/>
              <w:bottom w:val="nil"/>
              <w:right w:val="nil"/>
            </w:tcBorders>
            <w:noWrap/>
            <w:vAlign w:val="bottom"/>
            <w:hideMark/>
          </w:tcPr>
          <w:p w14:paraId="219700DB" w14:textId="77777777" w:rsidR="005F4477" w:rsidRPr="005F4477" w:rsidRDefault="005F4477" w:rsidP="005F4477">
            <w:pPr>
              <w:spacing w:after="0" w:line="240" w:lineRule="auto"/>
              <w:rPr>
                <w:rFonts w:ascii="Times New Roman" w:eastAsia="Times New Roman" w:hAnsi="Times New Roman" w:cs="Times New Roman"/>
                <w:kern w:val="0"/>
                <w:sz w:val="20"/>
                <w:szCs w:val="20"/>
                <w:lang w:eastAsia="es-MX"/>
                <w14:ligatures w14:val="none"/>
              </w:rPr>
            </w:pPr>
          </w:p>
        </w:tc>
      </w:tr>
      <w:tr w:rsidR="005F4477" w:rsidRPr="005F4477" w14:paraId="7C278946" w14:textId="77777777" w:rsidTr="005F4477">
        <w:trPr>
          <w:trHeight w:val="288"/>
        </w:trPr>
        <w:tc>
          <w:tcPr>
            <w:tcW w:w="960" w:type="dxa"/>
            <w:tcBorders>
              <w:top w:val="nil"/>
              <w:left w:val="nil"/>
              <w:bottom w:val="nil"/>
              <w:right w:val="nil"/>
            </w:tcBorders>
            <w:noWrap/>
            <w:vAlign w:val="bottom"/>
            <w:hideMark/>
          </w:tcPr>
          <w:p w14:paraId="1C1A3FF0"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inicio</w:t>
            </w:r>
          </w:p>
        </w:tc>
        <w:tc>
          <w:tcPr>
            <w:tcW w:w="960" w:type="dxa"/>
            <w:tcBorders>
              <w:top w:val="nil"/>
              <w:left w:val="nil"/>
              <w:bottom w:val="nil"/>
              <w:right w:val="nil"/>
            </w:tcBorders>
            <w:noWrap/>
            <w:vAlign w:val="bottom"/>
            <w:hideMark/>
          </w:tcPr>
          <w:p w14:paraId="36139335"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1</w:t>
            </w:r>
          </w:p>
        </w:tc>
        <w:tc>
          <w:tcPr>
            <w:tcW w:w="960" w:type="dxa"/>
            <w:tcBorders>
              <w:top w:val="nil"/>
              <w:left w:val="nil"/>
              <w:bottom w:val="nil"/>
              <w:right w:val="nil"/>
            </w:tcBorders>
            <w:noWrap/>
            <w:vAlign w:val="bottom"/>
            <w:hideMark/>
          </w:tcPr>
          <w:p w14:paraId="28033ADC"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2</w:t>
            </w:r>
          </w:p>
        </w:tc>
        <w:tc>
          <w:tcPr>
            <w:tcW w:w="960" w:type="dxa"/>
            <w:tcBorders>
              <w:top w:val="nil"/>
              <w:left w:val="nil"/>
              <w:bottom w:val="nil"/>
              <w:right w:val="nil"/>
            </w:tcBorders>
            <w:noWrap/>
            <w:vAlign w:val="bottom"/>
            <w:hideMark/>
          </w:tcPr>
          <w:p w14:paraId="1EF5E543"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3</w:t>
            </w:r>
          </w:p>
        </w:tc>
        <w:tc>
          <w:tcPr>
            <w:tcW w:w="960" w:type="dxa"/>
            <w:tcBorders>
              <w:top w:val="nil"/>
              <w:left w:val="nil"/>
              <w:bottom w:val="nil"/>
              <w:right w:val="nil"/>
            </w:tcBorders>
            <w:noWrap/>
            <w:vAlign w:val="bottom"/>
            <w:hideMark/>
          </w:tcPr>
          <w:p w14:paraId="5A68FEED"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4</w:t>
            </w:r>
          </w:p>
        </w:tc>
        <w:tc>
          <w:tcPr>
            <w:tcW w:w="960" w:type="dxa"/>
            <w:tcBorders>
              <w:top w:val="nil"/>
              <w:left w:val="nil"/>
              <w:bottom w:val="nil"/>
              <w:right w:val="nil"/>
            </w:tcBorders>
            <w:noWrap/>
            <w:vAlign w:val="bottom"/>
            <w:hideMark/>
          </w:tcPr>
          <w:p w14:paraId="09089DCC"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5</w:t>
            </w:r>
          </w:p>
        </w:tc>
        <w:tc>
          <w:tcPr>
            <w:tcW w:w="960" w:type="dxa"/>
            <w:tcBorders>
              <w:top w:val="nil"/>
              <w:left w:val="nil"/>
              <w:bottom w:val="nil"/>
              <w:right w:val="nil"/>
            </w:tcBorders>
            <w:noWrap/>
            <w:vAlign w:val="bottom"/>
            <w:hideMark/>
          </w:tcPr>
          <w:p w14:paraId="2A9A4A77"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Mes 6</w:t>
            </w:r>
          </w:p>
        </w:tc>
      </w:tr>
      <w:tr w:rsidR="005F4477" w:rsidRPr="005F4477" w14:paraId="13025615" w14:textId="77777777" w:rsidTr="005F4477">
        <w:trPr>
          <w:trHeight w:val="288"/>
        </w:trPr>
        <w:tc>
          <w:tcPr>
            <w:tcW w:w="960" w:type="dxa"/>
            <w:tcBorders>
              <w:top w:val="nil"/>
              <w:left w:val="nil"/>
              <w:bottom w:val="nil"/>
              <w:right w:val="nil"/>
            </w:tcBorders>
            <w:noWrap/>
            <w:vAlign w:val="bottom"/>
            <w:hideMark/>
          </w:tcPr>
          <w:p w14:paraId="13CA3EAA"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Enero</w:t>
            </w:r>
          </w:p>
        </w:tc>
        <w:tc>
          <w:tcPr>
            <w:tcW w:w="960" w:type="dxa"/>
            <w:tcBorders>
              <w:top w:val="nil"/>
              <w:left w:val="nil"/>
              <w:bottom w:val="nil"/>
              <w:right w:val="nil"/>
            </w:tcBorders>
            <w:noWrap/>
            <w:vAlign w:val="bottom"/>
            <w:hideMark/>
          </w:tcPr>
          <w:p w14:paraId="50D2B987"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1.80%</w:t>
            </w:r>
          </w:p>
        </w:tc>
        <w:tc>
          <w:tcPr>
            <w:tcW w:w="960" w:type="dxa"/>
            <w:tcBorders>
              <w:top w:val="nil"/>
              <w:left w:val="nil"/>
              <w:bottom w:val="nil"/>
              <w:right w:val="nil"/>
            </w:tcBorders>
            <w:noWrap/>
            <w:vAlign w:val="bottom"/>
            <w:hideMark/>
          </w:tcPr>
          <w:p w14:paraId="3F244B9B"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2.08%</w:t>
            </w:r>
          </w:p>
        </w:tc>
        <w:tc>
          <w:tcPr>
            <w:tcW w:w="960" w:type="dxa"/>
            <w:tcBorders>
              <w:top w:val="nil"/>
              <w:left w:val="nil"/>
              <w:bottom w:val="nil"/>
              <w:right w:val="nil"/>
            </w:tcBorders>
            <w:noWrap/>
            <w:vAlign w:val="bottom"/>
            <w:hideMark/>
          </w:tcPr>
          <w:p w14:paraId="6E7551CC"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2.36%</w:t>
            </w:r>
          </w:p>
        </w:tc>
        <w:tc>
          <w:tcPr>
            <w:tcW w:w="960" w:type="dxa"/>
            <w:tcBorders>
              <w:top w:val="nil"/>
              <w:left w:val="nil"/>
              <w:bottom w:val="nil"/>
              <w:right w:val="nil"/>
            </w:tcBorders>
            <w:noWrap/>
            <w:vAlign w:val="bottom"/>
            <w:hideMark/>
          </w:tcPr>
          <w:p w14:paraId="25CFECCE"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2.64%</w:t>
            </w:r>
          </w:p>
        </w:tc>
        <w:tc>
          <w:tcPr>
            <w:tcW w:w="960" w:type="dxa"/>
            <w:tcBorders>
              <w:top w:val="nil"/>
              <w:left w:val="nil"/>
              <w:bottom w:val="nil"/>
              <w:right w:val="nil"/>
            </w:tcBorders>
            <w:noWrap/>
            <w:vAlign w:val="bottom"/>
            <w:hideMark/>
          </w:tcPr>
          <w:p w14:paraId="34BC71AE"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2.92%</w:t>
            </w:r>
          </w:p>
        </w:tc>
        <w:tc>
          <w:tcPr>
            <w:tcW w:w="960" w:type="dxa"/>
            <w:tcBorders>
              <w:top w:val="nil"/>
              <w:left w:val="nil"/>
              <w:bottom w:val="nil"/>
              <w:right w:val="nil"/>
            </w:tcBorders>
            <w:noWrap/>
            <w:vAlign w:val="bottom"/>
            <w:hideMark/>
          </w:tcPr>
          <w:p w14:paraId="3C61E7B1"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3.20%</w:t>
            </w:r>
          </w:p>
        </w:tc>
      </w:tr>
      <w:tr w:rsidR="005F4477" w:rsidRPr="005F4477" w14:paraId="6730DF8E" w14:textId="77777777" w:rsidTr="005F4477">
        <w:trPr>
          <w:trHeight w:val="288"/>
        </w:trPr>
        <w:tc>
          <w:tcPr>
            <w:tcW w:w="960" w:type="dxa"/>
            <w:tcBorders>
              <w:top w:val="nil"/>
              <w:left w:val="nil"/>
              <w:bottom w:val="nil"/>
              <w:right w:val="nil"/>
            </w:tcBorders>
            <w:noWrap/>
            <w:vAlign w:val="bottom"/>
            <w:hideMark/>
          </w:tcPr>
          <w:p w14:paraId="5BAD22DE"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Febrero</w:t>
            </w:r>
          </w:p>
        </w:tc>
        <w:tc>
          <w:tcPr>
            <w:tcW w:w="960" w:type="dxa"/>
            <w:tcBorders>
              <w:top w:val="nil"/>
              <w:left w:val="nil"/>
              <w:bottom w:val="nil"/>
              <w:right w:val="nil"/>
            </w:tcBorders>
            <w:noWrap/>
            <w:vAlign w:val="bottom"/>
            <w:hideMark/>
          </w:tcPr>
          <w:p w14:paraId="1C1F842E"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2.08%</w:t>
            </w:r>
          </w:p>
        </w:tc>
        <w:tc>
          <w:tcPr>
            <w:tcW w:w="960" w:type="dxa"/>
            <w:tcBorders>
              <w:top w:val="nil"/>
              <w:left w:val="nil"/>
              <w:bottom w:val="nil"/>
              <w:right w:val="nil"/>
            </w:tcBorders>
            <w:noWrap/>
            <w:vAlign w:val="bottom"/>
            <w:hideMark/>
          </w:tcPr>
          <w:p w14:paraId="001E90E9"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2.36%</w:t>
            </w:r>
          </w:p>
        </w:tc>
        <w:tc>
          <w:tcPr>
            <w:tcW w:w="960" w:type="dxa"/>
            <w:tcBorders>
              <w:top w:val="nil"/>
              <w:left w:val="nil"/>
              <w:bottom w:val="nil"/>
              <w:right w:val="nil"/>
            </w:tcBorders>
            <w:noWrap/>
            <w:vAlign w:val="bottom"/>
            <w:hideMark/>
          </w:tcPr>
          <w:p w14:paraId="2FA9F6F7"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2.64%</w:t>
            </w:r>
          </w:p>
        </w:tc>
        <w:tc>
          <w:tcPr>
            <w:tcW w:w="960" w:type="dxa"/>
            <w:tcBorders>
              <w:top w:val="nil"/>
              <w:left w:val="nil"/>
              <w:bottom w:val="nil"/>
              <w:right w:val="nil"/>
            </w:tcBorders>
            <w:noWrap/>
            <w:vAlign w:val="bottom"/>
            <w:hideMark/>
          </w:tcPr>
          <w:p w14:paraId="26741DAD"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2.92%</w:t>
            </w:r>
          </w:p>
        </w:tc>
        <w:tc>
          <w:tcPr>
            <w:tcW w:w="960" w:type="dxa"/>
            <w:tcBorders>
              <w:top w:val="nil"/>
              <w:left w:val="nil"/>
              <w:bottom w:val="nil"/>
              <w:right w:val="nil"/>
            </w:tcBorders>
            <w:noWrap/>
            <w:vAlign w:val="bottom"/>
            <w:hideMark/>
          </w:tcPr>
          <w:p w14:paraId="4FA343B3"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3.20%</w:t>
            </w:r>
          </w:p>
        </w:tc>
        <w:tc>
          <w:tcPr>
            <w:tcW w:w="960" w:type="dxa"/>
            <w:tcBorders>
              <w:top w:val="nil"/>
              <w:left w:val="nil"/>
              <w:bottom w:val="nil"/>
              <w:right w:val="nil"/>
            </w:tcBorders>
            <w:noWrap/>
            <w:vAlign w:val="bottom"/>
            <w:hideMark/>
          </w:tcPr>
          <w:p w14:paraId="4568F94D"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3.48%</w:t>
            </w:r>
          </w:p>
        </w:tc>
      </w:tr>
      <w:tr w:rsidR="005F4477" w:rsidRPr="005F4477" w14:paraId="202F974B" w14:textId="77777777" w:rsidTr="005F4477">
        <w:trPr>
          <w:trHeight w:val="288"/>
        </w:trPr>
        <w:tc>
          <w:tcPr>
            <w:tcW w:w="960" w:type="dxa"/>
            <w:tcBorders>
              <w:top w:val="nil"/>
              <w:left w:val="nil"/>
              <w:bottom w:val="nil"/>
              <w:right w:val="nil"/>
            </w:tcBorders>
            <w:noWrap/>
            <w:vAlign w:val="bottom"/>
            <w:hideMark/>
          </w:tcPr>
          <w:p w14:paraId="58FD2998"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Marzo</w:t>
            </w:r>
          </w:p>
        </w:tc>
        <w:tc>
          <w:tcPr>
            <w:tcW w:w="960" w:type="dxa"/>
            <w:tcBorders>
              <w:top w:val="nil"/>
              <w:left w:val="nil"/>
              <w:bottom w:val="nil"/>
              <w:right w:val="nil"/>
            </w:tcBorders>
            <w:noWrap/>
            <w:vAlign w:val="bottom"/>
            <w:hideMark/>
          </w:tcPr>
          <w:p w14:paraId="0331925A"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2.36%</w:t>
            </w:r>
          </w:p>
        </w:tc>
        <w:tc>
          <w:tcPr>
            <w:tcW w:w="960" w:type="dxa"/>
            <w:tcBorders>
              <w:top w:val="nil"/>
              <w:left w:val="nil"/>
              <w:bottom w:val="nil"/>
              <w:right w:val="nil"/>
            </w:tcBorders>
            <w:noWrap/>
            <w:vAlign w:val="bottom"/>
            <w:hideMark/>
          </w:tcPr>
          <w:p w14:paraId="1FC829EA"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2.64%</w:t>
            </w:r>
          </w:p>
        </w:tc>
        <w:tc>
          <w:tcPr>
            <w:tcW w:w="960" w:type="dxa"/>
            <w:tcBorders>
              <w:top w:val="nil"/>
              <w:left w:val="nil"/>
              <w:bottom w:val="nil"/>
              <w:right w:val="nil"/>
            </w:tcBorders>
            <w:noWrap/>
            <w:vAlign w:val="bottom"/>
            <w:hideMark/>
          </w:tcPr>
          <w:p w14:paraId="5CFCB7B9"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2.92%</w:t>
            </w:r>
          </w:p>
        </w:tc>
        <w:tc>
          <w:tcPr>
            <w:tcW w:w="960" w:type="dxa"/>
            <w:tcBorders>
              <w:top w:val="nil"/>
              <w:left w:val="nil"/>
              <w:bottom w:val="nil"/>
              <w:right w:val="nil"/>
            </w:tcBorders>
            <w:noWrap/>
            <w:vAlign w:val="bottom"/>
            <w:hideMark/>
          </w:tcPr>
          <w:p w14:paraId="66210A26"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3.20%</w:t>
            </w:r>
          </w:p>
        </w:tc>
        <w:tc>
          <w:tcPr>
            <w:tcW w:w="960" w:type="dxa"/>
            <w:tcBorders>
              <w:top w:val="nil"/>
              <w:left w:val="nil"/>
              <w:bottom w:val="nil"/>
              <w:right w:val="nil"/>
            </w:tcBorders>
            <w:noWrap/>
            <w:vAlign w:val="bottom"/>
            <w:hideMark/>
          </w:tcPr>
          <w:p w14:paraId="1C8F3AC2"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3.48%</w:t>
            </w:r>
          </w:p>
        </w:tc>
        <w:tc>
          <w:tcPr>
            <w:tcW w:w="960" w:type="dxa"/>
            <w:tcBorders>
              <w:top w:val="nil"/>
              <w:left w:val="nil"/>
              <w:bottom w:val="nil"/>
              <w:right w:val="nil"/>
            </w:tcBorders>
            <w:noWrap/>
            <w:vAlign w:val="bottom"/>
            <w:hideMark/>
          </w:tcPr>
          <w:p w14:paraId="3DCDEDFB"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3.76%</w:t>
            </w:r>
          </w:p>
        </w:tc>
      </w:tr>
      <w:tr w:rsidR="005F4477" w:rsidRPr="005F4477" w14:paraId="54C83A54" w14:textId="77777777" w:rsidTr="005F4477">
        <w:trPr>
          <w:trHeight w:val="288"/>
        </w:trPr>
        <w:tc>
          <w:tcPr>
            <w:tcW w:w="960" w:type="dxa"/>
            <w:tcBorders>
              <w:top w:val="nil"/>
              <w:left w:val="nil"/>
              <w:bottom w:val="nil"/>
              <w:right w:val="nil"/>
            </w:tcBorders>
            <w:noWrap/>
            <w:vAlign w:val="bottom"/>
            <w:hideMark/>
          </w:tcPr>
          <w:p w14:paraId="5CCBDB4E"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Abril</w:t>
            </w:r>
          </w:p>
        </w:tc>
        <w:tc>
          <w:tcPr>
            <w:tcW w:w="960" w:type="dxa"/>
            <w:tcBorders>
              <w:top w:val="nil"/>
              <w:left w:val="nil"/>
              <w:bottom w:val="nil"/>
              <w:right w:val="nil"/>
            </w:tcBorders>
            <w:noWrap/>
            <w:vAlign w:val="bottom"/>
            <w:hideMark/>
          </w:tcPr>
          <w:p w14:paraId="13A92EFB"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2.64%</w:t>
            </w:r>
          </w:p>
        </w:tc>
        <w:tc>
          <w:tcPr>
            <w:tcW w:w="960" w:type="dxa"/>
            <w:tcBorders>
              <w:top w:val="nil"/>
              <w:left w:val="nil"/>
              <w:bottom w:val="nil"/>
              <w:right w:val="nil"/>
            </w:tcBorders>
            <w:noWrap/>
            <w:vAlign w:val="bottom"/>
            <w:hideMark/>
          </w:tcPr>
          <w:p w14:paraId="5C7C1F62"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2.92%</w:t>
            </w:r>
          </w:p>
        </w:tc>
        <w:tc>
          <w:tcPr>
            <w:tcW w:w="960" w:type="dxa"/>
            <w:tcBorders>
              <w:top w:val="nil"/>
              <w:left w:val="nil"/>
              <w:bottom w:val="nil"/>
              <w:right w:val="nil"/>
            </w:tcBorders>
            <w:noWrap/>
            <w:vAlign w:val="bottom"/>
            <w:hideMark/>
          </w:tcPr>
          <w:p w14:paraId="20CCE864"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3.20%</w:t>
            </w:r>
          </w:p>
        </w:tc>
        <w:tc>
          <w:tcPr>
            <w:tcW w:w="960" w:type="dxa"/>
            <w:tcBorders>
              <w:top w:val="nil"/>
              <w:left w:val="nil"/>
              <w:bottom w:val="nil"/>
              <w:right w:val="nil"/>
            </w:tcBorders>
            <w:noWrap/>
            <w:vAlign w:val="bottom"/>
            <w:hideMark/>
          </w:tcPr>
          <w:p w14:paraId="6FFC0C7B"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3.48%</w:t>
            </w:r>
          </w:p>
        </w:tc>
        <w:tc>
          <w:tcPr>
            <w:tcW w:w="960" w:type="dxa"/>
            <w:tcBorders>
              <w:top w:val="nil"/>
              <w:left w:val="nil"/>
              <w:bottom w:val="nil"/>
              <w:right w:val="nil"/>
            </w:tcBorders>
            <w:noWrap/>
            <w:vAlign w:val="bottom"/>
            <w:hideMark/>
          </w:tcPr>
          <w:p w14:paraId="3377C7D1"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3.76%</w:t>
            </w:r>
          </w:p>
        </w:tc>
        <w:tc>
          <w:tcPr>
            <w:tcW w:w="960" w:type="dxa"/>
            <w:tcBorders>
              <w:top w:val="nil"/>
              <w:left w:val="nil"/>
              <w:bottom w:val="nil"/>
              <w:right w:val="nil"/>
            </w:tcBorders>
            <w:noWrap/>
            <w:vAlign w:val="bottom"/>
            <w:hideMark/>
          </w:tcPr>
          <w:p w14:paraId="15395D98"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4.04%</w:t>
            </w:r>
          </w:p>
        </w:tc>
      </w:tr>
      <w:tr w:rsidR="005F4477" w:rsidRPr="005F4477" w14:paraId="7139F30B" w14:textId="77777777" w:rsidTr="005F4477">
        <w:trPr>
          <w:trHeight w:val="288"/>
        </w:trPr>
        <w:tc>
          <w:tcPr>
            <w:tcW w:w="960" w:type="dxa"/>
            <w:tcBorders>
              <w:top w:val="nil"/>
              <w:left w:val="nil"/>
              <w:bottom w:val="nil"/>
              <w:right w:val="nil"/>
            </w:tcBorders>
            <w:noWrap/>
            <w:vAlign w:val="bottom"/>
            <w:hideMark/>
          </w:tcPr>
          <w:p w14:paraId="20728581"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lastRenderedPageBreak/>
              <w:t>Mayo</w:t>
            </w:r>
          </w:p>
        </w:tc>
        <w:tc>
          <w:tcPr>
            <w:tcW w:w="960" w:type="dxa"/>
            <w:tcBorders>
              <w:top w:val="nil"/>
              <w:left w:val="nil"/>
              <w:bottom w:val="nil"/>
              <w:right w:val="nil"/>
            </w:tcBorders>
            <w:noWrap/>
            <w:vAlign w:val="bottom"/>
            <w:hideMark/>
          </w:tcPr>
          <w:p w14:paraId="6478694C"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2.92%</w:t>
            </w:r>
          </w:p>
        </w:tc>
        <w:tc>
          <w:tcPr>
            <w:tcW w:w="960" w:type="dxa"/>
            <w:tcBorders>
              <w:top w:val="nil"/>
              <w:left w:val="nil"/>
              <w:bottom w:val="nil"/>
              <w:right w:val="nil"/>
            </w:tcBorders>
            <w:noWrap/>
            <w:vAlign w:val="bottom"/>
            <w:hideMark/>
          </w:tcPr>
          <w:p w14:paraId="7A6C74BA"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3.20%</w:t>
            </w:r>
          </w:p>
        </w:tc>
        <w:tc>
          <w:tcPr>
            <w:tcW w:w="960" w:type="dxa"/>
            <w:tcBorders>
              <w:top w:val="nil"/>
              <w:left w:val="nil"/>
              <w:bottom w:val="nil"/>
              <w:right w:val="nil"/>
            </w:tcBorders>
            <w:noWrap/>
            <w:vAlign w:val="bottom"/>
            <w:hideMark/>
          </w:tcPr>
          <w:p w14:paraId="2DC707E5"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3.48%</w:t>
            </w:r>
          </w:p>
        </w:tc>
        <w:tc>
          <w:tcPr>
            <w:tcW w:w="960" w:type="dxa"/>
            <w:tcBorders>
              <w:top w:val="nil"/>
              <w:left w:val="nil"/>
              <w:bottom w:val="nil"/>
              <w:right w:val="nil"/>
            </w:tcBorders>
            <w:noWrap/>
            <w:vAlign w:val="bottom"/>
            <w:hideMark/>
          </w:tcPr>
          <w:p w14:paraId="4786ADA3"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3.76%</w:t>
            </w:r>
          </w:p>
        </w:tc>
        <w:tc>
          <w:tcPr>
            <w:tcW w:w="960" w:type="dxa"/>
            <w:tcBorders>
              <w:top w:val="nil"/>
              <w:left w:val="nil"/>
              <w:bottom w:val="nil"/>
              <w:right w:val="nil"/>
            </w:tcBorders>
            <w:noWrap/>
            <w:vAlign w:val="bottom"/>
            <w:hideMark/>
          </w:tcPr>
          <w:p w14:paraId="14C03111"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4.04%</w:t>
            </w:r>
          </w:p>
        </w:tc>
        <w:tc>
          <w:tcPr>
            <w:tcW w:w="960" w:type="dxa"/>
            <w:tcBorders>
              <w:top w:val="nil"/>
              <w:left w:val="nil"/>
              <w:bottom w:val="nil"/>
              <w:right w:val="nil"/>
            </w:tcBorders>
            <w:noWrap/>
            <w:vAlign w:val="bottom"/>
            <w:hideMark/>
          </w:tcPr>
          <w:p w14:paraId="2C270D67"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4.32%</w:t>
            </w:r>
          </w:p>
        </w:tc>
      </w:tr>
      <w:tr w:rsidR="005F4477" w:rsidRPr="005F4477" w14:paraId="05CA6722" w14:textId="77777777" w:rsidTr="005F4477">
        <w:trPr>
          <w:trHeight w:val="288"/>
        </w:trPr>
        <w:tc>
          <w:tcPr>
            <w:tcW w:w="960" w:type="dxa"/>
            <w:tcBorders>
              <w:top w:val="nil"/>
              <w:left w:val="nil"/>
              <w:bottom w:val="nil"/>
              <w:right w:val="nil"/>
            </w:tcBorders>
            <w:noWrap/>
            <w:vAlign w:val="bottom"/>
            <w:hideMark/>
          </w:tcPr>
          <w:p w14:paraId="572DE9E7" w14:textId="77777777" w:rsidR="005F4477" w:rsidRPr="005F4477" w:rsidRDefault="005F4477" w:rsidP="005F4477">
            <w:pPr>
              <w:spacing w:after="0" w:line="240" w:lineRule="auto"/>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Junio</w:t>
            </w:r>
          </w:p>
        </w:tc>
        <w:tc>
          <w:tcPr>
            <w:tcW w:w="960" w:type="dxa"/>
            <w:tcBorders>
              <w:top w:val="nil"/>
              <w:left w:val="nil"/>
              <w:bottom w:val="nil"/>
              <w:right w:val="nil"/>
            </w:tcBorders>
            <w:noWrap/>
            <w:vAlign w:val="bottom"/>
            <w:hideMark/>
          </w:tcPr>
          <w:p w14:paraId="177314F8" w14:textId="77777777" w:rsidR="005F4477" w:rsidRPr="005F4477" w:rsidRDefault="005F4477" w:rsidP="005F4477">
            <w:pPr>
              <w:spacing w:after="0" w:line="240" w:lineRule="auto"/>
              <w:jc w:val="right"/>
              <w:rPr>
                <w:rFonts w:ascii="Aptos Narrow" w:eastAsia="Times New Roman" w:hAnsi="Aptos Narrow" w:cs="Times New Roman"/>
                <w:color w:val="000000"/>
                <w:kern w:val="0"/>
                <w:sz w:val="22"/>
                <w:szCs w:val="22"/>
                <w:lang w:eastAsia="es-MX"/>
                <w14:ligatures w14:val="none"/>
              </w:rPr>
            </w:pPr>
            <w:r w:rsidRPr="005F4477">
              <w:rPr>
                <w:rFonts w:ascii="Aptos Narrow" w:eastAsia="Times New Roman" w:hAnsi="Aptos Narrow" w:cs="Times New Roman"/>
                <w:color w:val="000000"/>
                <w:kern w:val="0"/>
                <w:sz w:val="22"/>
                <w:szCs w:val="22"/>
                <w:lang w:eastAsia="es-MX"/>
                <w14:ligatures w14:val="none"/>
              </w:rPr>
              <w:t>3.20%</w:t>
            </w:r>
          </w:p>
        </w:tc>
        <w:tc>
          <w:tcPr>
            <w:tcW w:w="960" w:type="dxa"/>
            <w:tcBorders>
              <w:top w:val="nil"/>
              <w:left w:val="nil"/>
              <w:bottom w:val="nil"/>
              <w:right w:val="nil"/>
            </w:tcBorders>
            <w:noWrap/>
            <w:vAlign w:val="bottom"/>
            <w:hideMark/>
          </w:tcPr>
          <w:p w14:paraId="34F81D99"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3.48%</w:t>
            </w:r>
          </w:p>
        </w:tc>
        <w:tc>
          <w:tcPr>
            <w:tcW w:w="960" w:type="dxa"/>
            <w:tcBorders>
              <w:top w:val="nil"/>
              <w:left w:val="nil"/>
              <w:bottom w:val="nil"/>
              <w:right w:val="nil"/>
            </w:tcBorders>
            <w:noWrap/>
            <w:vAlign w:val="bottom"/>
            <w:hideMark/>
          </w:tcPr>
          <w:p w14:paraId="2D945691"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3.76%</w:t>
            </w:r>
          </w:p>
        </w:tc>
        <w:tc>
          <w:tcPr>
            <w:tcW w:w="960" w:type="dxa"/>
            <w:tcBorders>
              <w:top w:val="nil"/>
              <w:left w:val="nil"/>
              <w:bottom w:val="nil"/>
              <w:right w:val="nil"/>
            </w:tcBorders>
            <w:noWrap/>
            <w:vAlign w:val="bottom"/>
            <w:hideMark/>
          </w:tcPr>
          <w:p w14:paraId="2EC9C64E"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4.04%</w:t>
            </w:r>
          </w:p>
        </w:tc>
        <w:tc>
          <w:tcPr>
            <w:tcW w:w="960" w:type="dxa"/>
            <w:tcBorders>
              <w:top w:val="nil"/>
              <w:left w:val="nil"/>
              <w:bottom w:val="nil"/>
              <w:right w:val="nil"/>
            </w:tcBorders>
            <w:noWrap/>
            <w:vAlign w:val="bottom"/>
            <w:hideMark/>
          </w:tcPr>
          <w:p w14:paraId="0DC958B5"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4.32%</w:t>
            </w:r>
          </w:p>
        </w:tc>
        <w:tc>
          <w:tcPr>
            <w:tcW w:w="960" w:type="dxa"/>
            <w:tcBorders>
              <w:top w:val="nil"/>
              <w:left w:val="nil"/>
              <w:bottom w:val="nil"/>
              <w:right w:val="nil"/>
            </w:tcBorders>
            <w:noWrap/>
            <w:vAlign w:val="bottom"/>
            <w:hideMark/>
          </w:tcPr>
          <w:p w14:paraId="005CDE57" w14:textId="77777777" w:rsidR="005F4477" w:rsidRPr="005F4477" w:rsidRDefault="005F4477" w:rsidP="005F4477">
            <w:pPr>
              <w:spacing w:after="0" w:line="240" w:lineRule="auto"/>
              <w:jc w:val="right"/>
              <w:rPr>
                <w:rFonts w:ascii="Aptos Narrow" w:eastAsia="Times New Roman" w:hAnsi="Aptos Narrow" w:cs="Times New Roman"/>
                <w:color w:val="BE5014"/>
                <w:kern w:val="0"/>
                <w:sz w:val="22"/>
                <w:szCs w:val="22"/>
                <w:lang w:eastAsia="es-MX"/>
                <w14:ligatures w14:val="none"/>
              </w:rPr>
            </w:pPr>
            <w:r w:rsidRPr="005F4477">
              <w:rPr>
                <w:rFonts w:ascii="Aptos Narrow" w:eastAsia="Times New Roman" w:hAnsi="Aptos Narrow" w:cs="Times New Roman"/>
                <w:color w:val="BE5014"/>
                <w:kern w:val="0"/>
                <w:sz w:val="22"/>
                <w:szCs w:val="22"/>
                <w:lang w:eastAsia="es-MX"/>
                <w14:ligatures w14:val="none"/>
              </w:rPr>
              <w:t>4.60%</w:t>
            </w:r>
          </w:p>
        </w:tc>
      </w:tr>
    </w:tbl>
    <w:p w14:paraId="4FA6937A" w14:textId="77777777" w:rsidR="005F4477" w:rsidRDefault="005F4477" w:rsidP="005F4477"/>
    <w:p w14:paraId="44040F7C" w14:textId="77777777" w:rsidR="005F4477" w:rsidRPr="005F4477" w:rsidRDefault="005F4477" w:rsidP="005F4477"/>
    <w:p w14:paraId="56B71B9F" w14:textId="5C6683BB" w:rsidR="005F4477" w:rsidRPr="00AA3FD6" w:rsidRDefault="005F4477" w:rsidP="005F4477">
      <w:pPr>
        <w:rPr>
          <w:rFonts w:ascii="Century Gothic" w:hAnsi="Century Gothic"/>
          <w:b/>
          <w:bCs/>
          <w:sz w:val="22"/>
          <w:szCs w:val="22"/>
        </w:rPr>
      </w:pPr>
      <w:r w:rsidRPr="00AA3FD6">
        <w:rPr>
          <w:rFonts w:ascii="Century Gothic" w:hAnsi="Century Gothic"/>
          <w:b/>
          <w:bCs/>
          <w:sz w:val="22"/>
          <w:szCs w:val="22"/>
        </w:rPr>
        <w:t>d) Explique qué pruebas estadísticas usaría y por qué</w:t>
      </w:r>
    </w:p>
    <w:p w14:paraId="4853DC7A" w14:textId="6BA2AB4A" w:rsidR="005F4477" w:rsidRPr="00AA3FD6" w:rsidRDefault="005F4477" w:rsidP="005F4477">
      <w:pPr>
        <w:pStyle w:val="Prrafodelista"/>
        <w:numPr>
          <w:ilvl w:val="0"/>
          <w:numId w:val="4"/>
        </w:numPr>
        <w:rPr>
          <w:rFonts w:ascii="Century Gothic" w:hAnsi="Century Gothic"/>
          <w:sz w:val="22"/>
          <w:szCs w:val="22"/>
        </w:rPr>
      </w:pPr>
      <w:r w:rsidRPr="00AA3FD6">
        <w:rPr>
          <w:rFonts w:ascii="Century Gothic" w:hAnsi="Century Gothic"/>
          <w:sz w:val="22"/>
          <w:szCs w:val="22"/>
        </w:rPr>
        <w:t>Series de tiempo para poder identificar patrones y tendencias para hacer proyecciones futuras</w:t>
      </w:r>
    </w:p>
    <w:p w14:paraId="3238350F" w14:textId="5F3F7C43" w:rsidR="005F4477" w:rsidRPr="00AA3FD6" w:rsidRDefault="005F4477" w:rsidP="005F4477">
      <w:pPr>
        <w:pStyle w:val="Prrafodelista"/>
        <w:numPr>
          <w:ilvl w:val="0"/>
          <w:numId w:val="4"/>
        </w:numPr>
        <w:rPr>
          <w:rFonts w:ascii="Century Gothic" w:hAnsi="Century Gothic"/>
          <w:sz w:val="22"/>
          <w:szCs w:val="22"/>
        </w:rPr>
      </w:pPr>
      <w:r w:rsidRPr="00AA3FD6">
        <w:rPr>
          <w:rFonts w:ascii="Century Gothic" w:hAnsi="Century Gothic"/>
          <w:sz w:val="22"/>
          <w:szCs w:val="22"/>
        </w:rPr>
        <w:t xml:space="preserve">Cohortes: saber si existe relación en las condiciones de la </w:t>
      </w:r>
      <w:proofErr w:type="spellStart"/>
      <w:r w:rsidRPr="00AA3FD6">
        <w:rPr>
          <w:rFonts w:ascii="Century Gothic" w:hAnsi="Century Gothic"/>
          <w:sz w:val="22"/>
          <w:szCs w:val="22"/>
        </w:rPr>
        <w:t>originación</w:t>
      </w:r>
      <w:proofErr w:type="spellEnd"/>
      <w:r w:rsidRPr="00AA3FD6">
        <w:rPr>
          <w:rFonts w:ascii="Century Gothic" w:hAnsi="Century Gothic"/>
          <w:sz w:val="22"/>
          <w:szCs w:val="22"/>
        </w:rPr>
        <w:t xml:space="preserve"> y el deterioro de la cartera</w:t>
      </w:r>
    </w:p>
    <w:p w14:paraId="075B3B73" w14:textId="6E97432C" w:rsidR="005F4477" w:rsidRPr="00AA3FD6" w:rsidRDefault="005F4477" w:rsidP="005F4477">
      <w:pPr>
        <w:pStyle w:val="Prrafodelista"/>
        <w:numPr>
          <w:ilvl w:val="0"/>
          <w:numId w:val="4"/>
        </w:numPr>
        <w:rPr>
          <w:rFonts w:ascii="Century Gothic" w:hAnsi="Century Gothic"/>
          <w:sz w:val="22"/>
          <w:szCs w:val="22"/>
        </w:rPr>
      </w:pPr>
      <w:r w:rsidRPr="00AA3FD6">
        <w:rPr>
          <w:rFonts w:ascii="Century Gothic" w:hAnsi="Century Gothic"/>
          <w:sz w:val="22"/>
          <w:szCs w:val="22"/>
        </w:rPr>
        <w:t>Arboles de decisión: para segmentar</w:t>
      </w:r>
      <w:r w:rsidR="00895E47" w:rsidRPr="00AA3FD6">
        <w:rPr>
          <w:rFonts w:ascii="Century Gothic" w:hAnsi="Century Gothic"/>
          <w:sz w:val="22"/>
          <w:szCs w:val="22"/>
        </w:rPr>
        <w:t xml:space="preserve"> </w:t>
      </w:r>
      <w:r w:rsidR="00A4455C" w:rsidRPr="00AA3FD6">
        <w:rPr>
          <w:rFonts w:ascii="Century Gothic" w:hAnsi="Century Gothic"/>
          <w:sz w:val="22"/>
          <w:szCs w:val="22"/>
        </w:rPr>
        <w:t>de acuerdo con</w:t>
      </w:r>
      <w:r w:rsidR="00895E47" w:rsidRPr="00AA3FD6">
        <w:rPr>
          <w:rFonts w:ascii="Century Gothic" w:hAnsi="Century Gothic"/>
          <w:sz w:val="22"/>
          <w:szCs w:val="22"/>
        </w:rPr>
        <w:t xml:space="preserve"> las variables</w:t>
      </w:r>
    </w:p>
    <w:p w14:paraId="49AB8EE2" w14:textId="15A07922" w:rsidR="005F4477" w:rsidRPr="00AA3FD6" w:rsidRDefault="005F4477" w:rsidP="005F4477">
      <w:pPr>
        <w:rPr>
          <w:rFonts w:ascii="Century Gothic" w:hAnsi="Century Gothic"/>
          <w:b/>
          <w:bCs/>
          <w:sz w:val="22"/>
          <w:szCs w:val="22"/>
        </w:rPr>
      </w:pPr>
      <w:r w:rsidRPr="00AA3FD6">
        <w:rPr>
          <w:rFonts w:ascii="Century Gothic" w:hAnsi="Century Gothic"/>
          <w:b/>
          <w:bCs/>
          <w:sz w:val="22"/>
          <w:szCs w:val="22"/>
        </w:rPr>
        <w:t>e) Interprete los resultados en lenguaje de negocio</w:t>
      </w:r>
    </w:p>
    <w:p w14:paraId="5A5A3DED" w14:textId="30F6F862" w:rsidR="009E76C7" w:rsidRPr="00AA3FD6" w:rsidRDefault="00895E47" w:rsidP="00895E47">
      <w:pPr>
        <w:pStyle w:val="Prrafodelista"/>
        <w:numPr>
          <w:ilvl w:val="0"/>
          <w:numId w:val="5"/>
        </w:numPr>
        <w:rPr>
          <w:rFonts w:ascii="Century Gothic" w:hAnsi="Century Gothic"/>
          <w:sz w:val="22"/>
          <w:szCs w:val="22"/>
        </w:rPr>
      </w:pPr>
      <w:r w:rsidRPr="00AA3FD6">
        <w:rPr>
          <w:rFonts w:ascii="Century Gothic" w:hAnsi="Century Gothic"/>
          <w:sz w:val="22"/>
          <w:szCs w:val="22"/>
        </w:rPr>
        <w:t>Si al momento de realizar el análisis por número de ciclos se detecta que los ciclos 1 o 2 son los que presentan más aumento en la mora, podemos confirmar que el proceso de originación está siendo muy flexible y vulnerable, lo que permite pasar a más clientes con riesgo de no pagar</w:t>
      </w:r>
    </w:p>
    <w:p w14:paraId="5A585381" w14:textId="2CE9486E" w:rsidR="00895E47" w:rsidRPr="00AA3FD6" w:rsidRDefault="00895E47" w:rsidP="00895E47">
      <w:pPr>
        <w:pStyle w:val="Prrafodelista"/>
        <w:numPr>
          <w:ilvl w:val="0"/>
          <w:numId w:val="5"/>
        </w:numPr>
        <w:rPr>
          <w:rFonts w:ascii="Century Gothic" w:hAnsi="Century Gothic"/>
          <w:sz w:val="22"/>
          <w:szCs w:val="22"/>
        </w:rPr>
      </w:pPr>
      <w:r w:rsidRPr="00AA3FD6">
        <w:rPr>
          <w:rFonts w:ascii="Century Gothic" w:hAnsi="Century Gothic"/>
          <w:sz w:val="22"/>
          <w:szCs w:val="22"/>
        </w:rPr>
        <w:t>En caso de que el aumento de la mora se vea en mayor parte en ciclos 3 en adelante las causas pueden ser más variadas, siendo una de las principales que no se tiene un buen plan de cobranza y no está siendo apoyado por el esquema de incentivos, blindando así el cierre del proceso de préstamos, por lo que se requiere ajustar la estrategia de cobro</w:t>
      </w:r>
    </w:p>
    <w:p w14:paraId="7284A799" w14:textId="47FCAD00" w:rsidR="00895E47" w:rsidRPr="00AA3FD6" w:rsidRDefault="00895E47" w:rsidP="00895E47">
      <w:pPr>
        <w:pStyle w:val="Prrafodelista"/>
        <w:numPr>
          <w:ilvl w:val="0"/>
          <w:numId w:val="5"/>
        </w:numPr>
        <w:rPr>
          <w:rFonts w:ascii="Century Gothic" w:hAnsi="Century Gothic"/>
          <w:sz w:val="22"/>
          <w:szCs w:val="22"/>
        </w:rPr>
      </w:pPr>
      <w:r w:rsidRPr="00AA3FD6">
        <w:rPr>
          <w:rFonts w:ascii="Century Gothic" w:hAnsi="Century Gothic"/>
          <w:sz w:val="22"/>
          <w:szCs w:val="22"/>
        </w:rPr>
        <w:t>Es importante revisar como se manifiestan los casos en la estructura comercial, es decir donde se tiene mayor afectación, para dar seguimiento a las medidas implementadas y asegurar la corrección de los indicadores</w:t>
      </w:r>
    </w:p>
    <w:p w14:paraId="2586DB14" w14:textId="7D8C185B" w:rsidR="00895E47" w:rsidRPr="00AA3FD6" w:rsidRDefault="00895E47" w:rsidP="00895E47">
      <w:pPr>
        <w:pStyle w:val="Prrafodelista"/>
        <w:numPr>
          <w:ilvl w:val="0"/>
          <w:numId w:val="5"/>
        </w:numPr>
        <w:rPr>
          <w:rFonts w:ascii="Century Gothic" w:hAnsi="Century Gothic"/>
          <w:sz w:val="22"/>
          <w:szCs w:val="22"/>
        </w:rPr>
      </w:pPr>
      <w:r w:rsidRPr="00AA3FD6">
        <w:rPr>
          <w:rFonts w:ascii="Century Gothic" w:hAnsi="Century Gothic"/>
          <w:sz w:val="22"/>
          <w:szCs w:val="22"/>
        </w:rPr>
        <w:t>Si el tema reside en falta de personal para realizar los procesos correspondientes, es preferible detener la colocación por una semana hasta que se realice una recuperación optima, continuar colocando mientras los créditos se van a mora solo empeorará la situación</w:t>
      </w:r>
    </w:p>
    <w:p w14:paraId="341596F1" w14:textId="77777777" w:rsidR="00895E47" w:rsidRPr="00AA3FD6" w:rsidRDefault="00895E47" w:rsidP="00895E47">
      <w:pPr>
        <w:pStyle w:val="Prrafodelista"/>
        <w:rPr>
          <w:rFonts w:ascii="Century Gothic" w:hAnsi="Century Gothic"/>
          <w:sz w:val="22"/>
          <w:szCs w:val="22"/>
        </w:rPr>
      </w:pPr>
      <w:r w:rsidRPr="00AA3FD6">
        <w:rPr>
          <w:rFonts w:ascii="Century Gothic" w:hAnsi="Century Gothic"/>
          <w:sz w:val="22"/>
          <w:szCs w:val="22"/>
        </w:rPr>
        <w:t>En este punto también es importante trabajar de la mano del equipo de RH, ya que deben priorizar zonas y regiones, sin descuidar las validaciones correspondientes para el ingreso</w:t>
      </w:r>
    </w:p>
    <w:p w14:paraId="601D5D7D" w14:textId="51E91CDC" w:rsidR="00895E47" w:rsidRPr="00AA3FD6" w:rsidRDefault="00895E47" w:rsidP="00895E47">
      <w:pPr>
        <w:pStyle w:val="Prrafodelista"/>
        <w:rPr>
          <w:rFonts w:ascii="Century Gothic" w:hAnsi="Century Gothic"/>
          <w:sz w:val="22"/>
          <w:szCs w:val="22"/>
        </w:rPr>
      </w:pPr>
      <w:r w:rsidRPr="00AA3FD6">
        <w:rPr>
          <w:rFonts w:ascii="Century Gothic" w:hAnsi="Century Gothic"/>
          <w:sz w:val="22"/>
          <w:szCs w:val="22"/>
        </w:rPr>
        <w:t>El equipo de compensaciones también deberá analizar si el pago de estas puede ser un factor para la rotación, es importante ser competitivos en el mercado laboral.</w:t>
      </w:r>
    </w:p>
    <w:p w14:paraId="02C26A46" w14:textId="0C8738B2" w:rsidR="00895E47" w:rsidRPr="00AA3FD6" w:rsidRDefault="00895E47" w:rsidP="00AA3FD6">
      <w:pPr>
        <w:pStyle w:val="Prrafodelista"/>
        <w:numPr>
          <w:ilvl w:val="0"/>
          <w:numId w:val="5"/>
        </w:numPr>
        <w:rPr>
          <w:rFonts w:ascii="Century Gothic" w:hAnsi="Century Gothic"/>
          <w:sz w:val="22"/>
          <w:szCs w:val="22"/>
        </w:rPr>
      </w:pPr>
      <w:r w:rsidRPr="00AA3FD6">
        <w:rPr>
          <w:rFonts w:ascii="Century Gothic" w:hAnsi="Century Gothic"/>
          <w:sz w:val="22"/>
          <w:szCs w:val="22"/>
        </w:rPr>
        <w:t>Es importante revisar el comportamiento por tipo de producto, ya que cada uno tiene reglas diferentes y pudiera ser que solo alguno este presentando la situación, de ser solo uno al otro solo se le aplicarán medidas de seguimiento y avisos oportunos cada que exista un aumento en la mora.</w:t>
      </w:r>
    </w:p>
    <w:sectPr w:rsidR="00895E47" w:rsidRPr="00AA3F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86904"/>
    <w:multiLevelType w:val="hybridMultilevel"/>
    <w:tmpl w:val="0ADE23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061C2D"/>
    <w:multiLevelType w:val="hybridMultilevel"/>
    <w:tmpl w:val="31ACF4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0BB0954"/>
    <w:multiLevelType w:val="hybridMultilevel"/>
    <w:tmpl w:val="70224A0E"/>
    <w:lvl w:ilvl="0" w:tplc="0FC4200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6C35E08"/>
    <w:multiLevelType w:val="hybridMultilevel"/>
    <w:tmpl w:val="320EB85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D447641"/>
    <w:multiLevelType w:val="hybridMultilevel"/>
    <w:tmpl w:val="77E06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84686738">
    <w:abstractNumId w:val="1"/>
  </w:num>
  <w:num w:numId="2" w16cid:durableId="952592948">
    <w:abstractNumId w:val="2"/>
  </w:num>
  <w:num w:numId="3" w16cid:durableId="335499193">
    <w:abstractNumId w:val="0"/>
  </w:num>
  <w:num w:numId="4" w16cid:durableId="1888299143">
    <w:abstractNumId w:val="3"/>
  </w:num>
  <w:num w:numId="5" w16cid:durableId="166751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77"/>
    <w:rsid w:val="00257D79"/>
    <w:rsid w:val="004B729A"/>
    <w:rsid w:val="005F4477"/>
    <w:rsid w:val="00895E47"/>
    <w:rsid w:val="0093603F"/>
    <w:rsid w:val="009E76C7"/>
    <w:rsid w:val="00A4455C"/>
    <w:rsid w:val="00AA3FD6"/>
    <w:rsid w:val="00E338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6E83"/>
  <w15:chartTrackingRefBased/>
  <w15:docId w15:val="{E4DC3074-DD1C-4C36-BE6F-988F2887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4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4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44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44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44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44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44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44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44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44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44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44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44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44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44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44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44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4477"/>
    <w:rPr>
      <w:rFonts w:eastAsiaTheme="majorEastAsia" w:cstheme="majorBidi"/>
      <w:color w:val="272727" w:themeColor="text1" w:themeTint="D8"/>
    </w:rPr>
  </w:style>
  <w:style w:type="paragraph" w:styleId="Ttulo">
    <w:name w:val="Title"/>
    <w:basedOn w:val="Normal"/>
    <w:next w:val="Normal"/>
    <w:link w:val="TtuloCar"/>
    <w:uiPriority w:val="10"/>
    <w:qFormat/>
    <w:rsid w:val="005F4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44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44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44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4477"/>
    <w:pPr>
      <w:spacing w:before="160"/>
      <w:jc w:val="center"/>
    </w:pPr>
    <w:rPr>
      <w:i/>
      <w:iCs/>
      <w:color w:val="404040" w:themeColor="text1" w:themeTint="BF"/>
    </w:rPr>
  </w:style>
  <w:style w:type="character" w:customStyle="1" w:styleId="CitaCar">
    <w:name w:val="Cita Car"/>
    <w:basedOn w:val="Fuentedeprrafopredeter"/>
    <w:link w:val="Cita"/>
    <w:uiPriority w:val="29"/>
    <w:rsid w:val="005F4477"/>
    <w:rPr>
      <w:i/>
      <w:iCs/>
      <w:color w:val="404040" w:themeColor="text1" w:themeTint="BF"/>
    </w:rPr>
  </w:style>
  <w:style w:type="paragraph" w:styleId="Prrafodelista">
    <w:name w:val="List Paragraph"/>
    <w:basedOn w:val="Normal"/>
    <w:uiPriority w:val="34"/>
    <w:qFormat/>
    <w:rsid w:val="005F4477"/>
    <w:pPr>
      <w:ind w:left="720"/>
      <w:contextualSpacing/>
    </w:pPr>
  </w:style>
  <w:style w:type="character" w:styleId="nfasisintenso">
    <w:name w:val="Intense Emphasis"/>
    <w:basedOn w:val="Fuentedeprrafopredeter"/>
    <w:uiPriority w:val="21"/>
    <w:qFormat/>
    <w:rsid w:val="005F4477"/>
    <w:rPr>
      <w:i/>
      <w:iCs/>
      <w:color w:val="0F4761" w:themeColor="accent1" w:themeShade="BF"/>
    </w:rPr>
  </w:style>
  <w:style w:type="paragraph" w:styleId="Citadestacada">
    <w:name w:val="Intense Quote"/>
    <w:basedOn w:val="Normal"/>
    <w:next w:val="Normal"/>
    <w:link w:val="CitadestacadaCar"/>
    <w:uiPriority w:val="30"/>
    <w:qFormat/>
    <w:rsid w:val="005F4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4477"/>
    <w:rPr>
      <w:i/>
      <w:iCs/>
      <w:color w:val="0F4761" w:themeColor="accent1" w:themeShade="BF"/>
    </w:rPr>
  </w:style>
  <w:style w:type="character" w:styleId="Referenciaintensa">
    <w:name w:val="Intense Reference"/>
    <w:basedOn w:val="Fuentedeprrafopredeter"/>
    <w:uiPriority w:val="32"/>
    <w:qFormat/>
    <w:rsid w:val="005F44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583</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Saldivar</dc:creator>
  <cp:keywords/>
  <dc:description/>
  <cp:lastModifiedBy>Heriberto Saldivar</cp:lastModifiedBy>
  <cp:revision>4</cp:revision>
  <dcterms:created xsi:type="dcterms:W3CDTF">2025-08-06T15:14:00Z</dcterms:created>
  <dcterms:modified xsi:type="dcterms:W3CDTF">2025-08-06T15:52:00Z</dcterms:modified>
</cp:coreProperties>
</file>