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1A1E0" w14:textId="77777777" w:rsidR="0022303A" w:rsidRPr="0005610F" w:rsidRDefault="0022303A">
      <w:pPr>
        <w:overflowPunct w:val="0"/>
        <w:rPr>
          <w:kern w:val="0"/>
        </w:rPr>
      </w:pPr>
    </w:p>
    <w:p w14:paraId="46CBD15C" w14:textId="77777777" w:rsidR="0022303A" w:rsidRPr="0005610F" w:rsidRDefault="0022303A">
      <w:pPr>
        <w:overflowPunct w:val="0"/>
        <w:rPr>
          <w:kern w:val="0"/>
        </w:rPr>
      </w:pPr>
    </w:p>
    <w:p w14:paraId="142B9F1A" w14:textId="77777777" w:rsidR="0022303A" w:rsidRPr="0005610F" w:rsidRDefault="00000000">
      <w:pPr>
        <w:overflowPunct w:val="0"/>
        <w:rPr>
          <w:kern w:val="0"/>
        </w:rPr>
      </w:pPr>
      <w:r w:rsidRPr="0005610F">
        <w:rPr>
          <w:noProof/>
          <w:kern w:val="0"/>
        </w:rPr>
        <w:drawing>
          <wp:inline distT="0" distB="0" distL="0" distR="0" wp14:anchorId="4BEE97F4" wp14:editId="1B483E5D">
            <wp:extent cx="5274310" cy="697230"/>
            <wp:effectExtent l="0" t="0" r="2540" b="7620"/>
            <wp:docPr id="97021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1957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5267" w14:textId="77777777" w:rsidR="0022303A" w:rsidRPr="0005610F" w:rsidRDefault="0022303A">
      <w:pPr>
        <w:overflowPunct w:val="0"/>
        <w:rPr>
          <w:kern w:val="0"/>
        </w:rPr>
      </w:pPr>
    </w:p>
    <w:p w14:paraId="10FD2ED5" w14:textId="77777777" w:rsidR="0022303A" w:rsidRPr="0005610F" w:rsidRDefault="0022303A">
      <w:pPr>
        <w:overflowPunct w:val="0"/>
        <w:rPr>
          <w:kern w:val="0"/>
        </w:rPr>
      </w:pPr>
    </w:p>
    <w:p w14:paraId="5BFA6D0E" w14:textId="77777777" w:rsidR="0022303A" w:rsidRPr="0005610F" w:rsidRDefault="0022303A">
      <w:pPr>
        <w:overflowPunct w:val="0"/>
        <w:rPr>
          <w:kern w:val="0"/>
        </w:rPr>
      </w:pPr>
    </w:p>
    <w:p w14:paraId="31369D76" w14:textId="77777777" w:rsidR="0022303A" w:rsidRPr="0005610F" w:rsidRDefault="00000000">
      <w:pPr>
        <w:overflowPunct w:val="0"/>
        <w:jc w:val="center"/>
        <w:rPr>
          <w:rFonts w:eastAsia="黑体"/>
          <w:kern w:val="0"/>
          <w:sz w:val="36"/>
          <w:szCs w:val="36"/>
        </w:rPr>
      </w:pPr>
      <w:r w:rsidRPr="0005610F">
        <w:rPr>
          <w:rFonts w:eastAsia="黑体" w:hint="eastAsia"/>
          <w:kern w:val="0"/>
          <w:sz w:val="36"/>
          <w:szCs w:val="36"/>
        </w:rPr>
        <w:t>电气与电子工程学院</w:t>
      </w:r>
      <w:r w:rsidRPr="0005610F">
        <w:rPr>
          <w:rFonts w:eastAsia="黑体" w:hint="eastAsia"/>
          <w:kern w:val="0"/>
          <w:sz w:val="36"/>
          <w:szCs w:val="36"/>
        </w:rPr>
        <w:t>2022</w:t>
      </w:r>
      <w:r w:rsidRPr="0005610F">
        <w:rPr>
          <w:rFonts w:eastAsia="黑体" w:hint="eastAsia"/>
          <w:kern w:val="0"/>
          <w:sz w:val="36"/>
          <w:szCs w:val="36"/>
        </w:rPr>
        <w:t>级本科生</w:t>
      </w:r>
    </w:p>
    <w:p w14:paraId="17437683" w14:textId="77777777" w:rsidR="0022303A" w:rsidRPr="0005610F" w:rsidRDefault="00000000">
      <w:pPr>
        <w:overflowPunct w:val="0"/>
        <w:jc w:val="center"/>
        <w:rPr>
          <w:rFonts w:eastAsia="黑体"/>
          <w:kern w:val="0"/>
          <w:sz w:val="36"/>
          <w:szCs w:val="36"/>
        </w:rPr>
      </w:pPr>
      <w:r w:rsidRPr="0005610F">
        <w:rPr>
          <w:rFonts w:eastAsia="黑体" w:hint="eastAsia"/>
          <w:kern w:val="0"/>
          <w:sz w:val="36"/>
          <w:szCs w:val="36"/>
        </w:rPr>
        <w:t>《微控制器原理及应用》实验报告</w:t>
      </w:r>
    </w:p>
    <w:p w14:paraId="12262D60" w14:textId="77777777" w:rsidR="0022303A" w:rsidRPr="0005610F" w:rsidRDefault="0022303A">
      <w:pPr>
        <w:overflowPunct w:val="0"/>
        <w:rPr>
          <w:kern w:val="0"/>
        </w:rPr>
      </w:pPr>
    </w:p>
    <w:p w14:paraId="5DA76EAD" w14:textId="77777777" w:rsidR="0022303A" w:rsidRPr="0005610F" w:rsidRDefault="0022303A">
      <w:pPr>
        <w:overflowPunct w:val="0"/>
        <w:rPr>
          <w:kern w:val="0"/>
        </w:rPr>
      </w:pPr>
    </w:p>
    <w:p w14:paraId="7B4DC287" w14:textId="77777777" w:rsidR="0022303A" w:rsidRPr="0005610F" w:rsidRDefault="0022303A">
      <w:pPr>
        <w:overflowPunct w:val="0"/>
        <w:rPr>
          <w:kern w:val="0"/>
        </w:rPr>
      </w:pPr>
    </w:p>
    <w:p w14:paraId="712CB385" w14:textId="77777777" w:rsidR="0022303A" w:rsidRPr="0005610F" w:rsidRDefault="00000000">
      <w:pPr>
        <w:overflowPunct w:val="0"/>
        <w:jc w:val="center"/>
        <w:rPr>
          <w:rFonts w:eastAsia="黑体"/>
          <w:kern w:val="0"/>
          <w:sz w:val="36"/>
          <w:szCs w:val="36"/>
        </w:rPr>
      </w:pPr>
      <w:r w:rsidRPr="0005610F">
        <w:rPr>
          <w:rFonts w:eastAsia="黑体" w:hint="eastAsia"/>
          <w:color w:val="FFFFFF" w:themeColor="background1"/>
          <w:kern w:val="0"/>
          <w:sz w:val="36"/>
          <w:szCs w:val="36"/>
        </w:rPr>
        <w:t>.</w:t>
      </w:r>
      <w:r w:rsidRPr="0005610F">
        <w:rPr>
          <w:rFonts w:eastAsia="黑体" w:hint="eastAsia"/>
          <w:kern w:val="0"/>
          <w:sz w:val="36"/>
          <w:szCs w:val="36"/>
        </w:rPr>
        <w:t>题目：</w:t>
      </w:r>
      <w:r w:rsidRPr="0005610F">
        <w:rPr>
          <w:rFonts w:eastAsia="黑体" w:hint="eastAsia"/>
          <w:kern w:val="0"/>
          <w:sz w:val="36"/>
          <w:szCs w:val="36"/>
          <w:u w:val="single"/>
        </w:rPr>
        <w:t xml:space="preserve">　通用输入输出接口和中断　</w:t>
      </w:r>
      <w:r w:rsidRPr="0005610F">
        <w:rPr>
          <w:rFonts w:eastAsia="黑体" w:hint="eastAsia"/>
          <w:color w:val="FFFFFF" w:themeColor="background1"/>
          <w:kern w:val="0"/>
          <w:sz w:val="36"/>
          <w:szCs w:val="36"/>
        </w:rPr>
        <w:t>.</w:t>
      </w:r>
    </w:p>
    <w:p w14:paraId="5AEFE688" w14:textId="77777777" w:rsidR="0022303A" w:rsidRPr="0005610F" w:rsidRDefault="0022303A">
      <w:pPr>
        <w:overflowPunct w:val="0"/>
        <w:rPr>
          <w:kern w:val="0"/>
        </w:rPr>
      </w:pPr>
    </w:p>
    <w:p w14:paraId="406BDAEE" w14:textId="77777777" w:rsidR="0022303A" w:rsidRPr="0005610F" w:rsidRDefault="0022303A">
      <w:pPr>
        <w:overflowPunct w:val="0"/>
        <w:rPr>
          <w:kern w:val="0"/>
        </w:rPr>
      </w:pPr>
    </w:p>
    <w:p w14:paraId="04BAA90B" w14:textId="77777777" w:rsidR="0022303A" w:rsidRPr="0005610F" w:rsidRDefault="0022303A">
      <w:pPr>
        <w:overflowPunct w:val="0"/>
        <w:rPr>
          <w:kern w:val="0"/>
        </w:rPr>
      </w:pPr>
    </w:p>
    <w:p w14:paraId="07F3B08A" w14:textId="77777777" w:rsidR="0022303A" w:rsidRPr="0005610F" w:rsidRDefault="0022303A">
      <w:pPr>
        <w:overflowPunct w:val="0"/>
        <w:rPr>
          <w:kern w:val="0"/>
        </w:rPr>
      </w:pPr>
    </w:p>
    <w:p w14:paraId="2AC851AF" w14:textId="77777777" w:rsidR="0022303A" w:rsidRPr="0005610F" w:rsidRDefault="0022303A">
      <w:pPr>
        <w:overflowPunct w:val="0"/>
        <w:rPr>
          <w:kern w:val="0"/>
        </w:rPr>
      </w:pPr>
    </w:p>
    <w:p w14:paraId="61F27F36" w14:textId="77777777" w:rsidR="0022303A" w:rsidRPr="0005610F" w:rsidRDefault="0022303A">
      <w:pPr>
        <w:overflowPunct w:val="0"/>
        <w:rPr>
          <w:kern w:val="0"/>
        </w:rPr>
      </w:pPr>
    </w:p>
    <w:p w14:paraId="2F073640" w14:textId="77777777" w:rsidR="0022303A" w:rsidRPr="0005610F" w:rsidRDefault="00000000">
      <w:pPr>
        <w:tabs>
          <w:tab w:val="left" w:pos="3203"/>
          <w:tab w:val="center" w:pos="4988"/>
          <w:tab w:val="left" w:pos="6773"/>
        </w:tabs>
        <w:overflowPunct w:val="0"/>
        <w:ind w:leftChars="725" w:left="1523" w:rightChars="725" w:right="1523"/>
        <w:rPr>
          <w:kern w:val="0"/>
          <w:sz w:val="32"/>
          <w:szCs w:val="32"/>
        </w:rPr>
      </w:pPr>
      <w:r w:rsidRPr="0005610F">
        <w:rPr>
          <w:rFonts w:hint="eastAsia"/>
          <w:spacing w:val="320"/>
          <w:kern w:val="0"/>
          <w:sz w:val="32"/>
          <w:szCs w:val="32"/>
          <w:fitText w:val="1280"/>
        </w:rPr>
        <w:t>院</w:t>
      </w:r>
      <w:r w:rsidRPr="0005610F">
        <w:rPr>
          <w:rFonts w:hint="eastAsia"/>
          <w:kern w:val="0"/>
          <w:sz w:val="32"/>
          <w:szCs w:val="32"/>
          <w:fitText w:val="1280"/>
        </w:rPr>
        <w:t>系</w:t>
      </w:r>
      <w:r w:rsidRPr="0005610F">
        <w:rPr>
          <w:rFonts w:hint="eastAsia"/>
          <w:kern w:val="0"/>
          <w:sz w:val="32"/>
          <w:szCs w:val="32"/>
        </w:rPr>
        <w:t>：</w:t>
      </w:r>
      <w:r w:rsidRPr="0005610F">
        <w:rPr>
          <w:kern w:val="0"/>
          <w:sz w:val="32"/>
          <w:szCs w:val="32"/>
        </w:rPr>
        <w:tab/>
      </w:r>
      <w:r w:rsidRPr="0005610F">
        <w:rPr>
          <w:rFonts w:eastAsia="楷体"/>
          <w:kern w:val="0"/>
          <w:sz w:val="32"/>
          <w:szCs w:val="32"/>
          <w:u w:val="single"/>
        </w:rPr>
        <w:tab/>
      </w:r>
      <w:r w:rsidRPr="0005610F">
        <w:rPr>
          <w:rFonts w:eastAsia="楷体" w:hint="eastAsia"/>
          <w:kern w:val="0"/>
          <w:sz w:val="32"/>
          <w:szCs w:val="32"/>
          <w:u w:val="single"/>
        </w:rPr>
        <w:t>电气与电子工程学院</w:t>
      </w:r>
      <w:r w:rsidRPr="0005610F">
        <w:rPr>
          <w:rFonts w:eastAsia="楷体"/>
          <w:kern w:val="0"/>
          <w:sz w:val="32"/>
          <w:szCs w:val="32"/>
          <w:u w:val="single"/>
        </w:rPr>
        <w:tab/>
      </w:r>
    </w:p>
    <w:p w14:paraId="42B903DA" w14:textId="77777777" w:rsidR="0022303A" w:rsidRDefault="00000000">
      <w:pPr>
        <w:tabs>
          <w:tab w:val="left" w:pos="3203"/>
          <w:tab w:val="center" w:pos="4988"/>
          <w:tab w:val="left" w:pos="6773"/>
        </w:tabs>
        <w:overflowPunct w:val="0"/>
        <w:ind w:leftChars="725" w:left="1523" w:rightChars="725" w:right="1523"/>
        <w:rPr>
          <w:sz w:val="32"/>
          <w:szCs w:val="32"/>
        </w:rPr>
      </w:pPr>
      <w:r>
        <w:rPr>
          <w:rFonts w:hint="eastAsia"/>
          <w:spacing w:val="320"/>
          <w:kern w:val="0"/>
          <w:sz w:val="32"/>
          <w:szCs w:val="32"/>
          <w:fitText w:val="1280" w:id="1"/>
        </w:rPr>
        <w:t>班</w:t>
      </w:r>
      <w:r>
        <w:rPr>
          <w:rFonts w:hint="eastAsia"/>
          <w:kern w:val="0"/>
          <w:sz w:val="32"/>
          <w:szCs w:val="32"/>
          <w:fitText w:val="1280" w:id="1"/>
        </w:rPr>
        <w:t>级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ab/>
      </w:r>
      <w:r>
        <w:rPr>
          <w:rFonts w:eastAsia="楷体" w:hint="eastAsia"/>
          <w:sz w:val="32"/>
          <w:szCs w:val="32"/>
          <w:u w:val="single"/>
        </w:rPr>
        <w:tab/>
      </w:r>
      <w:r>
        <w:rPr>
          <w:rFonts w:eastAsia="楷体" w:hint="eastAsia"/>
          <w:sz w:val="32"/>
          <w:szCs w:val="32"/>
          <w:u w:val="single"/>
        </w:rPr>
        <w:t>电气</w:t>
      </w:r>
      <w:r>
        <w:rPr>
          <w:rFonts w:eastAsia="楷体" w:hint="eastAsia"/>
          <w:sz w:val="32"/>
          <w:szCs w:val="32"/>
          <w:u w:val="single"/>
        </w:rPr>
        <w:t>2212</w:t>
      </w:r>
      <w:r>
        <w:rPr>
          <w:rFonts w:eastAsia="楷体" w:hint="eastAsia"/>
          <w:sz w:val="32"/>
          <w:szCs w:val="32"/>
          <w:u w:val="single"/>
        </w:rPr>
        <w:t>班</w:t>
      </w:r>
      <w:r>
        <w:rPr>
          <w:rFonts w:eastAsia="楷体" w:hint="eastAsia"/>
          <w:sz w:val="32"/>
          <w:szCs w:val="32"/>
          <w:u w:val="single"/>
        </w:rPr>
        <w:tab/>
      </w:r>
    </w:p>
    <w:p w14:paraId="4ED58A6D" w14:textId="77777777" w:rsidR="0022303A" w:rsidRDefault="00000000">
      <w:pPr>
        <w:tabs>
          <w:tab w:val="left" w:pos="3203"/>
          <w:tab w:val="center" w:pos="4988"/>
          <w:tab w:val="left" w:pos="6773"/>
        </w:tabs>
        <w:overflowPunct w:val="0"/>
        <w:ind w:leftChars="725" w:left="1523" w:rightChars="725" w:right="1523"/>
        <w:rPr>
          <w:sz w:val="32"/>
          <w:szCs w:val="32"/>
        </w:rPr>
      </w:pPr>
      <w:r>
        <w:rPr>
          <w:rFonts w:hint="eastAsia"/>
          <w:sz w:val="32"/>
          <w:szCs w:val="32"/>
        </w:rPr>
        <w:t>任课教师：</w:t>
      </w:r>
      <w:r>
        <w:rPr>
          <w:rFonts w:hint="eastAsia"/>
          <w:sz w:val="32"/>
          <w:szCs w:val="32"/>
        </w:rPr>
        <w:tab/>
      </w:r>
      <w:r>
        <w:rPr>
          <w:rFonts w:eastAsia="楷体" w:hint="eastAsia"/>
          <w:sz w:val="32"/>
          <w:szCs w:val="32"/>
          <w:u w:val="single"/>
        </w:rPr>
        <w:tab/>
      </w:r>
      <w:proofErr w:type="gramStart"/>
      <w:r>
        <w:rPr>
          <w:rFonts w:eastAsia="楷体" w:hint="eastAsia"/>
          <w:sz w:val="32"/>
          <w:szCs w:val="32"/>
          <w:u w:val="single"/>
        </w:rPr>
        <w:t>谢贤飞</w:t>
      </w:r>
      <w:proofErr w:type="gramEnd"/>
      <w:r>
        <w:rPr>
          <w:rFonts w:eastAsia="楷体" w:hint="eastAsia"/>
          <w:sz w:val="32"/>
          <w:szCs w:val="32"/>
          <w:u w:val="single"/>
        </w:rPr>
        <w:tab/>
      </w:r>
    </w:p>
    <w:p w14:paraId="712C5555" w14:textId="77777777" w:rsidR="0022303A" w:rsidRDefault="00000000">
      <w:pPr>
        <w:tabs>
          <w:tab w:val="left" w:pos="3203"/>
          <w:tab w:val="center" w:pos="4988"/>
          <w:tab w:val="left" w:pos="6773"/>
        </w:tabs>
        <w:overflowPunct w:val="0"/>
        <w:ind w:leftChars="725" w:left="1523" w:rightChars="725" w:right="1523"/>
        <w:rPr>
          <w:sz w:val="32"/>
          <w:szCs w:val="32"/>
        </w:rPr>
      </w:pPr>
      <w:r>
        <w:rPr>
          <w:rFonts w:hint="eastAsia"/>
          <w:sz w:val="32"/>
          <w:szCs w:val="32"/>
        </w:rPr>
        <w:t>实验时间：</w:t>
      </w:r>
      <w:r>
        <w:rPr>
          <w:rFonts w:hint="eastAsia"/>
          <w:sz w:val="32"/>
          <w:szCs w:val="32"/>
        </w:rPr>
        <w:tab/>
      </w:r>
      <w:r>
        <w:rPr>
          <w:rFonts w:eastAsia="楷体" w:hint="eastAsia"/>
          <w:sz w:val="32"/>
          <w:szCs w:val="32"/>
          <w:u w:val="single"/>
        </w:rPr>
        <w:tab/>
        <w:t>2024</w:t>
      </w:r>
      <w:r>
        <w:rPr>
          <w:rFonts w:eastAsia="楷体" w:hint="eastAsia"/>
          <w:sz w:val="32"/>
          <w:szCs w:val="32"/>
          <w:u w:val="single"/>
        </w:rPr>
        <w:t>年</w:t>
      </w:r>
      <w:r>
        <w:rPr>
          <w:rFonts w:eastAsia="楷体" w:hint="eastAsia"/>
          <w:sz w:val="32"/>
          <w:szCs w:val="32"/>
          <w:u w:val="single"/>
        </w:rPr>
        <w:t>10</w:t>
      </w:r>
      <w:r>
        <w:rPr>
          <w:rFonts w:eastAsia="楷体" w:hint="eastAsia"/>
          <w:sz w:val="32"/>
          <w:szCs w:val="32"/>
          <w:u w:val="single"/>
        </w:rPr>
        <w:t>月</w:t>
      </w:r>
      <w:r>
        <w:rPr>
          <w:rFonts w:eastAsia="楷体" w:hint="eastAsia"/>
          <w:sz w:val="32"/>
          <w:szCs w:val="32"/>
          <w:u w:val="single"/>
        </w:rPr>
        <w:t>11</w:t>
      </w:r>
      <w:r>
        <w:rPr>
          <w:rFonts w:eastAsia="楷体" w:hint="eastAsia"/>
          <w:sz w:val="32"/>
          <w:szCs w:val="32"/>
          <w:u w:val="single"/>
        </w:rPr>
        <w:t>日</w:t>
      </w:r>
      <w:r>
        <w:rPr>
          <w:rFonts w:eastAsia="楷体" w:hint="eastAsia"/>
          <w:sz w:val="32"/>
          <w:szCs w:val="32"/>
          <w:u w:val="single"/>
        </w:rPr>
        <w:tab/>
      </w:r>
    </w:p>
    <w:p w14:paraId="4CD280A2" w14:textId="77777777" w:rsidR="0022303A" w:rsidRDefault="00000000">
      <w:pPr>
        <w:tabs>
          <w:tab w:val="left" w:pos="3203"/>
          <w:tab w:val="center" w:pos="4988"/>
          <w:tab w:val="left" w:pos="6773"/>
        </w:tabs>
        <w:overflowPunct w:val="0"/>
        <w:ind w:leftChars="725" w:left="1523" w:rightChars="725" w:right="1523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学生姓名：</w:t>
      </w:r>
      <w:r>
        <w:rPr>
          <w:rFonts w:hint="eastAsia"/>
          <w:sz w:val="32"/>
          <w:szCs w:val="32"/>
        </w:rPr>
        <w:tab/>
      </w:r>
      <w:r>
        <w:rPr>
          <w:rFonts w:eastAsia="楷体" w:hint="eastAsia"/>
          <w:sz w:val="32"/>
          <w:szCs w:val="32"/>
          <w:u w:val="single"/>
        </w:rPr>
        <w:tab/>
      </w:r>
      <w:r>
        <w:rPr>
          <w:rFonts w:eastAsia="楷体" w:hint="eastAsia"/>
          <w:sz w:val="32"/>
          <w:szCs w:val="32"/>
          <w:u w:val="single"/>
        </w:rPr>
        <w:t>胡锐</w:t>
      </w:r>
      <w:proofErr w:type="gramStart"/>
      <w:r>
        <w:rPr>
          <w:rFonts w:eastAsia="楷体" w:hint="eastAsia"/>
          <w:sz w:val="32"/>
          <w:szCs w:val="32"/>
          <w:u w:val="single"/>
        </w:rPr>
        <w:t>劼</w:t>
      </w:r>
      <w:proofErr w:type="gramEnd"/>
      <w:r>
        <w:rPr>
          <w:rFonts w:eastAsia="楷体" w:hint="eastAsia"/>
          <w:sz w:val="32"/>
          <w:szCs w:val="32"/>
          <w:u w:val="single"/>
        </w:rPr>
        <w:tab/>
      </w:r>
    </w:p>
    <w:p w14:paraId="429DB047" w14:textId="77777777" w:rsidR="0022303A" w:rsidRDefault="0022303A">
      <w:pPr>
        <w:overflowPunct w:val="0"/>
      </w:pPr>
    </w:p>
    <w:p w14:paraId="36805D13" w14:textId="77777777" w:rsidR="0022303A" w:rsidRDefault="0022303A">
      <w:pPr>
        <w:overflowPunct w:val="0"/>
      </w:pPr>
    </w:p>
    <w:p w14:paraId="757F6E1A" w14:textId="77777777" w:rsidR="0022303A" w:rsidRDefault="0022303A">
      <w:pPr>
        <w:overflowPunct w:val="0"/>
      </w:pPr>
    </w:p>
    <w:p w14:paraId="34AFD13C" w14:textId="77777777" w:rsidR="0022303A" w:rsidRDefault="0022303A">
      <w:pPr>
        <w:overflowPunct w:val="0"/>
      </w:pPr>
    </w:p>
    <w:p w14:paraId="57FAB2F4" w14:textId="77777777" w:rsidR="0022303A" w:rsidRDefault="0022303A">
      <w:pPr>
        <w:overflowPunct w:val="0"/>
      </w:pPr>
    </w:p>
    <w:p w14:paraId="47B01168" w14:textId="77777777" w:rsidR="0022303A" w:rsidRDefault="0022303A">
      <w:pPr>
        <w:overflowPunct w:val="0"/>
      </w:pPr>
    </w:p>
    <w:p w14:paraId="4898A9A8" w14:textId="77777777" w:rsidR="0022303A" w:rsidRDefault="00000000">
      <w:pPr>
        <w:overflowPunct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2024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月</w:t>
      </w:r>
    </w:p>
    <w:p w14:paraId="23B17AEF" w14:textId="77777777" w:rsidR="0022303A" w:rsidRDefault="0022303A">
      <w:pPr>
        <w:overflowPunct w:val="0"/>
      </w:pPr>
    </w:p>
    <w:p w14:paraId="6AC5E1B0" w14:textId="77777777" w:rsidR="0022303A" w:rsidRDefault="00000000">
      <w:pPr>
        <w:widowControl/>
        <w:overflowPunct w:val="0"/>
        <w:jc w:val="left"/>
      </w:pPr>
      <w:r>
        <w:br w:type="page"/>
      </w:r>
    </w:p>
    <w:p w14:paraId="447005FD" w14:textId="77777777" w:rsidR="0022303A" w:rsidRPr="00F551DF" w:rsidRDefault="00000000" w:rsidP="009A1FC1">
      <w:pPr>
        <w:overflowPunct w:val="0"/>
        <w:spacing w:beforeLines="50" w:before="156" w:line="300" w:lineRule="auto"/>
        <w:outlineLvl w:val="1"/>
        <w:rPr>
          <w:rFonts w:eastAsia="黑体"/>
          <w:sz w:val="28"/>
          <w:szCs w:val="32"/>
        </w:rPr>
      </w:pPr>
      <w:r w:rsidRPr="00F551DF">
        <w:rPr>
          <w:rFonts w:eastAsia="黑体" w:hint="eastAsia"/>
          <w:sz w:val="28"/>
          <w:szCs w:val="32"/>
        </w:rPr>
        <w:lastRenderedPageBreak/>
        <w:t>一、实验目的</w:t>
      </w:r>
    </w:p>
    <w:p w14:paraId="18A287DD" w14:textId="77777777" w:rsidR="0022303A" w:rsidRPr="00F551DF" w:rsidRDefault="00000000" w:rsidP="009A1FC1">
      <w:pPr>
        <w:spacing w:line="300" w:lineRule="auto"/>
        <w:rPr>
          <w:rFonts w:ascii="宋体" w:eastAsia="宋体" w:hAnsi="宋体"/>
          <w:sz w:val="24"/>
          <w:szCs w:val="28"/>
        </w:rPr>
      </w:pPr>
      <w:r w:rsidRPr="00F551DF">
        <w:rPr>
          <w:rFonts w:eastAsia="宋体" w:cs="Times New Roman"/>
          <w:sz w:val="24"/>
          <w:szCs w:val="28"/>
        </w:rPr>
        <w:t>1</w:t>
      </w:r>
      <w:r w:rsidRPr="00F551DF">
        <w:rPr>
          <w:rFonts w:eastAsia="宋体" w:cs="Times New Roman"/>
          <w:sz w:val="24"/>
          <w:szCs w:val="28"/>
        </w:rPr>
        <w:t>．</w:t>
      </w:r>
      <w:r w:rsidRPr="00F551DF">
        <w:rPr>
          <w:rFonts w:ascii="宋体" w:eastAsia="宋体" w:hAnsi="宋体" w:hint="eastAsia"/>
          <w:sz w:val="24"/>
          <w:szCs w:val="28"/>
        </w:rPr>
        <w:t>熟悉开发环境，学习使用</w:t>
      </w:r>
      <w:r w:rsidRPr="00F551DF">
        <w:rPr>
          <w:rFonts w:eastAsia="宋体" w:cs="Times New Roman"/>
          <w:sz w:val="24"/>
          <w:szCs w:val="28"/>
        </w:rPr>
        <w:t>Go to Definition</w:t>
      </w:r>
      <w:r w:rsidRPr="00F551DF">
        <w:rPr>
          <w:rFonts w:ascii="宋体" w:eastAsia="宋体" w:hAnsi="宋体" w:hint="eastAsia"/>
          <w:sz w:val="24"/>
          <w:szCs w:val="28"/>
        </w:rPr>
        <w:t>功能，了解相关初始化操作过程，学习和调用</w:t>
      </w:r>
      <w:r w:rsidRPr="00F551DF">
        <w:rPr>
          <w:rFonts w:eastAsia="宋体" w:cs="Times New Roman"/>
          <w:sz w:val="24"/>
          <w:szCs w:val="28"/>
        </w:rPr>
        <w:t>GPIO</w:t>
      </w:r>
      <w:r w:rsidRPr="00F551DF">
        <w:rPr>
          <w:rFonts w:ascii="宋体" w:eastAsia="宋体" w:hAnsi="宋体" w:hint="eastAsia"/>
          <w:sz w:val="24"/>
          <w:szCs w:val="28"/>
        </w:rPr>
        <w:t>相关函数。</w:t>
      </w:r>
    </w:p>
    <w:p w14:paraId="2E42F1AB" w14:textId="77777777" w:rsidR="0022303A" w:rsidRPr="00F551DF" w:rsidRDefault="00000000" w:rsidP="009A1FC1">
      <w:pPr>
        <w:spacing w:line="300" w:lineRule="auto"/>
        <w:rPr>
          <w:rFonts w:ascii="宋体" w:eastAsia="宋体" w:hAnsi="宋体"/>
          <w:sz w:val="24"/>
          <w:szCs w:val="28"/>
        </w:rPr>
      </w:pPr>
      <w:r w:rsidRPr="00F551DF">
        <w:rPr>
          <w:rFonts w:eastAsia="宋体" w:cs="Times New Roman"/>
          <w:sz w:val="24"/>
          <w:szCs w:val="28"/>
        </w:rPr>
        <w:t>2</w:t>
      </w:r>
      <w:r w:rsidRPr="00F551DF">
        <w:rPr>
          <w:rFonts w:eastAsia="宋体" w:cs="Times New Roman"/>
          <w:sz w:val="24"/>
          <w:szCs w:val="28"/>
        </w:rPr>
        <w:t>．</w:t>
      </w:r>
      <w:r w:rsidRPr="00F551DF">
        <w:rPr>
          <w:rFonts w:ascii="宋体" w:eastAsia="宋体" w:hAnsi="宋体" w:hint="eastAsia"/>
          <w:sz w:val="24"/>
          <w:szCs w:val="28"/>
        </w:rPr>
        <w:t>熟练使用调试助手。</w:t>
      </w:r>
    </w:p>
    <w:p w14:paraId="593DF26E" w14:textId="77777777" w:rsidR="0022303A" w:rsidRPr="00F551DF" w:rsidRDefault="00000000" w:rsidP="009A1FC1">
      <w:pPr>
        <w:spacing w:line="300" w:lineRule="auto"/>
        <w:rPr>
          <w:rFonts w:ascii="宋体" w:eastAsia="宋体" w:hAnsi="宋体"/>
          <w:sz w:val="24"/>
          <w:szCs w:val="28"/>
        </w:rPr>
      </w:pPr>
      <w:r w:rsidRPr="00F551DF">
        <w:rPr>
          <w:rFonts w:eastAsia="宋体" w:cs="Times New Roman"/>
          <w:sz w:val="24"/>
          <w:szCs w:val="28"/>
        </w:rPr>
        <w:t>3</w:t>
      </w:r>
      <w:r w:rsidRPr="00F551DF">
        <w:rPr>
          <w:rFonts w:eastAsia="宋体" w:cs="Times New Roman"/>
          <w:sz w:val="24"/>
          <w:szCs w:val="28"/>
        </w:rPr>
        <w:t>．</w:t>
      </w:r>
      <w:r w:rsidRPr="00F551DF">
        <w:rPr>
          <w:rFonts w:ascii="宋体" w:eastAsia="宋体" w:hAnsi="宋体" w:hint="eastAsia"/>
          <w:sz w:val="24"/>
          <w:szCs w:val="28"/>
        </w:rPr>
        <w:t>熟悉与实验相关的硬件电路，包括通用</w:t>
      </w:r>
      <w:r w:rsidRPr="00F551DF">
        <w:rPr>
          <w:rFonts w:eastAsia="宋体" w:cs="Times New Roman"/>
          <w:sz w:val="24"/>
          <w:szCs w:val="28"/>
        </w:rPr>
        <w:t>IO</w:t>
      </w:r>
      <w:r w:rsidRPr="00F551DF">
        <w:rPr>
          <w:rFonts w:ascii="宋体" w:eastAsia="宋体" w:hAnsi="宋体" w:hint="eastAsia"/>
          <w:sz w:val="24"/>
          <w:szCs w:val="28"/>
        </w:rPr>
        <w:t>口的外围电路，如</w:t>
      </w:r>
      <w:r w:rsidRPr="00F551DF">
        <w:rPr>
          <w:rFonts w:eastAsia="宋体" w:cs="Times New Roman"/>
          <w:sz w:val="24"/>
          <w:szCs w:val="28"/>
        </w:rPr>
        <w:t>LED</w:t>
      </w:r>
      <w:r w:rsidRPr="00F551DF">
        <w:rPr>
          <w:rFonts w:ascii="宋体" w:eastAsia="宋体" w:hAnsi="宋体" w:hint="eastAsia"/>
          <w:sz w:val="24"/>
          <w:szCs w:val="28"/>
        </w:rPr>
        <w:t>、按键及蜂鸣器，并根据硬件电路，对其进行初始化和配置。</w:t>
      </w:r>
    </w:p>
    <w:p w14:paraId="388A407A" w14:textId="77777777" w:rsidR="0022303A" w:rsidRPr="00F551DF" w:rsidRDefault="00000000" w:rsidP="009A1FC1">
      <w:pPr>
        <w:spacing w:line="300" w:lineRule="auto"/>
        <w:rPr>
          <w:rFonts w:ascii="宋体" w:eastAsia="宋体" w:hAnsi="宋体"/>
          <w:sz w:val="24"/>
          <w:szCs w:val="28"/>
        </w:rPr>
      </w:pPr>
      <w:r w:rsidRPr="00F551DF">
        <w:rPr>
          <w:rFonts w:eastAsia="宋体" w:cs="Times New Roman"/>
          <w:sz w:val="24"/>
          <w:szCs w:val="28"/>
        </w:rPr>
        <w:t>4</w:t>
      </w:r>
      <w:r w:rsidRPr="00F551DF">
        <w:rPr>
          <w:rFonts w:eastAsia="宋体" w:cs="Times New Roman"/>
          <w:sz w:val="24"/>
          <w:szCs w:val="28"/>
        </w:rPr>
        <w:t>．</w:t>
      </w:r>
      <w:r w:rsidRPr="00F551DF">
        <w:rPr>
          <w:rFonts w:ascii="宋体" w:eastAsia="宋体" w:hAnsi="宋体" w:hint="eastAsia"/>
          <w:sz w:val="24"/>
          <w:szCs w:val="28"/>
        </w:rPr>
        <w:t>按要求完成规定功能的输入输出操作。</w:t>
      </w:r>
    </w:p>
    <w:p w14:paraId="2AD84BFB" w14:textId="77777777" w:rsidR="0022303A" w:rsidRPr="00F551DF" w:rsidRDefault="00000000" w:rsidP="009A1FC1">
      <w:pPr>
        <w:spacing w:line="300" w:lineRule="auto"/>
        <w:rPr>
          <w:rFonts w:ascii="宋体" w:eastAsia="宋体" w:hAnsi="宋体"/>
          <w:sz w:val="24"/>
          <w:szCs w:val="28"/>
        </w:rPr>
      </w:pPr>
      <w:r w:rsidRPr="00F551DF">
        <w:rPr>
          <w:rFonts w:eastAsia="宋体" w:cs="Times New Roman"/>
          <w:sz w:val="24"/>
          <w:szCs w:val="28"/>
        </w:rPr>
        <w:t>5</w:t>
      </w:r>
      <w:r w:rsidRPr="00F551DF">
        <w:rPr>
          <w:rFonts w:eastAsia="宋体" w:cs="Times New Roman"/>
          <w:sz w:val="24"/>
          <w:szCs w:val="28"/>
        </w:rPr>
        <w:t>．</w:t>
      </w:r>
      <w:r w:rsidRPr="00F551DF">
        <w:rPr>
          <w:rFonts w:ascii="宋体" w:eastAsia="宋体" w:hAnsi="宋体" w:hint="eastAsia"/>
          <w:sz w:val="24"/>
          <w:szCs w:val="28"/>
        </w:rPr>
        <w:t>拓展目的：加强对寄存器操作方式的理解。</w:t>
      </w:r>
    </w:p>
    <w:p w14:paraId="46E7B6D9" w14:textId="77777777" w:rsidR="0022303A" w:rsidRPr="00F551DF" w:rsidRDefault="00000000" w:rsidP="009A1FC1">
      <w:pPr>
        <w:overflowPunct w:val="0"/>
        <w:spacing w:beforeLines="50" w:before="156" w:line="300" w:lineRule="auto"/>
        <w:outlineLvl w:val="1"/>
        <w:rPr>
          <w:rFonts w:eastAsia="黑体"/>
          <w:sz w:val="28"/>
          <w:szCs w:val="32"/>
        </w:rPr>
      </w:pPr>
      <w:r w:rsidRPr="00F551DF">
        <w:rPr>
          <w:rFonts w:eastAsia="黑体" w:hint="eastAsia"/>
          <w:sz w:val="28"/>
          <w:szCs w:val="32"/>
        </w:rPr>
        <w:t>二、实验任务及要求</w:t>
      </w:r>
    </w:p>
    <w:p w14:paraId="425E746E" w14:textId="77777777" w:rsidR="0022303A" w:rsidRPr="00F551DF" w:rsidRDefault="00000000" w:rsidP="009A1FC1">
      <w:pPr>
        <w:overflowPunct w:val="0"/>
        <w:spacing w:line="30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F551DF">
        <w:rPr>
          <w:rFonts w:eastAsia="宋体" w:cs="Times New Roman"/>
          <w:sz w:val="24"/>
          <w:szCs w:val="28"/>
        </w:rPr>
        <w:t>1</w:t>
      </w:r>
      <w:r w:rsidRPr="00F551DF">
        <w:rPr>
          <w:rFonts w:eastAsia="宋体" w:cs="Times New Roman"/>
          <w:sz w:val="24"/>
          <w:szCs w:val="28"/>
        </w:rPr>
        <w:t>．任务</w:t>
      </w:r>
      <w:r w:rsidRPr="00F551DF">
        <w:rPr>
          <w:rFonts w:eastAsia="宋体" w:cs="Times New Roman"/>
          <w:sz w:val="24"/>
          <w:szCs w:val="28"/>
        </w:rPr>
        <w:t>1</w:t>
      </w:r>
      <w:r w:rsidRPr="00F551DF">
        <w:rPr>
          <w:rFonts w:ascii="宋体" w:eastAsia="宋体" w:hAnsi="宋体" w:hint="eastAsia"/>
          <w:sz w:val="24"/>
          <w:szCs w:val="28"/>
        </w:rPr>
        <w:t>：采用库函数方式，编写输入输出控制程序，实现功能：当按键</w:t>
      </w:r>
      <w:r w:rsidRPr="00F551DF">
        <w:rPr>
          <w:rFonts w:eastAsia="宋体" w:cs="Times New Roman"/>
          <w:sz w:val="24"/>
          <w:szCs w:val="28"/>
        </w:rPr>
        <w:t>KEY0</w:t>
      </w:r>
      <w:r w:rsidRPr="00F551DF">
        <w:rPr>
          <w:rFonts w:ascii="宋体" w:eastAsia="宋体" w:hAnsi="宋体" w:hint="eastAsia"/>
          <w:sz w:val="24"/>
          <w:szCs w:val="28"/>
        </w:rPr>
        <w:t>被按下，蜂鸣器鸣响，持续</w:t>
      </w:r>
      <w:r w:rsidRPr="00F551DF">
        <w:rPr>
          <w:rFonts w:eastAsia="宋体" w:cs="Times New Roman"/>
          <w:sz w:val="24"/>
          <w:szCs w:val="28"/>
        </w:rPr>
        <w:t>2 s</w:t>
      </w:r>
      <w:r w:rsidRPr="00F551DF">
        <w:rPr>
          <w:rFonts w:ascii="宋体" w:eastAsia="宋体" w:hAnsi="宋体" w:hint="eastAsia"/>
          <w:sz w:val="24"/>
          <w:szCs w:val="28"/>
        </w:rPr>
        <w:t>后停止。</w:t>
      </w:r>
    </w:p>
    <w:p w14:paraId="3CA57262" w14:textId="77777777" w:rsidR="0022303A" w:rsidRPr="00F551DF" w:rsidRDefault="00000000" w:rsidP="009A1FC1">
      <w:pPr>
        <w:overflowPunct w:val="0"/>
        <w:spacing w:line="30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F551DF">
        <w:rPr>
          <w:rFonts w:eastAsia="宋体" w:cs="Times New Roman"/>
          <w:sz w:val="24"/>
          <w:szCs w:val="28"/>
        </w:rPr>
        <w:t>2</w:t>
      </w:r>
      <w:r w:rsidRPr="00F551DF">
        <w:rPr>
          <w:rFonts w:eastAsia="宋体" w:cs="Times New Roman"/>
          <w:sz w:val="24"/>
          <w:szCs w:val="28"/>
        </w:rPr>
        <w:t>．任务</w:t>
      </w:r>
      <w:r w:rsidRPr="00F551DF">
        <w:rPr>
          <w:rFonts w:eastAsia="宋体" w:cs="Times New Roman"/>
          <w:sz w:val="24"/>
          <w:szCs w:val="28"/>
        </w:rPr>
        <w:t>2</w:t>
      </w:r>
      <w:r w:rsidRPr="00F551DF">
        <w:rPr>
          <w:rFonts w:ascii="宋体" w:eastAsia="宋体" w:hAnsi="宋体" w:hint="eastAsia"/>
          <w:sz w:val="24"/>
          <w:szCs w:val="28"/>
        </w:rPr>
        <w:t>：采用库函数方式，实现功能：使</w:t>
      </w:r>
      <w:r w:rsidRPr="00F551DF">
        <w:rPr>
          <w:rFonts w:eastAsia="宋体" w:cs="Times New Roman"/>
          <w:sz w:val="24"/>
          <w:szCs w:val="28"/>
        </w:rPr>
        <w:t>LED0</w:t>
      </w:r>
      <w:r w:rsidRPr="00F551DF">
        <w:rPr>
          <w:rFonts w:ascii="宋体" w:eastAsia="宋体" w:hAnsi="宋体" w:hint="eastAsia"/>
          <w:sz w:val="24"/>
          <w:szCs w:val="28"/>
        </w:rPr>
        <w:t>以</w:t>
      </w:r>
      <w:r w:rsidRPr="00F551DF">
        <w:rPr>
          <w:rFonts w:eastAsia="宋体" w:cs="Times New Roman"/>
          <w:sz w:val="24"/>
          <w:szCs w:val="28"/>
        </w:rPr>
        <w:t>2 s</w:t>
      </w:r>
      <w:r w:rsidRPr="00F551DF">
        <w:rPr>
          <w:rFonts w:ascii="宋体" w:eastAsia="宋体" w:hAnsi="宋体" w:hint="eastAsia"/>
          <w:sz w:val="24"/>
          <w:szCs w:val="28"/>
        </w:rPr>
        <w:t>的周期慢闪烁；同时LED1以</w:t>
      </w:r>
      <w:r w:rsidRPr="00F551DF">
        <w:rPr>
          <w:rFonts w:eastAsia="宋体" w:cs="Times New Roman"/>
          <w:sz w:val="24"/>
          <w:szCs w:val="28"/>
        </w:rPr>
        <w:t>0.3 s</w:t>
      </w:r>
      <w:r w:rsidRPr="00F551DF">
        <w:rPr>
          <w:rFonts w:ascii="宋体" w:eastAsia="宋体" w:hAnsi="宋体" w:hint="eastAsia"/>
          <w:sz w:val="24"/>
          <w:szCs w:val="28"/>
        </w:rPr>
        <w:t>的周期快闪烁。</w:t>
      </w:r>
    </w:p>
    <w:p w14:paraId="3221EBF3" w14:textId="77777777" w:rsidR="0022303A" w:rsidRPr="00F551DF" w:rsidRDefault="00000000" w:rsidP="009A1FC1">
      <w:pPr>
        <w:overflowPunct w:val="0"/>
        <w:spacing w:line="30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F551DF">
        <w:rPr>
          <w:rFonts w:ascii="宋体" w:eastAsia="宋体" w:hAnsi="宋体" w:hint="eastAsia"/>
          <w:sz w:val="24"/>
          <w:szCs w:val="28"/>
        </w:rPr>
        <w:t>3．任务</w:t>
      </w:r>
      <w:r w:rsidRPr="00F551DF">
        <w:rPr>
          <w:rFonts w:eastAsia="宋体" w:cs="Times New Roman"/>
          <w:sz w:val="24"/>
          <w:szCs w:val="28"/>
        </w:rPr>
        <w:t>3</w:t>
      </w:r>
      <w:r w:rsidRPr="00F551DF">
        <w:rPr>
          <w:rFonts w:ascii="宋体" w:eastAsia="宋体" w:hAnsi="宋体" w:hint="eastAsia"/>
          <w:sz w:val="24"/>
          <w:szCs w:val="28"/>
        </w:rPr>
        <w:t>：采用库函数方式，编写控制程序：当按键</w:t>
      </w:r>
      <w:r w:rsidRPr="00F551DF">
        <w:rPr>
          <w:rFonts w:eastAsia="宋体" w:cs="Times New Roman"/>
          <w:sz w:val="24"/>
          <w:szCs w:val="28"/>
        </w:rPr>
        <w:t>KEY0</w:t>
      </w:r>
      <w:r w:rsidRPr="00F551DF">
        <w:rPr>
          <w:rFonts w:ascii="宋体" w:eastAsia="宋体" w:hAnsi="宋体" w:hint="eastAsia"/>
          <w:sz w:val="24"/>
          <w:szCs w:val="28"/>
        </w:rPr>
        <w:t>被按下时，蜂鸣器鸣响</w:t>
      </w:r>
      <w:r w:rsidRPr="00F551DF">
        <w:rPr>
          <w:rFonts w:eastAsia="宋体" w:cs="Times New Roman"/>
          <w:sz w:val="24"/>
          <w:szCs w:val="28"/>
        </w:rPr>
        <w:t>，</w:t>
      </w:r>
      <w:r w:rsidRPr="00F551DF">
        <w:rPr>
          <w:rFonts w:eastAsia="宋体" w:cs="Times New Roman"/>
          <w:sz w:val="24"/>
          <w:szCs w:val="28"/>
        </w:rPr>
        <w:t>LED1</w:t>
      </w:r>
      <w:r w:rsidRPr="00F551DF">
        <w:rPr>
          <w:rFonts w:ascii="宋体" w:eastAsia="宋体" w:hAnsi="宋体" w:hint="eastAsia"/>
          <w:sz w:val="24"/>
          <w:szCs w:val="28"/>
        </w:rPr>
        <w:t>快速闪烁（每秒</w:t>
      </w:r>
      <w:r w:rsidRPr="00F551DF">
        <w:rPr>
          <w:rFonts w:eastAsia="宋体" w:cs="Times New Roman"/>
          <w:sz w:val="24"/>
          <w:szCs w:val="28"/>
        </w:rPr>
        <w:t>2</w:t>
      </w:r>
      <w:r w:rsidRPr="00F551DF">
        <w:rPr>
          <w:rFonts w:ascii="宋体" w:eastAsia="宋体" w:hAnsi="宋体" w:hint="eastAsia"/>
          <w:sz w:val="24"/>
          <w:szCs w:val="28"/>
        </w:rPr>
        <w:t>次）；当按键</w:t>
      </w:r>
      <w:r w:rsidRPr="00F551DF">
        <w:rPr>
          <w:rFonts w:eastAsia="宋体" w:cs="Times New Roman"/>
          <w:sz w:val="24"/>
          <w:szCs w:val="28"/>
        </w:rPr>
        <w:t>KEY0</w:t>
      </w:r>
      <w:r w:rsidRPr="00F551DF">
        <w:rPr>
          <w:rFonts w:ascii="宋体" w:eastAsia="宋体" w:hAnsi="宋体" w:hint="eastAsia"/>
          <w:sz w:val="24"/>
          <w:szCs w:val="28"/>
        </w:rPr>
        <w:t>被释放，蜂鸣器鸣响停止，</w:t>
      </w:r>
      <w:r w:rsidRPr="00F551DF">
        <w:rPr>
          <w:rFonts w:eastAsia="宋体" w:cs="Times New Roman"/>
          <w:sz w:val="24"/>
          <w:szCs w:val="28"/>
        </w:rPr>
        <w:t>LED1</w:t>
      </w:r>
      <w:r w:rsidRPr="00F551DF">
        <w:rPr>
          <w:rFonts w:ascii="宋体" w:eastAsia="宋体" w:hAnsi="宋体" w:hint="eastAsia"/>
          <w:sz w:val="24"/>
          <w:szCs w:val="28"/>
        </w:rPr>
        <w:t>灯灭。</w:t>
      </w:r>
    </w:p>
    <w:p w14:paraId="5A6594A7" w14:textId="77777777" w:rsidR="0022303A" w:rsidRPr="00F551DF" w:rsidRDefault="00000000" w:rsidP="009A1FC1">
      <w:pPr>
        <w:overflowPunct w:val="0"/>
        <w:spacing w:beforeLines="50" w:before="156" w:line="300" w:lineRule="auto"/>
        <w:outlineLvl w:val="1"/>
        <w:rPr>
          <w:rFonts w:eastAsia="黑体"/>
          <w:sz w:val="28"/>
          <w:szCs w:val="32"/>
        </w:rPr>
      </w:pPr>
      <w:r w:rsidRPr="00F551DF">
        <w:rPr>
          <w:rFonts w:eastAsia="黑体" w:hint="eastAsia"/>
          <w:sz w:val="28"/>
          <w:szCs w:val="32"/>
        </w:rPr>
        <w:t>三、实验原理和关键参数计算</w:t>
      </w:r>
    </w:p>
    <w:p w14:paraId="0604C089" w14:textId="1F209F1D" w:rsidR="0022303A" w:rsidRPr="00F551DF" w:rsidRDefault="00F551DF" w:rsidP="009A1FC1">
      <w:pPr>
        <w:overflowPunct w:val="0"/>
        <w:spacing w:line="30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F551DF">
        <w:rPr>
          <w:rFonts w:ascii="宋体" w:eastAsia="宋体" w:hAnsi="宋体" w:hint="eastAsia"/>
          <w:sz w:val="24"/>
          <w:szCs w:val="28"/>
        </w:rPr>
        <w:t>啊啊</w:t>
      </w:r>
    </w:p>
    <w:p w14:paraId="7F5AF087" w14:textId="77777777" w:rsidR="0022303A" w:rsidRPr="00F551DF" w:rsidRDefault="00000000" w:rsidP="009A1FC1">
      <w:pPr>
        <w:overflowPunct w:val="0"/>
        <w:spacing w:beforeLines="50" w:before="156" w:line="300" w:lineRule="auto"/>
        <w:outlineLvl w:val="1"/>
        <w:rPr>
          <w:rFonts w:eastAsia="黑体"/>
          <w:sz w:val="28"/>
          <w:szCs w:val="32"/>
        </w:rPr>
      </w:pPr>
      <w:r w:rsidRPr="00F551DF">
        <w:rPr>
          <w:rFonts w:eastAsia="黑体" w:hint="eastAsia"/>
          <w:sz w:val="28"/>
          <w:szCs w:val="32"/>
        </w:rPr>
        <w:t>四、硬件原理图和软件流程图</w:t>
      </w:r>
    </w:p>
    <w:p w14:paraId="5ECA640D" w14:textId="4F800151" w:rsidR="0022303A" w:rsidRPr="00F551DF" w:rsidRDefault="0005610F" w:rsidP="009A1FC1">
      <w:pPr>
        <w:overflowPunct w:val="0"/>
        <w:spacing w:line="30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123</w:t>
      </w:r>
    </w:p>
    <w:p w14:paraId="156D2E0D" w14:textId="77777777" w:rsidR="0022303A" w:rsidRPr="00F551DF" w:rsidRDefault="00000000" w:rsidP="009A1FC1">
      <w:pPr>
        <w:overflowPunct w:val="0"/>
        <w:spacing w:beforeLines="50" w:before="156" w:line="300" w:lineRule="auto"/>
        <w:outlineLvl w:val="1"/>
        <w:rPr>
          <w:rFonts w:eastAsia="黑体"/>
          <w:sz w:val="28"/>
          <w:szCs w:val="32"/>
        </w:rPr>
      </w:pPr>
      <w:r w:rsidRPr="00F551DF">
        <w:rPr>
          <w:rFonts w:eastAsia="黑体" w:hint="eastAsia"/>
          <w:sz w:val="28"/>
          <w:szCs w:val="32"/>
        </w:rPr>
        <w:t>五、实验记录及结果分析</w:t>
      </w:r>
    </w:p>
    <w:p w14:paraId="188C6EB5" w14:textId="11C6C18C" w:rsidR="0022303A" w:rsidRPr="00F551DF" w:rsidRDefault="0005610F" w:rsidP="009A1FC1">
      <w:pPr>
        <w:overflowPunct w:val="0"/>
        <w:spacing w:line="30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123</w:t>
      </w:r>
    </w:p>
    <w:p w14:paraId="5E7FE241" w14:textId="77777777" w:rsidR="0022303A" w:rsidRPr="00F551DF" w:rsidRDefault="00000000" w:rsidP="009A1FC1">
      <w:pPr>
        <w:overflowPunct w:val="0"/>
        <w:spacing w:beforeLines="50" w:before="156" w:line="300" w:lineRule="auto"/>
        <w:outlineLvl w:val="1"/>
        <w:rPr>
          <w:rFonts w:eastAsia="黑体"/>
          <w:sz w:val="28"/>
          <w:szCs w:val="32"/>
        </w:rPr>
      </w:pPr>
      <w:r w:rsidRPr="00F551DF">
        <w:rPr>
          <w:rFonts w:eastAsia="黑体" w:hint="eastAsia"/>
          <w:sz w:val="28"/>
          <w:szCs w:val="32"/>
        </w:rPr>
        <w:t>六、总结及建议</w:t>
      </w:r>
    </w:p>
    <w:p w14:paraId="6B17C2E9" w14:textId="27D24593" w:rsidR="0022303A" w:rsidRPr="00F551DF" w:rsidRDefault="0005610F" w:rsidP="009A1FC1">
      <w:pPr>
        <w:overflowPunct w:val="0"/>
        <w:spacing w:line="30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123</w:t>
      </w:r>
    </w:p>
    <w:p w14:paraId="099D42AF" w14:textId="77777777" w:rsidR="0022303A" w:rsidRPr="00F551DF" w:rsidRDefault="00000000" w:rsidP="009A1FC1">
      <w:pPr>
        <w:overflowPunct w:val="0"/>
        <w:spacing w:beforeLines="50" w:before="156" w:afterLines="50" w:after="156" w:line="300" w:lineRule="auto"/>
        <w:outlineLvl w:val="1"/>
        <w:rPr>
          <w:rFonts w:eastAsia="黑体"/>
          <w:sz w:val="28"/>
          <w:szCs w:val="32"/>
        </w:rPr>
      </w:pPr>
      <w:r w:rsidRPr="00F551DF">
        <w:rPr>
          <w:rFonts w:eastAsia="黑体" w:hint="eastAsia"/>
          <w:sz w:val="28"/>
          <w:szCs w:val="32"/>
        </w:rPr>
        <w:t>七、思考题</w:t>
      </w:r>
    </w:p>
    <w:p w14:paraId="7113E58C" w14:textId="06F15484" w:rsidR="0022303A" w:rsidRDefault="00000000" w:rsidP="009A1FC1">
      <w:pPr>
        <w:overflowPunct w:val="0"/>
        <w:spacing w:line="300" w:lineRule="auto"/>
        <w:rPr>
          <w:rFonts w:eastAsia="宋体" w:cs="Times New Roman"/>
          <w:sz w:val="24"/>
          <w:szCs w:val="28"/>
        </w:rPr>
      </w:pPr>
      <w:r w:rsidRPr="00F551DF">
        <w:rPr>
          <w:rFonts w:eastAsia="宋体" w:cs="Times New Roman"/>
          <w:sz w:val="24"/>
          <w:szCs w:val="28"/>
        </w:rPr>
        <w:t>1.</w:t>
      </w:r>
      <w:r w:rsidR="001B1319">
        <w:rPr>
          <w:rFonts w:eastAsia="宋体" w:cs="Times New Roman" w:hint="eastAsia"/>
          <w:sz w:val="24"/>
          <w:szCs w:val="28"/>
        </w:rPr>
        <w:t>对</w:t>
      </w:r>
      <w:r w:rsidR="001B1319">
        <w:rPr>
          <w:rFonts w:eastAsia="宋体" w:cs="Times New Roman" w:hint="eastAsia"/>
          <w:sz w:val="24"/>
          <w:szCs w:val="28"/>
        </w:rPr>
        <w:t>GPIO</w:t>
      </w:r>
      <w:r w:rsidR="0005610F">
        <w:rPr>
          <w:rFonts w:eastAsia="宋体" w:cs="Times New Roman" w:hint="eastAsia"/>
          <w:sz w:val="24"/>
          <w:szCs w:val="28"/>
        </w:rPr>
        <w:t>必须</w:t>
      </w:r>
      <w:r w:rsidR="001B1319">
        <w:rPr>
          <w:rFonts w:eastAsia="宋体" w:cs="Times New Roman" w:hint="eastAsia"/>
          <w:sz w:val="24"/>
          <w:szCs w:val="28"/>
        </w:rPr>
        <w:t>进行的初始化及配置如下：</w:t>
      </w:r>
    </w:p>
    <w:p w14:paraId="1BACDBA3" w14:textId="28D70C21" w:rsidR="001B1319" w:rsidRDefault="001B1319" w:rsidP="009A1FC1">
      <w:pPr>
        <w:overflowPunct w:val="0"/>
        <w:spacing w:line="300" w:lineRule="auto"/>
        <w:rPr>
          <w:rFonts w:eastAsia="宋体" w:cs="Times New Roman"/>
          <w:sz w:val="24"/>
          <w:szCs w:val="28"/>
        </w:rPr>
      </w:pPr>
      <w:r>
        <w:rPr>
          <w:rFonts w:eastAsia="宋体" w:cs="Times New Roman" w:hint="eastAsia"/>
          <w:sz w:val="24"/>
          <w:szCs w:val="28"/>
        </w:rPr>
        <w:t>（</w:t>
      </w:r>
      <w:r>
        <w:rPr>
          <w:rFonts w:eastAsia="宋体" w:cs="Times New Roman" w:hint="eastAsia"/>
          <w:sz w:val="24"/>
          <w:szCs w:val="28"/>
        </w:rPr>
        <w:t>1</w:t>
      </w:r>
      <w:r>
        <w:rPr>
          <w:rFonts w:eastAsia="宋体" w:cs="Times New Roman" w:hint="eastAsia"/>
          <w:sz w:val="24"/>
          <w:szCs w:val="28"/>
        </w:rPr>
        <w:t>）使能外设时钟；</w:t>
      </w:r>
    </w:p>
    <w:p w14:paraId="09A8803C" w14:textId="35C7F916" w:rsidR="001B1319" w:rsidRPr="001B1319" w:rsidRDefault="001B1319" w:rsidP="009A1FC1">
      <w:pPr>
        <w:overflowPunct w:val="0"/>
        <w:spacing w:line="300" w:lineRule="auto"/>
        <w:rPr>
          <w:rFonts w:eastAsia="宋体" w:cs="Times New Roman" w:hint="eastAsia"/>
          <w:sz w:val="24"/>
          <w:szCs w:val="28"/>
        </w:rPr>
      </w:pPr>
      <w:r>
        <w:rPr>
          <w:rFonts w:eastAsia="宋体" w:cs="Times New Roman" w:hint="eastAsia"/>
          <w:sz w:val="24"/>
          <w:szCs w:val="28"/>
        </w:rPr>
        <w:t>（</w:t>
      </w:r>
      <w:r>
        <w:rPr>
          <w:rFonts w:eastAsia="宋体" w:cs="Times New Roman" w:hint="eastAsia"/>
          <w:sz w:val="24"/>
          <w:szCs w:val="28"/>
        </w:rPr>
        <w:t>2</w:t>
      </w:r>
      <w:r>
        <w:rPr>
          <w:rFonts w:eastAsia="宋体" w:cs="Times New Roman" w:hint="eastAsia"/>
          <w:sz w:val="24"/>
          <w:szCs w:val="28"/>
        </w:rPr>
        <w:t>）初始化</w:t>
      </w:r>
      <w:r>
        <w:rPr>
          <w:rFonts w:eastAsia="宋体" w:cs="Times New Roman" w:hint="eastAsia"/>
          <w:sz w:val="24"/>
          <w:szCs w:val="28"/>
        </w:rPr>
        <w:t>GPIO</w:t>
      </w:r>
      <w:r>
        <w:rPr>
          <w:rFonts w:eastAsia="宋体" w:cs="Times New Roman" w:hint="eastAsia"/>
          <w:sz w:val="24"/>
          <w:szCs w:val="28"/>
        </w:rPr>
        <w:t>引脚，设置要初始化的引脚编号、配置输入</w:t>
      </w:r>
      <w:r>
        <w:rPr>
          <w:rFonts w:eastAsia="宋体" w:cs="Times New Roman" w:hint="eastAsia"/>
          <w:sz w:val="24"/>
          <w:szCs w:val="28"/>
        </w:rPr>
        <w:t>/</w:t>
      </w:r>
      <w:r>
        <w:rPr>
          <w:rFonts w:eastAsia="宋体" w:cs="Times New Roman" w:hint="eastAsia"/>
          <w:sz w:val="24"/>
          <w:szCs w:val="28"/>
        </w:rPr>
        <w:t>输出模式、工作</w:t>
      </w:r>
      <w:r>
        <w:rPr>
          <w:rFonts w:eastAsia="宋体" w:cs="Times New Roman" w:hint="eastAsia"/>
          <w:sz w:val="24"/>
          <w:szCs w:val="28"/>
        </w:rPr>
        <w:lastRenderedPageBreak/>
        <w:t>模式、工作速度、上</w:t>
      </w:r>
      <w:r>
        <w:rPr>
          <w:rFonts w:eastAsia="宋体" w:cs="Times New Roman" w:hint="eastAsia"/>
          <w:sz w:val="24"/>
          <w:szCs w:val="28"/>
        </w:rPr>
        <w:t>/</w:t>
      </w:r>
      <w:r>
        <w:rPr>
          <w:rFonts w:eastAsia="宋体" w:cs="Times New Roman" w:hint="eastAsia"/>
          <w:sz w:val="24"/>
          <w:szCs w:val="28"/>
        </w:rPr>
        <w:t>下拉。</w:t>
      </w:r>
    </w:p>
    <w:p w14:paraId="235A31FC" w14:textId="2807E9F9" w:rsidR="0022303A" w:rsidRDefault="00000000" w:rsidP="009A1FC1">
      <w:pPr>
        <w:overflowPunct w:val="0"/>
        <w:spacing w:line="300" w:lineRule="auto"/>
        <w:rPr>
          <w:rFonts w:eastAsia="宋体" w:cs="Times New Roman"/>
          <w:sz w:val="24"/>
          <w:szCs w:val="28"/>
        </w:rPr>
      </w:pPr>
      <w:r w:rsidRPr="00F551DF">
        <w:rPr>
          <w:rFonts w:eastAsia="宋体" w:cs="Times New Roman"/>
          <w:sz w:val="24"/>
          <w:szCs w:val="28"/>
        </w:rPr>
        <w:t>2.</w:t>
      </w:r>
      <w:r w:rsidR="0005610F">
        <w:rPr>
          <w:rFonts w:eastAsia="宋体" w:cs="Times New Roman" w:hint="eastAsia"/>
          <w:sz w:val="24"/>
          <w:szCs w:val="28"/>
        </w:rPr>
        <w:t>必须</w:t>
      </w:r>
      <w:r w:rsidR="001B1319">
        <w:rPr>
          <w:rFonts w:eastAsia="宋体" w:cs="Times New Roman" w:hint="eastAsia"/>
          <w:sz w:val="24"/>
          <w:szCs w:val="28"/>
        </w:rPr>
        <w:t>调用初始化、读取引脚电平以及向引脚输出电平的库函数，包括：</w:t>
      </w:r>
    </w:p>
    <w:p w14:paraId="66F2006A" w14:textId="287B4B4E" w:rsidR="001B1319" w:rsidRDefault="001B1319" w:rsidP="009A1FC1">
      <w:pPr>
        <w:overflowPunct w:val="0"/>
        <w:spacing w:line="300" w:lineRule="auto"/>
        <w:rPr>
          <w:rFonts w:eastAsia="宋体" w:cs="Times New Roman" w:hint="eastAsia"/>
          <w:sz w:val="24"/>
          <w:szCs w:val="28"/>
        </w:rPr>
      </w:pPr>
      <w:r>
        <w:rPr>
          <w:rFonts w:eastAsia="宋体" w:cs="Times New Roman" w:hint="eastAsia"/>
          <w:sz w:val="24"/>
          <w:szCs w:val="28"/>
        </w:rPr>
        <w:t>（</w:t>
      </w:r>
      <w:r>
        <w:rPr>
          <w:rFonts w:eastAsia="宋体" w:cs="Times New Roman" w:hint="eastAsia"/>
          <w:sz w:val="24"/>
          <w:szCs w:val="28"/>
        </w:rPr>
        <w:t>1</w:t>
      </w:r>
      <w:r>
        <w:rPr>
          <w:rFonts w:eastAsia="宋体" w:cs="Times New Roman" w:hint="eastAsia"/>
          <w:sz w:val="24"/>
          <w:szCs w:val="28"/>
        </w:rPr>
        <w:t>）</w:t>
      </w:r>
      <w:proofErr w:type="spellStart"/>
      <w:r w:rsidRPr="001B1319">
        <w:rPr>
          <w:rFonts w:eastAsia="宋体" w:cs="Times New Roman"/>
          <w:sz w:val="24"/>
          <w:szCs w:val="28"/>
        </w:rPr>
        <w:t>GPIO_ReadInputDataBit</w:t>
      </w:r>
      <w:proofErr w:type="spellEnd"/>
      <w:r w:rsidRPr="001B1319">
        <w:rPr>
          <w:rFonts w:eastAsia="宋体" w:cs="Times New Roman"/>
          <w:sz w:val="24"/>
          <w:szCs w:val="28"/>
        </w:rPr>
        <w:t>(GPIOE,GPIO_Pin_4)</w:t>
      </w:r>
      <w:r>
        <w:rPr>
          <w:rFonts w:eastAsia="宋体" w:cs="Times New Roman" w:hint="eastAsia"/>
          <w:sz w:val="24"/>
          <w:szCs w:val="28"/>
        </w:rPr>
        <w:t>，用于读取引脚输入的电平</w:t>
      </w:r>
    </w:p>
    <w:p w14:paraId="57B5F10F" w14:textId="7EBE6F55" w:rsidR="001B1319" w:rsidRDefault="001B1319" w:rsidP="009A1FC1">
      <w:pPr>
        <w:overflowPunct w:val="0"/>
        <w:spacing w:line="300" w:lineRule="auto"/>
        <w:rPr>
          <w:rFonts w:eastAsia="宋体" w:cs="Times New Roman"/>
          <w:sz w:val="24"/>
          <w:szCs w:val="28"/>
        </w:rPr>
      </w:pPr>
      <w:r>
        <w:rPr>
          <w:rFonts w:eastAsia="宋体" w:cs="Times New Roman" w:hint="eastAsia"/>
          <w:sz w:val="24"/>
          <w:szCs w:val="28"/>
        </w:rPr>
        <w:t>（</w:t>
      </w:r>
      <w:r>
        <w:rPr>
          <w:rFonts w:eastAsia="宋体" w:cs="Times New Roman" w:hint="eastAsia"/>
          <w:sz w:val="24"/>
          <w:szCs w:val="28"/>
        </w:rPr>
        <w:t>2</w:t>
      </w:r>
      <w:r>
        <w:rPr>
          <w:rFonts w:eastAsia="宋体" w:cs="Times New Roman" w:hint="eastAsia"/>
          <w:sz w:val="24"/>
          <w:szCs w:val="28"/>
        </w:rPr>
        <w:t>）</w:t>
      </w:r>
      <w:proofErr w:type="spellStart"/>
      <w:r w:rsidRPr="001B1319">
        <w:rPr>
          <w:rFonts w:eastAsia="宋体" w:cs="Times New Roman"/>
          <w:sz w:val="24"/>
          <w:szCs w:val="28"/>
        </w:rPr>
        <w:t>GPIO_ResetBits</w:t>
      </w:r>
      <w:proofErr w:type="spellEnd"/>
      <w:r w:rsidRPr="001B1319">
        <w:rPr>
          <w:rFonts w:eastAsia="宋体" w:cs="Times New Roman"/>
          <w:sz w:val="24"/>
          <w:szCs w:val="28"/>
        </w:rPr>
        <w:t>(GPIOF,GPIO_Pin_10)</w:t>
      </w:r>
      <w:r>
        <w:rPr>
          <w:rFonts w:eastAsia="宋体" w:cs="Times New Roman" w:hint="eastAsia"/>
          <w:sz w:val="24"/>
          <w:szCs w:val="28"/>
        </w:rPr>
        <w:t>，用于向引脚输出电平</w:t>
      </w:r>
    </w:p>
    <w:p w14:paraId="1BB70F03" w14:textId="4197441F" w:rsidR="001B1319" w:rsidRPr="00F551DF" w:rsidRDefault="001B1319" w:rsidP="009A1FC1">
      <w:pPr>
        <w:overflowPunct w:val="0"/>
        <w:spacing w:line="300" w:lineRule="auto"/>
        <w:rPr>
          <w:rFonts w:eastAsia="宋体" w:cs="Times New Roman" w:hint="eastAsia"/>
          <w:sz w:val="24"/>
          <w:szCs w:val="28"/>
        </w:rPr>
      </w:pPr>
      <w:r>
        <w:rPr>
          <w:rFonts w:eastAsia="宋体" w:cs="Times New Roman" w:hint="eastAsia"/>
          <w:sz w:val="24"/>
          <w:szCs w:val="28"/>
        </w:rPr>
        <w:t>（</w:t>
      </w:r>
      <w:r>
        <w:rPr>
          <w:rFonts w:eastAsia="宋体" w:cs="Times New Roman" w:hint="eastAsia"/>
          <w:sz w:val="24"/>
          <w:szCs w:val="28"/>
        </w:rPr>
        <w:t>3</w:t>
      </w:r>
      <w:r>
        <w:rPr>
          <w:rFonts w:eastAsia="宋体" w:cs="Times New Roman" w:hint="eastAsia"/>
          <w:sz w:val="24"/>
          <w:szCs w:val="28"/>
        </w:rPr>
        <w:t>）</w:t>
      </w:r>
      <w:proofErr w:type="spellStart"/>
      <w:r w:rsidRPr="001B1319">
        <w:rPr>
          <w:rFonts w:eastAsia="宋体" w:cs="Times New Roman"/>
          <w:sz w:val="24"/>
          <w:szCs w:val="28"/>
        </w:rPr>
        <w:t>GPIO_Init</w:t>
      </w:r>
      <w:proofErr w:type="spellEnd"/>
      <w:r w:rsidRPr="001B1319">
        <w:rPr>
          <w:rFonts w:eastAsia="宋体" w:cs="Times New Roman"/>
          <w:sz w:val="24"/>
          <w:szCs w:val="28"/>
        </w:rPr>
        <w:t>(GPIOE,&amp;</w:t>
      </w:r>
      <w:proofErr w:type="spellStart"/>
      <w:r w:rsidRPr="001B1319">
        <w:rPr>
          <w:rFonts w:eastAsia="宋体" w:cs="Times New Roman"/>
          <w:sz w:val="24"/>
          <w:szCs w:val="28"/>
        </w:rPr>
        <w:t>GPIO_InitStructure</w:t>
      </w:r>
      <w:proofErr w:type="spellEnd"/>
      <w:r w:rsidRPr="001B1319">
        <w:rPr>
          <w:rFonts w:eastAsia="宋体" w:cs="Times New Roman"/>
          <w:sz w:val="24"/>
          <w:szCs w:val="28"/>
        </w:rPr>
        <w:t>);</w:t>
      </w:r>
      <w:r>
        <w:rPr>
          <w:rFonts w:eastAsia="宋体" w:cs="Times New Roman" w:hint="eastAsia"/>
          <w:sz w:val="24"/>
          <w:szCs w:val="28"/>
        </w:rPr>
        <w:t>，用于引脚的初始化配置。</w:t>
      </w:r>
    </w:p>
    <w:p w14:paraId="563C496B" w14:textId="1EC2F5A9" w:rsidR="0022303A" w:rsidRPr="00F551DF" w:rsidRDefault="00000000" w:rsidP="009A1FC1">
      <w:pPr>
        <w:overflowPunct w:val="0"/>
        <w:spacing w:line="300" w:lineRule="auto"/>
        <w:rPr>
          <w:rFonts w:eastAsia="宋体" w:cs="Times New Roman"/>
          <w:sz w:val="24"/>
          <w:szCs w:val="28"/>
        </w:rPr>
      </w:pPr>
      <w:r w:rsidRPr="00F551DF">
        <w:rPr>
          <w:rFonts w:eastAsia="宋体" w:cs="Times New Roman"/>
          <w:sz w:val="24"/>
          <w:szCs w:val="28"/>
        </w:rPr>
        <w:t>3.</w:t>
      </w:r>
      <w:r w:rsidR="009A1FC1">
        <w:rPr>
          <w:rFonts w:eastAsia="宋体" w:cs="Times New Roman" w:hint="eastAsia"/>
          <w:sz w:val="24"/>
          <w:szCs w:val="28"/>
        </w:rPr>
        <w:t>上拉和下拉由上拉电阻和下拉电阻决定。</w:t>
      </w:r>
    </w:p>
    <w:p w14:paraId="6BA62BB6" w14:textId="576A36B1" w:rsidR="0022303A" w:rsidRPr="00F551DF" w:rsidRDefault="00F551DF" w:rsidP="009A1FC1">
      <w:pPr>
        <w:overflowPunct w:val="0"/>
        <w:spacing w:line="300" w:lineRule="auto"/>
        <w:rPr>
          <w:rFonts w:ascii="宋体" w:eastAsia="宋体" w:hAnsi="宋体" w:hint="eastAsia"/>
          <w:sz w:val="24"/>
          <w:szCs w:val="28"/>
        </w:rPr>
      </w:pPr>
      <w:r w:rsidRPr="00F551DF">
        <w:rPr>
          <w:rFonts w:eastAsia="宋体" w:cs="Times New Roman"/>
          <w:sz w:val="24"/>
          <w:szCs w:val="28"/>
        </w:rPr>
        <w:t>4.</w:t>
      </w:r>
      <w:r w:rsidR="00000000" w:rsidRPr="00F551DF">
        <w:rPr>
          <w:rFonts w:eastAsia="宋体" w:cs="Times New Roman"/>
          <w:sz w:val="24"/>
          <w:szCs w:val="28"/>
        </w:rPr>
        <w:t>BEEP</w:t>
      </w:r>
      <w:r w:rsidR="00000000" w:rsidRPr="00F551DF">
        <w:rPr>
          <w:rFonts w:eastAsia="宋体" w:cs="Times New Roman"/>
          <w:sz w:val="24"/>
          <w:szCs w:val="28"/>
        </w:rPr>
        <w:t>端为高电平时，蜂鸣器</w:t>
      </w:r>
      <w:r w:rsidR="00000000" w:rsidRPr="00F551DF">
        <w:rPr>
          <w:rFonts w:ascii="宋体" w:eastAsia="宋体" w:hAnsi="宋体" w:hint="eastAsia"/>
          <w:sz w:val="24"/>
          <w:szCs w:val="28"/>
        </w:rPr>
        <w:t>响。</w:t>
      </w:r>
    </w:p>
    <w:p w14:paraId="60E7CE51" w14:textId="7343F4F0" w:rsidR="0022303A" w:rsidRPr="0005610F" w:rsidRDefault="009A1FC1" w:rsidP="009A1FC1">
      <w:pPr>
        <w:overflowPunct w:val="0"/>
        <w:spacing w:line="30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5.</w:t>
      </w:r>
      <w:r w:rsidRPr="009A1FC1">
        <w:rPr>
          <w:rFonts w:cs="Times New Roman"/>
          <w:sz w:val="24"/>
          <w:szCs w:val="28"/>
        </w:rPr>
        <w:t>（</w:t>
      </w:r>
      <w:r w:rsidRPr="009A1FC1">
        <w:rPr>
          <w:rFonts w:cs="Times New Roman"/>
          <w:sz w:val="24"/>
          <w:szCs w:val="28"/>
        </w:rPr>
        <w:t>1</w:t>
      </w:r>
      <w:r w:rsidRPr="009A1FC1">
        <w:rPr>
          <w:rFonts w:cs="Times New Roman"/>
          <w:sz w:val="24"/>
          <w:szCs w:val="28"/>
        </w:rPr>
        <w:t>）</w:t>
      </w:r>
      <w:r w:rsidRPr="009A1FC1">
        <w:rPr>
          <w:rFonts w:eastAsia="宋体" w:cs="Times New Roman"/>
          <w:sz w:val="24"/>
          <w:szCs w:val="28"/>
        </w:rPr>
        <w:t>基于库函数：</w:t>
      </w:r>
      <w:r w:rsidR="0005610F">
        <w:rPr>
          <w:rFonts w:eastAsia="宋体" w:cs="Times New Roman" w:hint="eastAsia"/>
          <w:sz w:val="24"/>
          <w:szCs w:val="28"/>
        </w:rPr>
        <w:t>封装了对底层的寄存器操作，大量使用宏定义特定寄存器，使用方便，可读性较好，但需要</w:t>
      </w:r>
      <w:proofErr w:type="gramStart"/>
      <w:r w:rsidR="0005610F">
        <w:rPr>
          <w:rFonts w:eastAsia="宋体" w:cs="Times New Roman" w:hint="eastAsia"/>
          <w:sz w:val="24"/>
          <w:szCs w:val="28"/>
        </w:rPr>
        <w:t>熟悉库</w:t>
      </w:r>
      <w:proofErr w:type="gramEnd"/>
      <w:r w:rsidR="0005610F">
        <w:rPr>
          <w:rFonts w:eastAsia="宋体" w:cs="Times New Roman" w:hint="eastAsia"/>
          <w:sz w:val="24"/>
          <w:szCs w:val="28"/>
        </w:rPr>
        <w:t>函数；</w:t>
      </w:r>
    </w:p>
    <w:p w14:paraId="61122EB9" w14:textId="742CA43F" w:rsidR="009A1FC1" w:rsidRPr="009A1FC1" w:rsidRDefault="009A1FC1" w:rsidP="009A1FC1">
      <w:pPr>
        <w:overflowPunct w:val="0"/>
        <w:spacing w:line="300" w:lineRule="auto"/>
        <w:rPr>
          <w:rFonts w:eastAsia="宋体" w:cs="Times New Roman" w:hint="eastAsia"/>
          <w:sz w:val="24"/>
          <w:szCs w:val="28"/>
        </w:rPr>
      </w:pPr>
      <w:r w:rsidRPr="009A1FC1">
        <w:rPr>
          <w:rFonts w:eastAsia="宋体" w:cs="Times New Roman"/>
          <w:sz w:val="24"/>
          <w:szCs w:val="28"/>
        </w:rPr>
        <w:t>（</w:t>
      </w:r>
      <w:r w:rsidRPr="009A1FC1">
        <w:rPr>
          <w:rFonts w:eastAsia="宋体" w:cs="Times New Roman"/>
          <w:sz w:val="24"/>
          <w:szCs w:val="28"/>
        </w:rPr>
        <w:t>2</w:t>
      </w:r>
      <w:r w:rsidRPr="009A1FC1">
        <w:rPr>
          <w:rFonts w:eastAsia="宋体" w:cs="Times New Roman"/>
          <w:sz w:val="24"/>
          <w:szCs w:val="28"/>
        </w:rPr>
        <w:t>）基于寄存器：</w:t>
      </w:r>
      <w:r w:rsidR="0005610F">
        <w:rPr>
          <w:rFonts w:eastAsia="宋体" w:cs="Times New Roman" w:hint="eastAsia"/>
          <w:sz w:val="24"/>
          <w:szCs w:val="28"/>
        </w:rPr>
        <w:t>思路清晰，灵活性好，直接控制硬件，性能好</w:t>
      </w:r>
    </w:p>
    <w:p w14:paraId="72FC8649" w14:textId="46EBB773" w:rsidR="009A1FC1" w:rsidRPr="009A1FC1" w:rsidRDefault="009A1FC1" w:rsidP="009A1FC1">
      <w:pPr>
        <w:overflowPunct w:val="0"/>
        <w:spacing w:line="300" w:lineRule="auto"/>
        <w:rPr>
          <w:rFonts w:eastAsia="宋体" w:cs="Times New Roman" w:hint="eastAsia"/>
          <w:sz w:val="24"/>
          <w:szCs w:val="28"/>
        </w:rPr>
      </w:pPr>
      <w:r w:rsidRPr="009A1FC1">
        <w:rPr>
          <w:rFonts w:eastAsia="宋体" w:cs="Times New Roman"/>
          <w:sz w:val="24"/>
          <w:szCs w:val="28"/>
        </w:rPr>
        <w:t>（</w:t>
      </w:r>
      <w:r w:rsidRPr="009A1FC1">
        <w:rPr>
          <w:rFonts w:eastAsia="宋体" w:cs="Times New Roman"/>
          <w:sz w:val="24"/>
          <w:szCs w:val="28"/>
        </w:rPr>
        <w:t>3</w:t>
      </w:r>
      <w:r w:rsidRPr="009A1FC1">
        <w:rPr>
          <w:rFonts w:eastAsia="宋体" w:cs="Times New Roman"/>
          <w:sz w:val="24"/>
          <w:szCs w:val="28"/>
        </w:rPr>
        <w:t>）基于位带</w:t>
      </w:r>
      <w:r w:rsidR="0005610F">
        <w:rPr>
          <w:rFonts w:eastAsia="宋体" w:cs="Times New Roman" w:hint="eastAsia"/>
          <w:sz w:val="24"/>
          <w:szCs w:val="28"/>
        </w:rPr>
        <w:t>：提高对单个位的操作效率，特别是需要频繁读写某个位的应用场景。</w:t>
      </w:r>
    </w:p>
    <w:p w14:paraId="37E2D42A" w14:textId="77777777" w:rsidR="0022303A" w:rsidRDefault="0022303A" w:rsidP="009A1FC1">
      <w:pPr>
        <w:overflowPunct w:val="0"/>
        <w:spacing w:line="300" w:lineRule="auto"/>
      </w:pPr>
    </w:p>
    <w:p w14:paraId="13F227D3" w14:textId="77777777" w:rsidR="0022303A" w:rsidRDefault="0022303A">
      <w:pPr>
        <w:overflowPunct w:val="0"/>
      </w:pPr>
    </w:p>
    <w:sectPr w:rsidR="0022303A"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1EC9FD" w14:textId="77777777" w:rsidR="00915BBD" w:rsidRDefault="00915BBD">
      <w:r>
        <w:separator/>
      </w:r>
    </w:p>
  </w:endnote>
  <w:endnote w:type="continuationSeparator" w:id="0">
    <w:p w14:paraId="5A909144" w14:textId="77777777" w:rsidR="00915BBD" w:rsidRDefault="00915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56552451"/>
    </w:sdtPr>
    <w:sdtContent>
      <w:p w14:paraId="20D9F783" w14:textId="77777777" w:rsidR="0022303A" w:rsidRDefault="0000000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9D11E" w14:textId="77777777" w:rsidR="00915BBD" w:rsidRDefault="00915BBD">
      <w:r>
        <w:separator/>
      </w:r>
    </w:p>
  </w:footnote>
  <w:footnote w:type="continuationSeparator" w:id="0">
    <w:p w14:paraId="48FC038F" w14:textId="77777777" w:rsidR="00915BBD" w:rsidRDefault="00915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08D235"/>
    <w:multiLevelType w:val="singleLevel"/>
    <w:tmpl w:val="6708D235"/>
    <w:lvl w:ilvl="0">
      <w:start w:val="4"/>
      <w:numFmt w:val="decimal"/>
      <w:lvlText w:val="%1."/>
      <w:lvlJc w:val="left"/>
    </w:lvl>
  </w:abstractNum>
  <w:num w:numId="1" w16cid:durableId="2077970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03A"/>
    <w:rsid w:val="0005610F"/>
    <w:rsid w:val="001B1319"/>
    <w:rsid w:val="0022303A"/>
    <w:rsid w:val="00915BBD"/>
    <w:rsid w:val="009A1FC1"/>
    <w:rsid w:val="00D10DCC"/>
    <w:rsid w:val="00F5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F90CAB"/>
  <w15:docId w15:val="{C60F5628-770A-4508-9A52-D716F881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仿宋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占位符文本1"/>
    <w:basedOn w:val="a0"/>
    <w:uiPriority w:val="99"/>
    <w:semiHidden/>
    <w:rPr>
      <w:color w:val="666666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文桢 刘</dc:creator>
  <cp:lastModifiedBy>Ruijie Hu</cp:lastModifiedBy>
  <cp:revision>2</cp:revision>
  <cp:lastPrinted>2024-04-25T22:25:00Z</cp:lastPrinted>
  <dcterms:created xsi:type="dcterms:W3CDTF">2024-10-11T09:14:00Z</dcterms:created>
  <dcterms:modified xsi:type="dcterms:W3CDTF">2024-10-11T09:14:00Z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C4B66EB3861454DD1CD1086724A84AE6_31</vt:lpwstr>
  </property>
  <property fmtid="{D5CDD505-2E9C-101B-9397-08002B2CF9AE}" pid="3" name="KSOProductBuildVer">
    <vt:lpwstr>2052-12.17.0</vt:lpwstr>
  </property>
</Properties>
</file>