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41C4D48B" w14:textId="3EE17768" w:rsidR="003B7CDC" w:rsidRPr="00F348A2" w:rsidRDefault="007E394C" w:rsidP="00111CA7">
      <w:pPr>
        <w:spacing w:line="480" w:lineRule="auto"/>
        <w:contextualSpacing/>
        <w:jc w:val="center"/>
        <w:rPr>
          <w:rFonts w:cs="Times New Roman"/>
          <w:szCs w:val="20"/>
        </w:rPr>
      </w:pPr>
      <w:r>
        <w:rPr>
          <w:rFonts w:cs="Times New Roman"/>
          <w:szCs w:val="24"/>
        </w:rPr>
        <w:t xml:space="preserve">Candidate Number: </w:t>
      </w:r>
      <w:r w:rsidR="003B7CDC">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5D1D26">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5D1D26">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5D1D26">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5D1D26">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5D1D26">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5D1D26">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w:t>
      </w:r>
      <w:proofErr w:type="spellStart"/>
      <w:r>
        <w:t>Nowotny</w:t>
      </w:r>
      <w:proofErr w:type="spellEnd"/>
      <w:r>
        <w:t xml:space="preserve">,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52960665"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w:t>
      </w:r>
      <w:r w:rsidR="00A2436E">
        <w:t xml:space="preserve">the Unity </w:t>
      </w:r>
      <w:r>
        <w:t xml:space="preserve">physics engine and </w:t>
      </w:r>
      <w:r w:rsidR="005D1D26">
        <w:t xml:space="preserve">we have </w:t>
      </w:r>
      <w:r>
        <w:t>analyzed its results with SIR graphs. We</w:t>
      </w:r>
      <w:r w:rsidR="008858B3">
        <w:t xml:space="preserve"> f</w:t>
      </w:r>
      <w:r>
        <w:t>oun</w:t>
      </w:r>
      <w:r w:rsidR="008858B3">
        <w:t>d clear evidence of the relation between social distancing</w:t>
      </w:r>
      <w:r w:rsidR="00476EDD">
        <w:t xml:space="preserve"> and</w:t>
      </w:r>
      <w:r w:rsidR="008858B3">
        <w:t xml:space="preserve"> </w:t>
      </w:r>
      <w:r w:rsidR="005D1D26">
        <w:t xml:space="preserve">infection </w:t>
      </w:r>
      <w:r w:rsidR="00BB0E93">
        <w:t>rates</w:t>
      </w:r>
      <w:r w:rsidR="008858B3">
        <w:t>.</w:t>
      </w:r>
      <w:r w:rsidR="000B5445">
        <w:t xml:space="preserve"> </w:t>
      </w:r>
      <w:r w:rsidR="008858B3" w:rsidRPr="000B5445">
        <w:t>We further provide evidence that multi</w:t>
      </w:r>
      <w:r w:rsidR="0049667B">
        <w:t>-</w:t>
      </w:r>
      <w:r w:rsidR="008858B3" w:rsidRPr="000B5445">
        <w:t xml:space="preserve">agent cooperation </w:t>
      </w:r>
      <w:r w:rsidR="00BF70CD">
        <w:t>is effective on flattening the epidemic spread curve</w:t>
      </w:r>
      <w:r w:rsidR="008858B3" w:rsidRPr="000B5445">
        <w:t xml:space="preserve">.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w:t>
      </w:r>
      <w:r w:rsidR="00046D21">
        <w:t xml:space="preserve">in </w:t>
      </w:r>
      <w:r w:rsidR="00223288">
        <w:t>single</w:t>
      </w:r>
      <w:r w:rsidR="00A2436E">
        <w:t xml:space="preserve"> and multi-agent scenarios.</w:t>
      </w:r>
    </w:p>
    <w:p w14:paraId="7784D1B1" w14:textId="1B4D1371" w:rsidR="00FC150C" w:rsidRDefault="00FC150C" w:rsidP="00223288">
      <w:pPr>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6F4078FC"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5D1D26" w:rsidRPr="00075F02" w:rsidRDefault="005D1D2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w:t>
                            </w:r>
                            <w:r w:rsidR="00046D21">
                              <w:rPr>
                                <w:color w:val="3B3838" w:themeColor="background2" w:themeShade="40"/>
                                <w:sz w:val="20"/>
                                <w:szCs w:val="20"/>
                              </w:rPr>
                              <w:t xml:space="preserve">dark </w:t>
                            </w:r>
                            <w:r>
                              <w:rPr>
                                <w:color w:val="3B3838" w:themeColor="background2" w:themeShade="40"/>
                                <w:sz w:val="20"/>
                                <w:szCs w:val="20"/>
                              </w:rPr>
                              <w:t>g</w:t>
                            </w:r>
                            <w:r w:rsidRPr="00075F02">
                              <w:rPr>
                                <w:color w:val="3B3838" w:themeColor="background2" w:themeShade="40"/>
                                <w:sz w:val="20"/>
                                <w:szCs w:val="20"/>
                              </w:rPr>
                              <w:t xml:space="preserve">reen area shows susceptible and </w:t>
                            </w:r>
                            <w:r>
                              <w:rPr>
                                <w:color w:val="3B3838" w:themeColor="background2" w:themeShade="40"/>
                                <w:sz w:val="20"/>
                                <w:szCs w:val="20"/>
                              </w:rPr>
                              <w:t>the</w:t>
                            </w:r>
                            <w:r w:rsidR="00046D21">
                              <w:rPr>
                                <w:color w:val="3B3838" w:themeColor="background2" w:themeShade="40"/>
                                <w:sz w:val="20"/>
                                <w:szCs w:val="20"/>
                              </w:rPr>
                              <w:t xml:space="preserv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5D1D26" w:rsidRPr="00075F02" w:rsidRDefault="005D1D2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w:t>
                      </w:r>
                      <w:r w:rsidR="00046D21">
                        <w:rPr>
                          <w:color w:val="3B3838" w:themeColor="background2" w:themeShade="40"/>
                          <w:sz w:val="20"/>
                          <w:szCs w:val="20"/>
                        </w:rPr>
                        <w:t xml:space="preserve">dark </w:t>
                      </w:r>
                      <w:r>
                        <w:rPr>
                          <w:color w:val="3B3838" w:themeColor="background2" w:themeShade="40"/>
                          <w:sz w:val="20"/>
                          <w:szCs w:val="20"/>
                        </w:rPr>
                        <w:t>g</w:t>
                      </w:r>
                      <w:r w:rsidRPr="00075F02">
                        <w:rPr>
                          <w:color w:val="3B3838" w:themeColor="background2" w:themeShade="40"/>
                          <w:sz w:val="20"/>
                          <w:szCs w:val="20"/>
                        </w:rPr>
                        <w:t xml:space="preserve">reen area shows susceptible and </w:t>
                      </w:r>
                      <w:r>
                        <w:rPr>
                          <w:color w:val="3B3838" w:themeColor="background2" w:themeShade="40"/>
                          <w:sz w:val="20"/>
                          <w:szCs w:val="20"/>
                        </w:rPr>
                        <w:t>the</w:t>
                      </w:r>
                      <w:r w:rsidR="00046D21">
                        <w:rPr>
                          <w:color w:val="3B3838" w:themeColor="background2" w:themeShade="40"/>
                          <w:sz w:val="20"/>
                          <w:szCs w:val="20"/>
                        </w:rPr>
                        <w:t xml:space="preserv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Ever since the outbreak of Severe Acute Respiratory Syndrome as known as Covid-19 came out, life has changed drastically. Many researchers dedicated themselves to fight against the spread of this fatal virus and minimize the loss</w:t>
      </w:r>
      <w:r w:rsidR="00BF70CD">
        <w:t xml:space="preserve"> of life</w:t>
      </w:r>
      <w:r w:rsidR="000619B1">
        <w:t xml:space="preserve">. Artificial Intelligence researchers are focusing their expertise knowledge to develop mathematical models for analyzing </w:t>
      </w:r>
      <w:r w:rsidR="00F5774A">
        <w:t xml:space="preserve">this </w:t>
      </w:r>
      <w:r w:rsidR="000619B1">
        <w:t>epidemic disease</w:t>
      </w:r>
      <w:r w:rsidR="00382C8A">
        <w:t xml:space="preserve"> </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382C8A">
        <w:t>.</w:t>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 xml:space="preserve">time. Every second that is wasted </w:t>
      </w:r>
      <w:r w:rsidR="00BF70CD">
        <w:t>increases</w:t>
      </w:r>
      <w:r w:rsidR="00247715">
        <w:t xml:space="preserve">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w:t>
      </w:r>
      <w:r w:rsidR="00BF70CD">
        <w:t>make</w:t>
      </w:r>
      <w:r w:rsidR="00247715">
        <w:t xml:space="preserve"> a wrong decision, that can also cause harm</w:t>
      </w:r>
      <w:r w:rsidR="00265313">
        <w:t>.</w:t>
      </w:r>
      <w:r w:rsidR="00247715">
        <w:t xml:space="preserve"> This is an optimization problem</w:t>
      </w:r>
      <w:r w:rsidR="00803B48">
        <w:t xml:space="preserve"> in</w:t>
      </w:r>
      <w:r w:rsidR="002145D8">
        <w:t xml:space="preserve"> </w:t>
      </w:r>
      <w:r w:rsidR="00247715">
        <w:t>which researchers cope by creating their own</w:t>
      </w:r>
      <w:r w:rsidR="0049667B">
        <w:t xml:space="preserve"> </w:t>
      </w:r>
      <w:r w:rsidR="00247715">
        <w:t>data</w:t>
      </w:r>
      <w:r w:rsidR="00F5774A">
        <w:t xml:space="preserve"> and utilizing Reinforcement Learning to develop optimal strategies</w:t>
      </w:r>
      <w:r w:rsidR="00382C8A">
        <w:t xml:space="preserve"> </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r w:rsidR="00382C8A">
        <w:t>.</w:t>
      </w:r>
    </w:p>
    <w:p w14:paraId="79258122" w14:textId="321CCDCE" w:rsidR="00A41277" w:rsidRDefault="00F5774A" w:rsidP="00D50D79">
      <w:pPr>
        <w:ind w:firstLine="708"/>
        <w:jc w:val="both"/>
      </w:pPr>
      <w:r>
        <w:t>Reinforcement Learning</w:t>
      </w:r>
      <w:r w:rsidR="00D50D79">
        <w:t xml:space="preserve"> (RL)</w:t>
      </w:r>
      <w:r>
        <w:t xml:space="preserve">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142BF0">
        <w:t xml:space="preserve"> </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142BF0">
        <w:t>.</w:t>
      </w:r>
      <w:r w:rsidR="004E2B5D">
        <w:t xml:space="preserve"> </w:t>
      </w:r>
      <w:r w:rsidR="00BF70CD">
        <w:t>The e</w:t>
      </w:r>
      <w:r w:rsidR="004E2B5D">
        <w:t>nvironment is a</w:t>
      </w:r>
      <w:r>
        <w:t xml:space="preserve"> crucial component </w:t>
      </w:r>
      <w:r w:rsidR="00142BF0">
        <w:t>of RL</w:t>
      </w:r>
      <w:r w:rsidR="0049667B">
        <w:t xml:space="preserve"> </w:t>
      </w:r>
      <w:r w:rsidR="00BF70CD">
        <w:t xml:space="preserve">and determines broadly </w:t>
      </w:r>
      <w:r>
        <w:t>the task that the agent</w:t>
      </w:r>
      <w:r w:rsidR="00142BF0">
        <w:t xml:space="preserve"> </w:t>
      </w:r>
      <w:proofErr w:type="gramStart"/>
      <w:r w:rsidR="00BF70CD">
        <w:t xml:space="preserve">has </w:t>
      </w:r>
      <w:r>
        <w:t>to</w:t>
      </w:r>
      <w:proofErr w:type="gramEnd"/>
      <w:r>
        <w:t xml:space="preserve">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w:t>
      </w:r>
      <w:r w:rsidR="00BF70CD">
        <w:t xml:space="preserve"> the</w:t>
      </w:r>
      <w:r w:rsidR="00B44980">
        <w:t xml:space="preserv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4E2B5D" w:rsidRPr="004E2B5D">
        <w:t>.</w:t>
      </w:r>
      <w:r w:rsidR="003120C5">
        <w:t xml:space="preserve"> </w:t>
      </w:r>
      <w:r w:rsidR="00046D21">
        <w:t xml:space="preserve">The agent perceives its environment through sensor observations and </w:t>
      </w:r>
      <w:r w:rsidR="00046D21" w:rsidRPr="00046D21">
        <w:t>acts upon that environment through effectors</w:t>
      </w:r>
      <w:r w:rsidR="00046D21">
        <w:t xml:space="preserve">. </w:t>
      </w:r>
      <w:r w:rsidR="008D775D">
        <w:t>F</w:t>
      </w:r>
      <w:r w:rsidR="008D775D" w:rsidRPr="008D775D">
        <w:t>or each action selected by the agent the environment provides a reward</w:t>
      </w:r>
      <w:r w:rsidR="008D775D">
        <w:t xml:space="preserve"> and t</w:t>
      </w:r>
      <w:r w:rsidR="005A1BDD">
        <w:t>he aim of the agent is to maximize the total rewards that it gets</w:t>
      </w:r>
      <w:r w:rsidR="005A1BDD">
        <w:t>.</w:t>
      </w:r>
      <w:r w:rsidR="008D775D">
        <w:t xml:space="preserve"> </w:t>
      </w:r>
      <w:r w:rsidR="00A41277">
        <w:t>In every step</w:t>
      </w:r>
      <w:r w:rsidR="00D50D79">
        <w:t>, the</w:t>
      </w:r>
      <w:r w:rsidR="00A41277">
        <w:t xml:space="preserve"> agent </w:t>
      </w:r>
      <w:r w:rsidR="00D50D79">
        <w:t>performs an</w:t>
      </w:r>
      <w:r w:rsidR="00A41277">
        <w:t xml:space="preserve"> action by following a strategy which is called </w:t>
      </w:r>
      <w:r w:rsidR="008D775D">
        <w:t>policy.</w:t>
      </w:r>
      <w:r w:rsidR="003120C5">
        <w:t xml:space="preserve"> </w:t>
      </w:r>
      <w:r w:rsidR="00D50D79">
        <w:t xml:space="preserve">The agent starts with a random policy and as training continues the policy </w:t>
      </w:r>
      <w:r w:rsidR="003120C5">
        <w:t xml:space="preserve">is </w:t>
      </w:r>
      <w:r w:rsidR="00A41277">
        <w:t>optimized by a learning algorithm</w:t>
      </w:r>
      <w:r w:rsidR="00D50D79">
        <w:t>.</w:t>
      </w:r>
    </w:p>
    <w:p w14:paraId="108F28F8" w14:textId="7F76DB7D" w:rsidR="00A41277" w:rsidRDefault="00A41277" w:rsidP="008D775D">
      <w:pPr>
        <w:ind w:firstLine="708"/>
        <w:jc w:val="both"/>
      </w:pPr>
      <w:r>
        <w:t>F</w:t>
      </w:r>
      <w:r w:rsidRPr="00627D24">
        <w:t>or our</w:t>
      </w:r>
      <w:r w:rsidR="002B3A97">
        <w:t xml:space="preserve"> RL</w:t>
      </w:r>
      <w:r w:rsidRPr="00627D24">
        <w:t xml:space="preserve"> tas</w:t>
      </w:r>
      <w:r>
        <w:t>k,</w:t>
      </w:r>
      <w:r w:rsidR="00464294">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fldChar w:fldCharType="begin" w:fldLock="1"/>
      </w:r>
      <w:r w:rsidR="00464294">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operties":{"noteIndex":0},"schema":"https://github.com/citation-style-language/schema/raw/master/csl-citation.json"}</w:instrText>
      </w:r>
      <w:r w:rsidR="00464294">
        <w:fldChar w:fldCharType="separate"/>
      </w:r>
      <w:r w:rsidR="00464294" w:rsidRPr="00464294">
        <w:rPr>
          <w:noProof/>
        </w:rPr>
        <w:t>[4]</w:t>
      </w:r>
      <w:r w:rsidR="00464294">
        <w:fldChar w:fldCharType="end"/>
      </w:r>
      <w:r w:rsidR="00464294">
        <w:t>.</w:t>
      </w:r>
      <w:r w:rsidR="00AA0C3E">
        <w:t xml:space="preserve"> For our </w:t>
      </w:r>
      <w:r w:rsidR="00B111F1">
        <w:t xml:space="preserve">deep RL </w:t>
      </w:r>
      <w:r w:rsidR="00AA0C3E">
        <w:t xml:space="preserve">task we chose to use a policy gradient method, the Proximal Policy Optimization </w:t>
      </w:r>
      <w:r w:rsidR="00AA0C3E">
        <w:lastRenderedPageBreak/>
        <w:t>algorithm (PPO).</w:t>
      </w:r>
      <w:r w:rsidR="00464294">
        <w:t xml:space="preserve"> </w:t>
      </w:r>
      <w:r w:rsidR="00AA0C3E">
        <w:t>Policy gradient</w:t>
      </w:r>
      <w:r w:rsidR="00464294">
        <w:t xml:space="preserve"> methods</w:t>
      </w:r>
      <w:r>
        <w:t xml:space="preserve"> are RL algorithms that rely on optimizing policies with respect to </w:t>
      </w:r>
      <w:r w:rsidR="003120C5">
        <w:t xml:space="preserve">long-term </w:t>
      </w:r>
      <w:r>
        <w:t>cumulative reward</w:t>
      </w:r>
      <w:r w:rsidR="00476EDD">
        <w:t>.</w:t>
      </w:r>
      <w:r w:rsidR="00B111F1">
        <w:t xml:space="preserve"> </w:t>
      </w:r>
      <w:r>
        <w:t xml:space="preserve">Whereas other family members of policy gradient methods perform one gradient update per data sample, PPO uses multiple epochs of minibatch updates. </w:t>
      </w:r>
      <w:r w:rsidR="00B111F1">
        <w:t>The algorithm</w:t>
      </w:r>
      <w:r w:rsidRPr="00627D24">
        <w:t xml:space="preserve"> </w:t>
      </w:r>
      <w:r>
        <w:t>was</w:t>
      </w:r>
      <w:r w:rsidRPr="00627D24">
        <w:t xml:space="preserve"> designed by </w:t>
      </w:r>
      <w:proofErr w:type="spellStart"/>
      <w:r w:rsidRPr="00627D24">
        <w:t>OpenAI</w:t>
      </w:r>
      <w:proofErr w:type="spellEnd"/>
      <w:r>
        <w:t xml:space="preserve">. </w:t>
      </w:r>
      <w:r>
        <w:fldChar w:fldCharType="begin" w:fldLock="1"/>
      </w:r>
      <w: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t>Atari</w:t>
      </w:r>
      <w:r w:rsidRPr="00627D24">
        <w:t xml:space="preserve"> games. On a collection of benchmark tasks, PPO outperformed other online policy gradient methods and had a better balance between sample complexity and simplicity. </w:t>
      </w:r>
      <w:proofErr w:type="spellStart"/>
      <w:r w:rsidRPr="00627D24">
        <w:t>OpenAI</w:t>
      </w:r>
      <w:proofErr w:type="spellEnd"/>
      <w:r w:rsidRPr="00627D24">
        <w:t xml:space="preserve"> defines </w:t>
      </w:r>
      <w:r>
        <w:t>its</w:t>
      </w:r>
      <w:r w:rsidRPr="00627D24">
        <w:t xml:space="preserve"> algorithm with three features. Easy code, sample efficiency</w:t>
      </w:r>
      <w:r>
        <w:t>,</w:t>
      </w:r>
      <w:r w:rsidRPr="00627D24">
        <w:t xml:space="preserve"> and ease of tun</w:t>
      </w:r>
      <w:r w:rsidR="002B3A97">
        <w:t>ing</w:t>
      </w:r>
      <w:r w:rsidRPr="00627D24">
        <w:t>.</w:t>
      </w:r>
      <w:bookmarkStart w:id="4" w:name="_bookmark0"/>
      <w:bookmarkEnd w:id="4"/>
      <w:r>
        <w:t xml:space="preserve"> We explained how this algorithm works in detail in following chapters.</w:t>
      </w:r>
    </w:p>
    <w:p w14:paraId="5A120ABF" w14:textId="53C725D8" w:rsidR="00A41277" w:rsidRDefault="00CE6CAE" w:rsidP="00A41277">
      <w:pPr>
        <w:ind w:firstLine="708"/>
        <w:jc w:val="both"/>
      </w:pPr>
      <w:r>
        <w:t>The deep RL task</w:t>
      </w:r>
      <w:r w:rsidR="00A41277">
        <w:t xml:space="preserve"> was decreasing the </w:t>
      </w:r>
      <w:r w:rsidR="008D775D">
        <w:t>damage</w:t>
      </w:r>
      <w:r w:rsidR="00A41277">
        <w:t xml:space="preserve"> of an epidemic outbrea</w:t>
      </w:r>
      <w:r w:rsidR="002B3A97">
        <w:t>k</w:t>
      </w:r>
      <w:r>
        <w:t xml:space="preserve"> and flatten the curve</w:t>
      </w:r>
      <w:r w:rsidR="00B111F1">
        <w:t xml:space="preserve"> by taking individual precautions such as social distancing</w:t>
      </w:r>
      <w:r w:rsidR="00A41277">
        <w:t xml:space="preserve">. </w:t>
      </w:r>
      <w:r w:rsidR="002B3A97">
        <w:t>T</w:t>
      </w:r>
      <w:r>
        <w:t>o create this task</w:t>
      </w:r>
      <w:r w:rsidR="002B3A97">
        <w:t>, w</w:t>
      </w:r>
      <w:r w:rsidR="00A41277">
        <w:t>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w:t>
      </w:r>
      <w:r w:rsidR="00A41277" w:rsidRPr="00D35CAD">
        <w:t xml:space="preserve"> </w:t>
      </w:r>
      <w:r w:rsidR="00A41277">
        <w:t xml:space="preserve">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t>trainings</w:t>
      </w:r>
      <w:r w:rsidR="00A41277">
        <w:t xml:space="preserve">, infected agents learned to gather up in a location where they avoid infecting others without knowing each other’s health status. This behavior demonstrates that they found a way to tell that they are infected or not to other agents. </w:t>
      </w:r>
      <w:r>
        <w:t>In every training, agents learned to avoid each other and demonstrate social distancing.</w:t>
      </w:r>
    </w:p>
    <w:p w14:paraId="6EA3BD20" w14:textId="64967630"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An infection mechanism starts when individuals are closer to each other than the threshold value.</w:t>
      </w:r>
      <w:r w:rsidR="00BC1D28">
        <w:t xml:space="preserve"> The threshold value is defined as minimum distance between individuals.</w:t>
      </w:r>
      <w:r w:rsidR="00F27F0D">
        <w:t xml:space="preserve"> </w:t>
      </w:r>
      <w:r w:rsidR="0023207B">
        <w:t xml:space="preserve">Being </w:t>
      </w:r>
      <w:r w:rsidR="00803B48">
        <w:t>closer increases the chance of getting</w:t>
      </w:r>
      <w:r w:rsidR="0023207B">
        <w:t xml:space="preserve"> infected. In </w:t>
      </w:r>
      <w:r w:rsidR="00803B48">
        <w:t xml:space="preserve">the </w:t>
      </w:r>
      <w:r w:rsidR="0023207B">
        <w:t>following chapter, th</w:t>
      </w:r>
      <w:r w:rsidR="00142BF0">
        <w:t xml:space="preserve">e infection </w:t>
      </w:r>
      <w:r w:rsidR="0023207B">
        <w:t xml:space="preserve">mechanism </w:t>
      </w:r>
      <w:r w:rsidR="00803B48">
        <w:t>is</w:t>
      </w:r>
      <w:r w:rsidR="0023207B">
        <w:t xml:space="preserve"> explained in detail.</w:t>
      </w:r>
    </w:p>
    <w:p w14:paraId="3F451A2B" w14:textId="6A89E056" w:rsidR="00CE6CAE" w:rsidRDefault="0023207B" w:rsidP="00CE6CAE">
      <w:pPr>
        <w:ind w:firstLine="360"/>
        <w:jc w:val="both"/>
      </w:pPr>
      <w:r>
        <w:t>To analyze</w:t>
      </w:r>
      <w:r w:rsidR="001962A3">
        <w:t xml:space="preserve"> possible outcomes, </w:t>
      </w:r>
      <w:r w:rsidR="00F27F0D">
        <w:t>we use</w:t>
      </w:r>
      <w:r w:rsidR="00773E61">
        <w:t>d</w:t>
      </w:r>
      <w:r w:rsidR="00F27F0D">
        <w:t xml:space="preserve"> SIR </w:t>
      </w:r>
      <w:r w:rsidR="00C21901">
        <w:t xml:space="preserve">graphs </w:t>
      </w:r>
      <w:r w:rsidR="00F27F0D">
        <w:t xml:space="preserve">which </w:t>
      </w:r>
      <w:r w:rsidR="00BF70CD">
        <w:t xml:space="preserve">are </w:t>
      </w:r>
      <w:r w:rsidR="00F27F0D">
        <w:t xml:space="preserve">widely </w:t>
      </w:r>
      <w:r w:rsidR="00BF70CD">
        <w:t>used</w:t>
      </w:r>
      <w:r w:rsidR="00F27F0D">
        <w:t xml:space="preserve"> mathematical </w:t>
      </w:r>
      <w:r w:rsidR="00C21901">
        <w:t>model</w:t>
      </w:r>
      <w:r w:rsidR="00BF70CD">
        <w:t>s</w:t>
      </w:r>
      <w:r w:rsidR="00C21901">
        <w:t xml:space="preserve"> </w:t>
      </w:r>
      <w:r w:rsidR="00F27F0D">
        <w:t>that provide insights about the infectious disease</w:t>
      </w:r>
      <w:r w:rsidR="00CB6371">
        <w:t>s</w:t>
      </w:r>
      <w:r w:rsidR="00F27F0D">
        <w:t xml:space="preserve">.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w:t>
      </w:r>
      <w:r w:rsidR="00773E61">
        <w:t>d</w:t>
      </w:r>
      <w:r w:rsidR="00AE49B3">
        <w:t xml:space="preserve"> the same</w:t>
      </w:r>
      <w:r w:rsidR="00BF70CD">
        <w:t xml:space="preserve"> </w:t>
      </w:r>
      <w:r w:rsidR="00AE49B3">
        <w:t>categories</w:t>
      </w:r>
      <w:r w:rsidR="00780EE1">
        <w:t xml:space="preserve"> in our simulation</w:t>
      </w:r>
      <w:r w:rsidR="00AE49B3">
        <w:t xml:space="preserve">. </w:t>
      </w:r>
      <w:r w:rsidR="00134EBE">
        <w:t>Although it has been proven that the individual</w:t>
      </w:r>
      <w:r w:rsidR="00CB6371">
        <w:t>s</w:t>
      </w:r>
      <w:r w:rsidR="00134EBE">
        <w:t xml:space="preserve"> ha</w:t>
      </w:r>
      <w:r w:rsidR="002145D8">
        <w:t>ve</w:t>
      </w:r>
      <w:r w:rsidR="00134EBE">
        <w:t xml:space="preserve">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w:t>
      </w:r>
      <w:r w:rsidR="00773E61">
        <w:t>d</w:t>
      </w:r>
      <w:r w:rsidR="00AE49B3">
        <w:t xml:space="preserve"> </w:t>
      </w:r>
      <w:r w:rsidR="00AE49B3" w:rsidRPr="00134EBE">
        <w:t xml:space="preserve">when individuals recovered from the disease, they will </w:t>
      </w:r>
      <w:r w:rsidR="00BF70CD">
        <w:t xml:space="preserve">be </w:t>
      </w:r>
      <w:r w:rsidR="00AE49B3" w:rsidRPr="00134EBE">
        <w:t>immune to it</w:t>
      </w:r>
      <w:r w:rsidR="00AE49B3">
        <w:t xml:space="preserve"> forever</w:t>
      </w:r>
      <w:r w:rsidR="002145D8">
        <w:t>.</w:t>
      </w:r>
      <w:r w:rsidR="00134EBE">
        <w:t xml:space="preserve"> </w:t>
      </w:r>
      <w:r w:rsidR="002145D8">
        <w:t>A</w:t>
      </w:r>
      <w:r w:rsidR="00134EBE">
        <w:t xml:space="preserve">fter </w:t>
      </w:r>
      <w:r w:rsidR="00AE49B3">
        <w:t xml:space="preserve">recovery, </w:t>
      </w:r>
      <w:r w:rsidR="00134EBE">
        <w:t xml:space="preserve">they don’t have any effect </w:t>
      </w:r>
      <w:r w:rsidR="00803B48">
        <w:t>on</w:t>
      </w:r>
      <w:r w:rsidR="00134EBE">
        <w:t xml:space="preserve"> the curve</w:t>
      </w:r>
      <w:r w:rsidR="00AE49B3">
        <w:t>.</w:t>
      </w:r>
      <w:r w:rsidR="00CE6CAE" w:rsidRPr="00CE6CAE">
        <w:t xml:space="preserve"> </w:t>
      </w:r>
      <w:r w:rsidR="00524875">
        <w:t>We compare</w:t>
      </w:r>
      <w:r w:rsidR="00773E61">
        <w:t>d</w:t>
      </w:r>
      <w:r w:rsidR="00524875">
        <w:t xml:space="preserve"> SIR graphs of </w:t>
      </w:r>
      <w:r w:rsidR="00677E94">
        <w:t xml:space="preserve">test </w:t>
      </w:r>
      <w:r w:rsidR="00524875">
        <w:t xml:space="preserve">simulations with and without AI is added. In addition, we </w:t>
      </w:r>
      <w:r w:rsidR="00677E94">
        <w:t>have consider</w:t>
      </w:r>
      <w:r w:rsidR="00773E61">
        <w:t>ed</w:t>
      </w:r>
      <w:r w:rsidR="00524875">
        <w:t xml:space="preserve"> wearing a mask is a risk reducing factor therewith </w:t>
      </w:r>
      <w:r w:rsidR="00677E94">
        <w:t>we assume</w:t>
      </w:r>
      <w:r w:rsidR="00773E61">
        <w:t>d</w:t>
      </w:r>
      <w:r w:rsidR="00677E94">
        <w:t xml:space="preserve"> </w:t>
      </w:r>
      <w:r w:rsidR="00524875">
        <w:t xml:space="preserve">it decreases the exposure distance of the disease. </w:t>
      </w:r>
      <w:r w:rsidR="00677E94" w:rsidRPr="00677E94">
        <w:t xml:space="preserve">Then we </w:t>
      </w:r>
      <w:r w:rsidR="00677E94">
        <w:t>evaluate</w:t>
      </w:r>
      <w:r w:rsidR="00773E61">
        <w:t>d</w:t>
      </w:r>
      <w:r w:rsidR="00677E94" w:rsidRPr="00677E94">
        <w:t xml:space="preserve"> the effect of mask wearing percentage among individuals on epidemic spread.</w:t>
      </w:r>
    </w:p>
    <w:p w14:paraId="20FF3B4A" w14:textId="1D48EC47" w:rsidR="00B111F1" w:rsidRDefault="00CE6CAE" w:rsidP="00787602">
      <w:pPr>
        <w:ind w:firstLine="360"/>
        <w:jc w:val="both"/>
      </w:pPr>
      <w:r>
        <w:t xml:space="preserve">In this article, we introduce an environment that can simulate epidemic spread with the physics engine of Unity. </w:t>
      </w:r>
      <w:r w:rsidR="00CC0965">
        <w:t>The main contributions of this work are 1)</w:t>
      </w:r>
      <w:r w:rsidR="00CB506C">
        <w:t xml:space="preserve"> </w:t>
      </w:r>
      <w:r w:rsidR="00CC0965">
        <w:t>clear evidence that social distancing</w:t>
      </w:r>
      <w:r w:rsidR="00CB506C">
        <w:t xml:space="preserve"> is mathematically a correct way to</w:t>
      </w:r>
      <w:r w:rsidR="00CC0965">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382C8A">
        <w:t xml:space="preserve"> </w:t>
      </w:r>
      <w:r w:rsidR="007A0EFB">
        <w:fldChar w:fldCharType="begin" w:fldLock="1"/>
      </w:r>
      <w:r w:rsidR="0046429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[4]"},"properties":{"noteIndex":0},"schema":"https://github.com/citation-style-language/schema/raw/master/csl-citation.json"}</w:instrText>
      </w:r>
      <w:r w:rsidR="007A0EFB">
        <w:fldChar w:fldCharType="separate"/>
      </w:r>
      <w:r w:rsidR="00464294" w:rsidRPr="00464294">
        <w:rPr>
          <w:noProof/>
        </w:rPr>
        <w:t>[5]</w:t>
      </w:r>
      <w:r w:rsidR="007A0EFB">
        <w:fldChar w:fldCharType="end"/>
      </w:r>
      <w:r w:rsidR="00382C8A">
        <w:t>.</w:t>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119D1585" w14:textId="77777777" w:rsidR="00B111F1" w:rsidRDefault="00B111F1">
      <w: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5783CE3C" w:rsidR="0087671F" w:rsidRPr="0087671F" w:rsidRDefault="0087671F" w:rsidP="0087671F">
      <w:r w:rsidRPr="0087671F">
        <w:t xml:space="preserve">In this section, we review some background on </w:t>
      </w:r>
      <w:r>
        <w:t>agent-based modelling</w:t>
      </w:r>
      <w:r w:rsidRPr="0087671F">
        <w:t xml:space="preserve">, </w:t>
      </w:r>
      <w:r>
        <w:t>computational analysis of epidemic outbreaks</w:t>
      </w:r>
      <w:r w:rsidR="00766A37">
        <w:t xml:space="preserve"> and</w:t>
      </w:r>
      <w:r w:rsidR="00E27FDC">
        <w:t xml:space="preserve"> use of reinforcement learning i</w:t>
      </w:r>
      <w:r w:rsidR="00766A37">
        <w:t xml:space="preserve">n </w:t>
      </w:r>
      <w:r w:rsidR="00E27FDC">
        <w:t>epidemic simulations</w:t>
      </w:r>
      <w:r w:rsidR="007F004D">
        <w:t xml:space="preserve">. </w:t>
      </w:r>
      <w:r w:rsidR="00E27FDC">
        <w:t>Then w</w:t>
      </w:r>
      <w:r w:rsidR="007F004D">
        <w:t>e explain key concepts of reinforcement learning</w:t>
      </w:r>
      <w:r w:rsidR="00766A37">
        <w:t xml:space="preserve"> and</w:t>
      </w:r>
      <w:r w:rsidR="00B111F1">
        <w:t xml:space="preserve"> </w:t>
      </w:r>
      <w:r w:rsidR="00E27FDC">
        <w:t>learning algorithms</w:t>
      </w:r>
      <w:r w:rsidR="00766A37">
        <w:t>. Lastly, we</w:t>
      </w:r>
      <w:r w:rsidR="007F004D">
        <w:t xml:space="preserve"> discuss </w:t>
      </w:r>
      <w:r w:rsidRPr="0087671F">
        <w:t>related work in the</w:t>
      </w:r>
      <w:r>
        <w:t xml:space="preserve"> </w:t>
      </w:r>
      <w:r w:rsidRPr="0087671F">
        <w:t xml:space="preserve">multi-agent </w:t>
      </w:r>
      <w:r w:rsidR="00766A37">
        <w:t xml:space="preserve">reinforcement learning </w:t>
      </w:r>
      <w:r w:rsidR="00766A37" w:rsidRPr="0087671F">
        <w:t>domain</w:t>
      </w:r>
      <w:r w:rsidR="00766A37">
        <w:t xml:space="preserve"> (MARL) and compare some of the known RL simulation frameworks.</w:t>
      </w:r>
      <w:r w:rsidRPr="0087671F">
        <w:t xml:space="preserve"> </w:t>
      </w:r>
    </w:p>
    <w:p w14:paraId="76DF925C" w14:textId="6983B2BF" w:rsidR="00515BF7" w:rsidRDefault="00515BF7" w:rsidP="00F013DC">
      <w:pPr>
        <w:pStyle w:val="ListParagraph"/>
      </w:pPr>
      <w:bookmarkStart w:id="6" w:name="_Toc49859301"/>
      <w:r>
        <w:t>AGENT-BASED MODELLING</w:t>
      </w:r>
      <w:bookmarkEnd w:id="6"/>
    </w:p>
    <w:p w14:paraId="6A2B0FFB" w14:textId="452C6C47"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5D1D26" w:rsidRPr="000304AD" w:rsidRDefault="005D1D26"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w:t>
                            </w:r>
                            <w:r w:rsidR="00C9551F">
                              <w:rPr>
                                <w:i/>
                                <w:iCs/>
                              </w:rPr>
                              <w:t>s</w:t>
                            </w:r>
                            <w:r w:rsidR="00803A9B">
                              <w:rPr>
                                <w:i/>
                                <w:iCs/>
                              </w:rPr>
                              <w:t>.</w:t>
                            </w:r>
                            <w:r>
                              <w:rPr>
                                <w:i/>
                                <w:iCs/>
                              </w:rPr>
                              <w:t xml:space="preserve">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CCC20AA" w:rsidR="005D1D26" w:rsidRPr="000304AD" w:rsidRDefault="005D1D26"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w:t>
                      </w:r>
                      <w:r w:rsidR="00C9551F">
                        <w:rPr>
                          <w:i/>
                          <w:iCs/>
                        </w:rPr>
                        <w:t>s</w:t>
                      </w:r>
                      <w:r w:rsidR="00803A9B">
                        <w:rPr>
                          <w:i/>
                          <w:iCs/>
                        </w:rPr>
                        <w:t>.</w:t>
                      </w:r>
                      <w:r>
                        <w:rPr>
                          <w:i/>
                          <w:iCs/>
                        </w:rPr>
                        <w:t xml:space="preserve">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w:t>
      </w:r>
      <w:r w:rsidR="007F004D">
        <w:t>was</w:t>
      </w:r>
      <w:r w:rsidR="00B71659" w:rsidRPr="00B71659">
        <w:t xml:space="preserve"> developed in the mid-1960s and widely </w:t>
      </w:r>
      <w:r w:rsidR="00B71659">
        <w:t xml:space="preserve">used as </w:t>
      </w:r>
      <w:r w:rsidR="00B71659" w:rsidRPr="00B71659">
        <w:t>the first framework for automating step-by-step agent simulations</w:t>
      </w:r>
      <w:r w:rsidR="00382C8A">
        <w:t xml:space="preserve"> </w:t>
      </w:r>
      <w:r w:rsidR="0007677A">
        <w:fldChar w:fldCharType="begin" w:fldLock="1"/>
      </w:r>
      <w:r w:rsidR="0046429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[6]","plainTextFormattedCitation":"[6]","previouslyFormattedCitation":"[5]"},"properties":{"noteIndex":0},"schema":"https://github.com/citation-style-language/schema/raw/master/csl-citation.json"}</w:instrText>
      </w:r>
      <w:r w:rsidR="0007677A">
        <w:fldChar w:fldCharType="separate"/>
      </w:r>
      <w:r w:rsidR="00464294" w:rsidRPr="00464294">
        <w:rPr>
          <w:noProof/>
        </w:rPr>
        <w:t>[6]</w:t>
      </w:r>
      <w:r w:rsidR="0007677A">
        <w:fldChar w:fldCharType="end"/>
      </w:r>
      <w:r w:rsidR="00382C8A">
        <w:t>.</w:t>
      </w:r>
      <w:r w:rsidR="0007677A">
        <w:t xml:space="preserve"> </w:t>
      </w:r>
      <w:r w:rsidR="00843635">
        <w:t>ABM</w:t>
      </w:r>
      <w:r w:rsidR="0007677A">
        <w:t xml:space="preserve"> use</w:t>
      </w:r>
      <w:r w:rsidR="00A61467">
        <w:t>s</w:t>
      </w:r>
      <w:r w:rsidR="0007677A">
        <w:t xml:space="preserve"> simple rules which can result in different </w:t>
      </w:r>
      <w:r w:rsidR="00C9551F">
        <w:t>types</w:t>
      </w:r>
      <w:r w:rsidR="0007677A">
        <w:t xml:space="preserve">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382C8A">
        <w:t xml:space="preserve"> </w:t>
      </w:r>
      <w:r w:rsidR="006A75AB">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6A75AB">
        <w:fldChar w:fldCharType="separate"/>
      </w:r>
      <w:r w:rsidR="00464294" w:rsidRPr="00464294">
        <w:rPr>
          <w:noProof/>
        </w:rPr>
        <w:t>[7]</w:t>
      </w:r>
      <w:r w:rsidR="006A75AB">
        <w:fldChar w:fldCharType="end"/>
      </w:r>
      <w:r w:rsidR="00382C8A">
        <w:t>.</w:t>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382C8A">
        <w:t xml:space="preserve"> </w:t>
      </w:r>
      <w:r w:rsidR="00A02D12">
        <w:fldChar w:fldCharType="begin" w:fldLock="1"/>
      </w:r>
      <w:r w:rsidR="0046429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[7]"},"properties":{"noteIndex":0},"schema":"https://github.com/citation-style-language/schema/raw/master/csl-citation.json"}</w:instrText>
      </w:r>
      <w:r w:rsidR="00A02D12">
        <w:fldChar w:fldCharType="separate"/>
      </w:r>
      <w:r w:rsidR="00464294" w:rsidRPr="00464294">
        <w:rPr>
          <w:noProof/>
        </w:rPr>
        <w:t>[8]</w:t>
      </w:r>
      <w:r w:rsidR="00A02D12">
        <w:fldChar w:fldCharType="end"/>
      </w:r>
      <w:r w:rsidR="00382C8A">
        <w:t>.</w:t>
      </w:r>
      <w:r w:rsidR="00204EA7">
        <w:t xml:space="preserve"> At the one end is what we call the </w:t>
      </w:r>
      <w:r w:rsidR="00C9551F">
        <w:t>“brute</w:t>
      </w:r>
      <w:r w:rsidR="00204EA7">
        <w:t xml:space="preserve"> force” method which</w:t>
      </w:r>
      <w:r w:rsidR="00017D42">
        <w:t xml:space="preserve">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w:t>
      </w:r>
      <w:r w:rsidR="00C9551F">
        <w:t>s</w:t>
      </w:r>
      <w:r w:rsidR="00227BAC" w:rsidRPr="00227BAC">
        <w:t xml:space="preserv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C9551F" w:rsidRPr="00C9551F">
        <w:t xml:space="preserve">In addition to that, in many cases, the wanted behavior can be much more complex than what researcher </w:t>
      </w:r>
      <w:r w:rsidR="00C9551F" w:rsidRPr="00C9551F">
        <w:t>codes.</w:t>
      </w:r>
      <w:r w:rsidR="007F35FA">
        <w:t xml:space="preserv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C9551F">
        <w:t>d</w:t>
      </w:r>
      <w:r w:rsidR="00B872CD">
        <w:t xml:space="preserve"> their own</w:t>
      </w:r>
      <w:r w:rsidR="004777CD">
        <w:t xml:space="preserve"> </w:t>
      </w:r>
      <w:r w:rsidR="0017631D">
        <w:t>synthetic data</w:t>
      </w:r>
      <w:r w:rsidR="00B77B4D">
        <w:t xml:space="preserve"> </w:t>
      </w:r>
      <w:r w:rsidR="00C9551F">
        <w:t xml:space="preserve">by designing a </w:t>
      </w:r>
      <w:r w:rsidR="00B77B4D">
        <w:t xml:space="preserve">camera </w:t>
      </w:r>
      <w:r w:rsidR="00C9551F">
        <w:t>that</w:t>
      </w:r>
      <w:r w:rsidR="00B77B4D">
        <w:t xml:space="preserve"> </w:t>
      </w:r>
      <w:r w:rsidR="00DD6BD8">
        <w:t>gets</w:t>
      </w:r>
      <w:r w:rsidR="00E2611B">
        <w:t xml:space="preserve"> RGB images</w:t>
      </w:r>
      <w:r w:rsidR="00DD6BD8">
        <w:t xml:space="preserve"> from the </w:t>
      </w:r>
      <w:r w:rsidR="00C9551F">
        <w:t xml:space="preserve">virtual </w:t>
      </w:r>
      <w:r w:rsidR="00EE7984">
        <w:t>environment</w:t>
      </w:r>
      <w:r w:rsidR="00382C8A">
        <w:t xml:space="preserve"> </w:t>
      </w:r>
      <w:r w:rsidR="005B226C">
        <w:fldChar w:fldCharType="begin" w:fldLock="1"/>
      </w:r>
      <w:r w:rsidR="00464294">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[9]","plainTextFormattedCitation":"[9]","previouslyFormattedCitation":"[8]"},"properties":{"noteIndex":0},"schema":"https://github.com/citation-style-language/schema/raw/master/csl-citation.json"}</w:instrText>
      </w:r>
      <w:r w:rsidR="005B226C">
        <w:fldChar w:fldCharType="separate"/>
      </w:r>
      <w:r w:rsidR="00464294" w:rsidRPr="00464294">
        <w:rPr>
          <w:noProof/>
        </w:rPr>
        <w:t>[9]</w:t>
      </w:r>
      <w:r w:rsidR="005B226C">
        <w:fldChar w:fldCharType="end"/>
      </w:r>
      <w:r w:rsidR="00FD3E1D">
        <w:t xml:space="preserve">. They </w:t>
      </w:r>
      <w:r w:rsidR="00C9551F">
        <w:t>had to use</w:t>
      </w:r>
      <w:r w:rsidR="00054BA4">
        <w:t xml:space="preserve"> </w:t>
      </w:r>
      <w:r w:rsidR="00A55A0E">
        <w:t>augmented</w:t>
      </w:r>
      <w:r w:rsidR="00054BA4">
        <w:t xml:space="preserve"> data </w:t>
      </w:r>
      <w:r w:rsidR="00DC71CF">
        <w:t xml:space="preserve">in </w:t>
      </w:r>
      <w:r w:rsidR="00C9551F">
        <w:t xml:space="preserve">their </w:t>
      </w:r>
      <w:r w:rsidR="00DC71CF">
        <w:t xml:space="preserve">training </w:t>
      </w:r>
      <w:r w:rsidR="00054BA4">
        <w:t>since c</w:t>
      </w:r>
      <w:r w:rsidR="00B852DB">
        <w:t>oding</w:t>
      </w:r>
      <w:r w:rsidR="00C9551F">
        <w:t xml:space="preserve"> images by hand is not possible</w:t>
      </w:r>
      <w:r w:rsidR="00B852DB">
        <w:t>.</w:t>
      </w:r>
    </w:p>
    <w:p w14:paraId="34B16D91" w14:textId="4971B220" w:rsidR="00BC5C8B" w:rsidRDefault="00852AB3" w:rsidP="00A00391">
      <w:pPr>
        <w:ind w:firstLine="360"/>
        <w:jc w:val="both"/>
      </w:pPr>
      <w:bookmarkStart w:id="7" w:name="_GoBack"/>
      <w:r w:rsidRPr="00852AB3">
        <w:t>The other end of</w:t>
      </w:r>
      <w:r w:rsidR="00803A9B">
        <w:t xml:space="preserve"> design process</w:t>
      </w:r>
      <w:r w:rsidRPr="00852AB3">
        <w:t xml:space="preserve"> spectrum is an extremely flexible</w:t>
      </w:r>
      <w:r w:rsidR="00AC2355">
        <w:t xml:space="preserve"> simulation in a way that researchers define</w:t>
      </w:r>
      <w:r w:rsidR="00C61F28">
        <w:t xml:space="preserve"> rules as minimal </w:t>
      </w:r>
      <w:r w:rsidR="00AC2355">
        <w:t xml:space="preserve">as possible. </w:t>
      </w:r>
      <w:bookmarkEnd w:id="7"/>
      <w:r w:rsidR="00AC2355">
        <w:t>This creates a</w:t>
      </w:r>
      <w:r w:rsidR="00755DE3">
        <w:t xml:space="preserve"> suitable </w:t>
      </w:r>
      <w:r w:rsidR="00AC2355">
        <w:t xml:space="preserve">environment for </w:t>
      </w:r>
      <w:r w:rsidR="006C7C01">
        <w:t>AI.</w:t>
      </w:r>
      <w:r w:rsidR="000A03FF">
        <w:fldChar w:fldCharType="begin" w:fldLock="1"/>
      </w:r>
      <w:r w:rsidR="0046429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[7]"},"properties":{"noteIndex":0},"schema":"https://github.com/citation-style-language/schema/raw/master/csl-citation.json"}</w:instrText>
      </w:r>
      <w:r w:rsidR="000A03FF">
        <w:fldChar w:fldCharType="separate"/>
      </w:r>
      <w:r w:rsidR="00464294" w:rsidRPr="00464294">
        <w:rPr>
          <w:noProof/>
        </w:rPr>
        <w:t>[8]</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require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8" w:name="_Toc49859302"/>
      <w:r>
        <w:lastRenderedPageBreak/>
        <w:t>EPIDEMIC SIMULATIONS</w:t>
      </w:r>
      <w:bookmarkEnd w:id="8"/>
    </w:p>
    <w:p w14:paraId="1A63FD4B" w14:textId="0750F725"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382C8A">
        <w:t xml:space="preserve"> </w:t>
      </w:r>
      <w:r w:rsidR="009603A7">
        <w:fldChar w:fldCharType="begin" w:fldLock="1"/>
      </w:r>
      <w:r w:rsidR="00464294">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[10]","plainTextFormattedCitation":"[10]","previouslyFormattedCitation":"[9]"},"properties":{"noteIndex":0},"schema":"https://github.com/citation-style-language/schema/raw/master/csl-citation.json"}</w:instrText>
      </w:r>
      <w:r w:rsidR="009603A7">
        <w:fldChar w:fldCharType="separate"/>
      </w:r>
      <w:r w:rsidR="00464294" w:rsidRPr="00464294">
        <w:rPr>
          <w:noProof/>
        </w:rPr>
        <w:t>[10]</w:t>
      </w:r>
      <w:r w:rsidR="009603A7">
        <w:fldChar w:fldCharType="end"/>
      </w:r>
      <w:r w:rsidR="00382C8A">
        <w:t>.</w:t>
      </w:r>
      <w:r w:rsidR="009603A7">
        <w:t xml:space="preserve"> </w:t>
      </w:r>
      <w:r w:rsidR="00D633C5" w:rsidRPr="00D633C5">
        <w:t xml:space="preserve">Early work is formulated deterministic differential equations models for the transmission called SIR by </w:t>
      </w:r>
      <w:proofErr w:type="spellStart"/>
      <w:r w:rsidR="00D633C5" w:rsidRPr="00D633C5">
        <w:t>Kermack</w:t>
      </w:r>
      <w:proofErr w:type="spellEnd"/>
      <w:r w:rsidR="00D633C5" w:rsidRPr="00D633C5">
        <w:t xml:space="preserve"> and McKendrick</w:t>
      </w:r>
      <w:r w:rsidR="00382C8A">
        <w:t xml:space="preserve"> </w:t>
      </w:r>
      <w:r w:rsidR="00D633C5">
        <w:fldChar w:fldCharType="begin" w:fldLock="1"/>
      </w:r>
      <w:r w:rsidR="0046429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[11]","plainTextFormattedCitation":"[11]","previouslyFormattedCitation":"[10]"},"properties":{"noteIndex":0},"schema":"https://github.com/citation-style-language/schema/raw/master/csl-citation.json"}</w:instrText>
      </w:r>
      <w:r w:rsidR="00D633C5">
        <w:fldChar w:fldCharType="separate"/>
      </w:r>
      <w:r w:rsidR="00464294" w:rsidRPr="00464294">
        <w:rPr>
          <w:noProof/>
        </w:rPr>
        <w:t>[11]</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382C8A">
        <w:t xml:space="preserve"> </w:t>
      </w:r>
      <w:r w:rsidR="00AB3F56">
        <w:fldChar w:fldCharType="begin" w:fldLock="1"/>
      </w:r>
      <w:r w:rsidR="0046429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[12]","plainTextFormattedCitation":"[12]","previouslyFormattedCitation":"[11]"},"properties":{"noteIndex":0},"schema":"https://github.com/citation-style-language/schema/raw/master/csl-citation.json"}</w:instrText>
      </w:r>
      <w:r w:rsidR="00AB3F56">
        <w:fldChar w:fldCharType="separate"/>
      </w:r>
      <w:r w:rsidR="00464294" w:rsidRPr="00464294">
        <w:rPr>
          <w:noProof/>
        </w:rPr>
        <w:t>[12]</w:t>
      </w:r>
      <w:r w:rsidR="00AB3F56">
        <w:fldChar w:fldCharType="end"/>
      </w:r>
      <w:r w:rsidR="00382C8A">
        <w:t>.</w:t>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B9691F">
        <w:fldChar w:fldCharType="separate"/>
      </w:r>
      <w:r w:rsidR="00464294" w:rsidRPr="00464294">
        <w:rPr>
          <w:noProof/>
        </w:rPr>
        <w:t>[7]</w:t>
      </w:r>
      <w:r w:rsidR="00B9691F">
        <w:fldChar w:fldCharType="end"/>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w:t>
      </w:r>
      <w:r w:rsidR="00812A0B">
        <w:t xml:space="preserve"> the</w:t>
      </w:r>
      <w:r w:rsidR="00E03740">
        <w:t xml:space="preserve"> </w:t>
      </w:r>
      <w:r w:rsidR="00D822B4">
        <w:t xml:space="preserve">biological </w:t>
      </w:r>
      <w:r w:rsidR="00E03740">
        <w:t xml:space="preserve">immune </w:t>
      </w:r>
      <w:r w:rsidR="00D822B4">
        <w:t>system</w:t>
      </w:r>
      <w:r w:rsidR="006F3472">
        <w:t xml:space="preserve"> to design better </w:t>
      </w:r>
      <w:r w:rsidR="00584E93">
        <w:t>computer security in the form of a network intrusion detection system</w:t>
      </w:r>
      <w:r w:rsidR="00F02B92">
        <w:t xml:space="preserve"> called “ARTIS”</w:t>
      </w:r>
      <w:r w:rsidR="00382C8A">
        <w:t xml:space="preserve"> </w:t>
      </w:r>
      <w:r w:rsidR="005B1A62">
        <w:fldChar w:fldCharType="begin" w:fldLock="1"/>
      </w:r>
      <w:r w:rsidR="00464294">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[13]","plainTextFormattedCitation":"[13]","previouslyFormattedCitation":"[12]"},"properties":{"noteIndex":0},"schema":"https://github.com/citation-style-language/schema/raw/master/csl-citation.json"}</w:instrText>
      </w:r>
      <w:r w:rsidR="005B1A62">
        <w:fldChar w:fldCharType="separate"/>
      </w:r>
      <w:r w:rsidR="00464294" w:rsidRPr="00464294">
        <w:rPr>
          <w:noProof/>
        </w:rPr>
        <w:t>[13]</w:t>
      </w:r>
      <w:r w:rsidR="005B1A62">
        <w:fldChar w:fldCharType="end"/>
      </w:r>
      <w:r w:rsidR="00382C8A">
        <w:t>.</w:t>
      </w:r>
      <w:r w:rsidR="00723F56">
        <w:t xml:space="preserve"> He </w:t>
      </w:r>
      <w:r w:rsidR="001B6BE8">
        <w:t>asserts</w:t>
      </w:r>
      <w:r w:rsidR="00812A0B">
        <w:t xml:space="preserve"> the immune</w:t>
      </w:r>
      <w:r w:rsidR="008D78F4">
        <w:t xml:space="preserve"> </w:t>
      </w:r>
      <w:r w:rsidR="00996294">
        <w:t>system</w:t>
      </w:r>
      <w:r w:rsidR="008D78F4">
        <w:t xml:space="preserve"> i</w:t>
      </w:r>
      <w:r w:rsidR="0049667B">
        <w:t>s highly complex</w:t>
      </w:r>
      <w:r w:rsidR="00F02B92">
        <w:t xml:space="preserve"> </w:t>
      </w:r>
      <w:r w:rsidR="0068291C">
        <w:t>and preci</w:t>
      </w:r>
      <w:r w:rsidR="001B6BE8">
        <w:t xml:space="preserve">sely tuned to </w:t>
      </w:r>
      <w:r w:rsidR="00E25B6A">
        <w:t>detect and eliminate</w:t>
      </w:r>
      <w:r w:rsidR="001B6BE8">
        <w:t xml:space="preserve"> </w:t>
      </w:r>
      <w:r w:rsidR="00E25B6A">
        <w:t>any infectio</w:t>
      </w:r>
      <w:r w:rsidR="00812A0B">
        <w:t>us</w:t>
      </w:r>
      <w:r w:rsidR="00806577">
        <w:t xml:space="preserve"> disease</w:t>
      </w:r>
      <w:r w:rsidR="00F51443">
        <w:t xml:space="preserve">. To create such a </w:t>
      </w:r>
      <w:r w:rsidR="00471907">
        <w:t>system,</w:t>
      </w:r>
      <w:r w:rsidR="00F51443">
        <w:t xml:space="preserve"> he uses a computer simulation to imitate </w:t>
      </w:r>
      <w:r w:rsidR="00812A0B">
        <w:t xml:space="preserve">the </w:t>
      </w:r>
      <w:r w:rsidR="00F51443">
        <w:t>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382C8A">
        <w:t xml:space="preserve"> </w:t>
      </w:r>
      <w:r w:rsidR="002E4A37">
        <w:fldChar w:fldCharType="begin" w:fldLock="1"/>
      </w:r>
      <w:r w:rsidR="00464294">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[14]","plainTextFormattedCitation":"[14]","previouslyFormattedCitation":"[13]"},"properties":{"noteIndex":0},"schema":"https://github.com/citation-style-language/schema/raw/master/csl-citation.json"}</w:instrText>
      </w:r>
      <w:r w:rsidR="002E4A37">
        <w:fldChar w:fldCharType="separate"/>
      </w:r>
      <w:r w:rsidR="00464294" w:rsidRPr="00464294">
        <w:rPr>
          <w:noProof/>
        </w:rPr>
        <w:t>[14]</w:t>
      </w:r>
      <w:r w:rsidR="002E4A37">
        <w:fldChar w:fldCharType="end"/>
      </w:r>
      <w:r w:rsidR="00382C8A">
        <w:t>.</w:t>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w:t>
      </w:r>
      <w:r w:rsidR="00812A0B">
        <w:t>a</w:t>
      </w:r>
      <w:r w:rsidR="00E16885">
        <w:t xml:space="preserve">ffects </w:t>
      </w:r>
      <w:r w:rsidR="0044157D">
        <w:t xml:space="preserve">the host </w:t>
      </w:r>
      <w:r w:rsidR="00E16885">
        <w:t>individual</w:t>
      </w:r>
      <w:r w:rsidR="0044157D">
        <w:t xml:space="preserve"> which will be discussed in </w:t>
      </w:r>
      <w:r w:rsidR="00812A0B">
        <w:t xml:space="preserve">the </w:t>
      </w:r>
      <w:r w:rsidR="0044157D">
        <w:t>following chapter.</w:t>
      </w:r>
    </w:p>
    <w:p w14:paraId="19FA0E60" w14:textId="1D7F6A15" w:rsidR="00515BF7" w:rsidRDefault="00515BF7" w:rsidP="00F013DC">
      <w:pPr>
        <w:pStyle w:val="ListParagraph"/>
      </w:pPr>
      <w:bookmarkStart w:id="9" w:name="_Toc49859303"/>
      <w:r>
        <w:t>REINFORCEMENT LEARNING</w:t>
      </w:r>
      <w:bookmarkEnd w:id="9"/>
    </w:p>
    <w:p w14:paraId="588A3311" w14:textId="07EF347F"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382C8A">
        <w:t xml:space="preserve"> </w:t>
      </w:r>
      <w:r w:rsidR="00AF759B" w:rsidRPr="00AF759B">
        <w:t>[8]</w:t>
      </w:r>
      <w:r w:rsidR="00382C8A">
        <w:t>.</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382C8A">
        <w:t xml:space="preserve"> </w:t>
      </w:r>
      <w:r w:rsidR="002B12A7">
        <w:fldChar w:fldCharType="begin" w:fldLock="1"/>
      </w:r>
      <w:r w:rsidR="00464294">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[14]"},"properties":{"noteIndex":0},"schema":"https://github.com/citation-style-language/schema/raw/master/csl-citation.json"}</w:instrText>
      </w:r>
      <w:r w:rsidR="002B12A7">
        <w:fldChar w:fldCharType="separate"/>
      </w:r>
      <w:r w:rsidR="00464294" w:rsidRPr="00464294">
        <w:rPr>
          <w:noProof/>
        </w:rPr>
        <w:t>[15]</w:t>
      </w:r>
      <w:r w:rsidR="002B12A7">
        <w:fldChar w:fldCharType="end"/>
      </w:r>
      <w:r w:rsidR="00382C8A">
        <w:t>.</w:t>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10" w:name="_Toc49859304"/>
      <w:r>
        <w:t>EPIDEMIC SIMULATION WITH RL</w:t>
      </w:r>
      <w:bookmarkEnd w:id="10"/>
    </w:p>
    <w:p w14:paraId="70741519" w14:textId="089963EB"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382C8A">
        <w:t xml:space="preserve"> </w:t>
      </w:r>
      <w:r w:rsidR="009273B0">
        <w:fldChar w:fldCharType="begin" w:fldLock="1"/>
      </w:r>
      <w:r w:rsidR="0046429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[16]","plainTextFormattedCitation":"[16]","previouslyFormattedCitation":"[15]"},"properties":{"noteIndex":0},"schema":"https://github.com/citation-style-language/schema/raw/master/csl-citation.json"}</w:instrText>
      </w:r>
      <w:r w:rsidR="009273B0">
        <w:fldChar w:fldCharType="separate"/>
      </w:r>
      <w:r w:rsidR="00464294" w:rsidRPr="00464294">
        <w:rPr>
          <w:noProof/>
        </w:rPr>
        <w:t>[16]</w:t>
      </w:r>
      <w:r w:rsidR="009273B0">
        <w:fldChar w:fldCharType="end"/>
      </w:r>
      <w:r w:rsidR="00382C8A">
        <w:t>.</w:t>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382C8A">
        <w:t xml:space="preserve"> </w:t>
      </w:r>
      <w:r w:rsidR="00F650A7">
        <w:fldChar w:fldCharType="begin" w:fldLock="1"/>
      </w:r>
      <w:r w:rsidR="00464294">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[17]","plainTextFormattedCitation":"[17]","previouslyFormattedCitation":"[16]"},"properties":{"noteIndex":0},"schema":"https://github.com/citation-style-language/schema/raw/master/csl-citation.json"}</w:instrText>
      </w:r>
      <w:r w:rsidR="00F650A7">
        <w:fldChar w:fldCharType="separate"/>
      </w:r>
      <w:r w:rsidR="00464294" w:rsidRPr="00464294">
        <w:rPr>
          <w:noProof/>
        </w:rPr>
        <w:t>[17]</w:t>
      </w:r>
      <w:r w:rsidR="00F650A7">
        <w:fldChar w:fldCharType="end"/>
      </w:r>
      <w:r w:rsidR="0072526B">
        <w:t>. Shrimp disease occurrence prediction has been made with neural networks and logistic regression</w:t>
      </w:r>
      <w:r w:rsidR="00382C8A">
        <w:t xml:space="preserve"> </w:t>
      </w:r>
      <w:r w:rsidR="008352B7">
        <w:fldChar w:fldCharType="begin" w:fldLock="1"/>
      </w:r>
      <w:r w:rsidR="0046429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[18]","plainTextFormattedCitation":"[18]","previouslyFormattedCitation":"[17]"},"properties":{"noteIndex":0},"schema":"https://github.com/citation-style-language/schema/raw/master/csl-citation.json"}</w:instrText>
      </w:r>
      <w:r w:rsidR="008352B7">
        <w:fldChar w:fldCharType="separate"/>
      </w:r>
      <w:r w:rsidR="00464294" w:rsidRPr="00464294">
        <w:rPr>
          <w:noProof/>
        </w:rPr>
        <w:t>[18]</w:t>
      </w:r>
      <w:r w:rsidR="008352B7">
        <w:fldChar w:fldCharType="end"/>
      </w:r>
      <w:r w:rsidR="00382C8A">
        <w:t>.</w:t>
      </w:r>
      <w:r w:rsidR="006C4E58">
        <w:t xml:space="preserve"> In parallel,</w:t>
      </w:r>
      <w:r w:rsidR="002C5BA1">
        <w:t xml:space="preserve"> a network-based contact-tracing model has been developed to learn about outbreak propagation in STD’s</w:t>
      </w:r>
      <w:r w:rsidR="00382C8A">
        <w:t xml:space="preserve"> </w:t>
      </w:r>
      <w:r w:rsidR="002C5BA1">
        <w:fldChar w:fldCharType="begin" w:fldLock="1"/>
      </w:r>
      <w:r w:rsidR="00464294">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[19]","plainTextFormattedCitation":"[19]","previouslyFormattedCitation":"[18]"},"properties":{"noteIndex":0},"schema":"https://github.com/citation-style-language/schema/raw/master/csl-citation.json"}</w:instrText>
      </w:r>
      <w:r w:rsidR="002C5BA1">
        <w:fldChar w:fldCharType="separate"/>
      </w:r>
      <w:r w:rsidR="00464294" w:rsidRPr="00464294">
        <w:rPr>
          <w:noProof/>
        </w:rPr>
        <w:t>[19]</w:t>
      </w:r>
      <w:r w:rsidR="002C5BA1">
        <w:fldChar w:fldCharType="end"/>
      </w:r>
      <w:r w:rsidR="00382C8A">
        <w:t>.</w:t>
      </w:r>
      <w:r w:rsidR="002C5BA1">
        <w:t xml:space="preserve"> Even genetics algorithms </w:t>
      </w:r>
      <w:r w:rsidR="00AC62DD">
        <w:t>are</w:t>
      </w:r>
      <w:r w:rsidR="002C5BA1">
        <w:t xml:space="preserve"> used for finding optimal vaccination strategies in influenza</w:t>
      </w:r>
      <w:r w:rsidR="00382C8A">
        <w:t xml:space="preserve"> </w:t>
      </w:r>
      <w:r w:rsidR="004E4A1D">
        <w:fldChar w:fldCharType="begin" w:fldLock="1"/>
      </w:r>
      <w:r w:rsidR="00464294">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[20]","plainTextFormattedCitation":"[20]","previouslyFormattedCitation":"[19]"},"properties":{"noteIndex":0},"schema":"https://github.com/citation-style-language/schema/raw/master/csl-citation.json"}</w:instrText>
      </w:r>
      <w:r w:rsidR="004E4A1D">
        <w:fldChar w:fldCharType="separate"/>
      </w:r>
      <w:r w:rsidR="00464294" w:rsidRPr="00464294">
        <w:rPr>
          <w:noProof/>
        </w:rPr>
        <w:t>[20]</w:t>
      </w:r>
      <w:r w:rsidR="004E4A1D">
        <w:fldChar w:fldCharType="end"/>
      </w:r>
      <w:r w:rsidR="00382C8A">
        <w:t>.</w:t>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382C8A">
        <w:t xml:space="preserve"> </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382C8A">
        <w:t>,</w:t>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464294">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[21]","plainTextFormattedCitation":"[21]","previouslyFormattedCitation":"[20]"},"properties":{"noteIndex":0},"schema":"https://github.com/citation-style-language/schema/raw/master/csl-citation.json"}</w:instrText>
      </w:r>
      <w:r w:rsidR="001A4F6B">
        <w:fldChar w:fldCharType="separate"/>
      </w:r>
      <w:r w:rsidR="00464294" w:rsidRPr="00464294">
        <w:rPr>
          <w:noProof/>
        </w:rPr>
        <w:t>[21]</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464294">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[14]"},"properties":{"noteIndex":0},"schema":"https://github.com/citation-style-language/schema/raw/master/csl-citation.json"}</w:instrText>
      </w:r>
      <w:r w:rsidR="001A4F6B">
        <w:fldChar w:fldCharType="separate"/>
      </w:r>
      <w:r w:rsidR="00464294" w:rsidRPr="00464294">
        <w:rPr>
          <w:noProof/>
        </w:rPr>
        <w:t>[15]</w:t>
      </w:r>
      <w:r w:rsidR="001A4F6B">
        <w:fldChar w:fldCharType="end"/>
      </w:r>
      <w:r w:rsidR="001A4F6B">
        <w:fldChar w:fldCharType="begin" w:fldLock="1"/>
      </w:r>
      <w:r w:rsidR="00464294">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[22]","plainTextFormattedCitation":"[22]","previouslyFormattedCitation":"[21]"},"properties":{"noteIndex":0},"schema":"https://github.com/citation-style-language/schema/raw/master/csl-citation.json"}</w:instrText>
      </w:r>
      <w:r w:rsidR="001A4F6B">
        <w:fldChar w:fldCharType="separate"/>
      </w:r>
      <w:r w:rsidR="00464294" w:rsidRPr="00464294">
        <w:rPr>
          <w:noProof/>
        </w:rPr>
        <w:t>[22]</w:t>
      </w:r>
      <w:r w:rsidR="001A4F6B">
        <w:fldChar w:fldCharType="end"/>
      </w:r>
    </w:p>
    <w:p w14:paraId="19C25314" w14:textId="7DE01B4D" w:rsidR="00515BF7" w:rsidRDefault="00515BF7" w:rsidP="00F013DC">
      <w:pPr>
        <w:pStyle w:val="ListParagraph"/>
      </w:pPr>
      <w:bookmarkStart w:id="11" w:name="_Toc49859305"/>
      <w:r>
        <w:t>MULTI-AGENT REINFORCEMENT LEARNING</w:t>
      </w:r>
      <w:bookmarkEnd w:id="11"/>
    </w:p>
    <w:p w14:paraId="35596A07" w14:textId="7073D5BC"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544604">
        <w:t xml:space="preserve"> </w:t>
      </w:r>
      <w:r w:rsidR="00B812C4">
        <w:fldChar w:fldCharType="begin" w:fldLock="1"/>
      </w:r>
      <w:r w:rsidR="00464294">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[23]","plainTextFormattedCitation":"[23]","previouslyFormattedCitation":"[22]"},"properties":{"noteIndex":0},"schema":"https://github.com/citation-style-language/schema/raw/master/csl-citation.json"}</w:instrText>
      </w:r>
      <w:r w:rsidR="00B812C4">
        <w:fldChar w:fldCharType="separate"/>
      </w:r>
      <w:r w:rsidR="00464294" w:rsidRPr="00464294">
        <w:rPr>
          <w:noProof/>
        </w:rPr>
        <w:t>[23]</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w:t>
      </w:r>
      <w:proofErr w:type="spellStart"/>
      <w:r w:rsidR="00ED659B">
        <w:t>OpenAI</w:t>
      </w:r>
      <w:proofErr w:type="spellEnd"/>
      <w:r w:rsidR="00ED659B">
        <w:t xml:space="preserve"> Five</w:t>
      </w:r>
      <w:r w:rsidR="00544604">
        <w:t xml:space="preserve"> </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464294">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[24]","plainTextFormattedCitation":"[24]","previouslyFormattedCitation":"[23]"},"properties":{"noteIndex":0},"schema":"https://github.com/citation-style-language/schema/raw/master/csl-citation.json"}</w:instrText>
      </w:r>
      <w:r w:rsidR="00ED659B">
        <w:fldChar w:fldCharType="separate"/>
      </w:r>
      <w:r w:rsidR="00464294" w:rsidRPr="00464294">
        <w:rPr>
          <w:noProof/>
        </w:rPr>
        <w:t>[24]</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544604">
        <w:t xml:space="preserve"> </w:t>
      </w:r>
      <w:r w:rsidR="00D55D97">
        <w:fldChar w:fldCharType="begin" w:fldLock="1"/>
      </w:r>
      <w:r w:rsidR="0046429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[25]","plainTextFormattedCitation":"[25]","previouslyFormattedCitation":"[24]"},"properties":{"noteIndex":0},"schema":"https://github.com/citation-style-language/schema/raw/master/csl-citation.json"}</w:instrText>
      </w:r>
      <w:r w:rsidR="00D55D97">
        <w:fldChar w:fldCharType="separate"/>
      </w:r>
      <w:r w:rsidR="00464294" w:rsidRPr="00464294">
        <w:rPr>
          <w:noProof/>
        </w:rPr>
        <w:t>[25]</w:t>
      </w:r>
      <w:r w:rsidR="00D55D97">
        <w:fldChar w:fldCharType="end"/>
      </w:r>
      <w:r w:rsidR="00544604">
        <w:t>.</w:t>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4604">
        <w:t xml:space="preserve"> </w:t>
      </w:r>
      <w:r w:rsidR="003343F4">
        <w:fldChar w:fldCharType="begin" w:fldLock="1"/>
      </w:r>
      <w:r w:rsidR="00464294">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[26]","plainTextFormattedCitation":"[26]","previouslyFormattedCitation":"[25]"},"properties":{"noteIndex":0},"schema":"https://github.com/citation-style-language/schema/raw/master/csl-citation.json"}</w:instrText>
      </w:r>
      <w:r w:rsidR="003343F4">
        <w:fldChar w:fldCharType="separate"/>
      </w:r>
      <w:r w:rsidR="00464294" w:rsidRPr="00464294">
        <w:rPr>
          <w:noProof/>
        </w:rPr>
        <w:t>[26]</w:t>
      </w:r>
      <w:r w:rsidR="003343F4">
        <w:fldChar w:fldCharType="end"/>
      </w:r>
      <w:r w:rsidR="00C03671">
        <w:fldChar w:fldCharType="begin" w:fldLock="1"/>
      </w:r>
      <w:r w:rsidR="00464294">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[27]","plainTextFormattedCitation":"[27]","previouslyFormattedCitation":"[26]"},"properties":{"noteIndex":0},"schema":"https://github.com/citation-style-language/schema/raw/master/csl-citation.json"}</w:instrText>
      </w:r>
      <w:r w:rsidR="00C03671">
        <w:fldChar w:fldCharType="separate"/>
      </w:r>
      <w:r w:rsidR="00464294" w:rsidRPr="00464294">
        <w:rPr>
          <w:noProof/>
        </w:rPr>
        <w:t>[27]</w:t>
      </w:r>
      <w:r w:rsidR="00C03671">
        <w:fldChar w:fldCharType="end"/>
      </w:r>
      <w:r w:rsidR="00544604">
        <w:t>.</w:t>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 xml:space="preserve">In </w:t>
      </w:r>
      <w:r w:rsidR="004A2E87">
        <w:lastRenderedPageBreak/>
        <w:t>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544604">
        <w:t xml:space="preserve"> </w:t>
      </w:r>
      <w:r w:rsidR="009258BE">
        <w:fldChar w:fldCharType="begin" w:fldLock="1"/>
      </w:r>
      <w:r w:rsidR="00464294">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[27]"},"properties":{"noteIndex":0},"schema":"https://github.com/citation-style-language/schema/raw/master/csl-citation.json"}</w:instrText>
      </w:r>
      <w:r w:rsidR="009258BE">
        <w:fldChar w:fldCharType="separate"/>
      </w:r>
      <w:r w:rsidR="00464294" w:rsidRPr="00464294">
        <w:rPr>
          <w:noProof/>
        </w:rPr>
        <w:t>[28]</w:t>
      </w:r>
      <w:r w:rsidR="009258BE">
        <w:fldChar w:fldCharType="end"/>
      </w:r>
      <w:r w:rsidR="00544604">
        <w:t>.</w:t>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544604">
        <w:t xml:space="preserve"> </w:t>
      </w:r>
      <w:r w:rsidR="00856691">
        <w:fldChar w:fldCharType="begin" w:fldLock="1"/>
      </w:r>
      <w:r w:rsidR="00464294">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[27]"},"properties":{"noteIndex":0},"schema":"https://github.com/citation-style-language/schema/raw/master/csl-citation.json"}</w:instrText>
      </w:r>
      <w:r w:rsidR="00856691">
        <w:fldChar w:fldCharType="separate"/>
      </w:r>
      <w:r w:rsidR="00464294" w:rsidRPr="00464294">
        <w:rPr>
          <w:noProof/>
        </w:rPr>
        <w:t>[28]</w:t>
      </w:r>
      <w:r w:rsidR="00856691">
        <w:fldChar w:fldCharType="end"/>
      </w:r>
      <w:r w:rsidR="00544604">
        <w:t>.</w:t>
      </w:r>
      <w:r w:rsidR="00FC50B1">
        <w:t xml:space="preserve"> Furthermore</w:t>
      </w:r>
      <w:r w:rsidR="004A2E87">
        <w:t>,</w:t>
      </w:r>
      <w:r w:rsidR="00FC50B1">
        <w:t xml:space="preserve"> in </w:t>
      </w:r>
      <w:r w:rsidR="00FC50B1">
        <w:fldChar w:fldCharType="begin" w:fldLock="1"/>
      </w:r>
      <w:r w:rsidR="00464294">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[29]","plainTextFormattedCitation":"[29]","previouslyFormattedCitation":"[28]"},"properties":{"noteIndex":0},"schema":"https://github.com/citation-style-language/schema/raw/master/csl-citation.json"}</w:instrText>
      </w:r>
      <w:r w:rsidR="00FC50B1">
        <w:fldChar w:fldCharType="separate"/>
      </w:r>
      <w:r w:rsidR="00464294" w:rsidRPr="00464294">
        <w:rPr>
          <w:noProof/>
        </w:rPr>
        <w:t>[29]</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2" w:name="_Toc49859306"/>
      <w:r>
        <w:t>COOPERATIVE MULTI-AGENT</w:t>
      </w:r>
      <w:bookmarkEnd w:id="12"/>
    </w:p>
    <w:p w14:paraId="16395E76" w14:textId="618D5368"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w:t>
      </w:r>
      <w:proofErr w:type="gramStart"/>
      <w:r w:rsidR="00524A38">
        <w:t>can be seen as</w:t>
      </w:r>
      <w:proofErr w:type="gramEnd"/>
      <w:r w:rsidR="00524A38">
        <w:t xml:space="preserve">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 xml:space="preserve">same set of </w:t>
      </w:r>
      <w:r w:rsidR="00544604">
        <w:t xml:space="preserve">behavior </w:t>
      </w:r>
      <w:r w:rsidR="00A375FE">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A375FE">
        <w:fldChar w:fldCharType="separate"/>
      </w:r>
      <w:r w:rsidR="00464294" w:rsidRPr="00464294">
        <w:rPr>
          <w:noProof/>
        </w:rPr>
        <w:t>[30]</w:t>
      </w:r>
      <w:r w:rsidR="00A375FE">
        <w:fldChar w:fldCharType="end"/>
      </w:r>
      <w:r w:rsidR="00544604">
        <w:t>.</w:t>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3" w:name="_Toc49859307"/>
      <w:r>
        <w:t>T</w:t>
      </w:r>
      <w:r w:rsidR="00207A56">
        <w:t>eam Learning</w:t>
      </w:r>
      <w:bookmarkEnd w:id="13"/>
    </w:p>
    <w:p w14:paraId="7B4654B2" w14:textId="67E5C427"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fldChar w:fldCharType="separate"/>
      </w:r>
      <w:r w:rsidR="00464294" w:rsidRPr="00464294">
        <w:rPr>
          <w:noProof/>
        </w:rPr>
        <w:t>[30]</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3A0D37">
        <w:fldChar w:fldCharType="separate"/>
      </w:r>
      <w:r w:rsidR="00464294" w:rsidRPr="00464294">
        <w:rPr>
          <w:noProof/>
        </w:rPr>
        <w:t>[30]</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B472D4">
        <w:fldChar w:fldCharType="separate"/>
      </w:r>
      <w:r w:rsidR="00464294" w:rsidRPr="00464294">
        <w:rPr>
          <w:noProof/>
        </w:rPr>
        <w:t>[30]</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4E18A8">
        <w:t xml:space="preserve">the </w:t>
      </w:r>
      <w:r w:rsidR="000F3BFC">
        <w:t>evaluation</w:t>
      </w:r>
      <w:r w:rsidR="00B472D4">
        <w:t xml:space="preserve"> chapter.</w:t>
      </w:r>
    </w:p>
    <w:p w14:paraId="7E90E256" w14:textId="0829FF84" w:rsidR="008B5CB8" w:rsidRDefault="00207A56" w:rsidP="008B5CB8">
      <w:pPr>
        <w:pStyle w:val="Heading3"/>
      </w:pPr>
      <w:bookmarkStart w:id="14" w:name="_Toc49859308"/>
      <w:r>
        <w:t>Concurrent Learning</w:t>
      </w:r>
      <w:bookmarkEnd w:id="14"/>
    </w:p>
    <w:p w14:paraId="6C9B2C00" w14:textId="0CC7CE53"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w:t>
      </w:r>
      <w:r w:rsidR="004E18A8">
        <w:t>’</w:t>
      </w:r>
      <w:r w:rsidR="00CA500A">
        <w:t xml:space="preserve">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544604">
        <w:t xml:space="preserve"> </w:t>
      </w:r>
      <w:r w:rsidR="00E82B87">
        <w:fldChar w:fldCharType="begin" w:fldLock="1"/>
      </w:r>
      <w:r w:rsidR="00464294">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[31]","plainTextFormattedCitation":"[31]","previouslyFormattedCitation":"[30]"},"properties":{"noteIndex":0},"schema":"https://github.com/citation-style-language/schema/raw/master/csl-citation.json"}</w:instrText>
      </w:r>
      <w:r w:rsidR="00E82B87">
        <w:fldChar w:fldCharType="separate"/>
      </w:r>
      <w:r w:rsidR="00464294" w:rsidRPr="00464294">
        <w:rPr>
          <w:noProof/>
        </w:rPr>
        <w:t>[31]</w:t>
      </w:r>
      <w:r w:rsidR="00E82B87">
        <w:fldChar w:fldCharType="end"/>
      </w:r>
      <w:r w:rsidR="00544604">
        <w:t>.</w:t>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5" w:name="_Toc49859309"/>
      <w:r>
        <w:t>Communication in Cooperative MAS</w:t>
      </w:r>
      <w:bookmarkEnd w:id="15"/>
    </w:p>
    <w:p w14:paraId="66E1C116" w14:textId="33290965" w:rsidR="00141765" w:rsidRDefault="00FA4430" w:rsidP="002E34D5">
      <w:pPr>
        <w:jc w:val="both"/>
      </w:pPr>
      <w:r>
        <w:tab/>
        <w:t xml:space="preserve">Communication between agents in MARL is a subject of different opinions. In </w:t>
      </w:r>
      <w:r>
        <w:fldChar w:fldCharType="begin" w:fldLock="1"/>
      </w:r>
      <w:r w:rsidR="00464294">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[32]","plainTextFormattedCitation":"[32]","previouslyFormattedCitation":"[31]"},"properties":{"noteIndex":0},"schema":"https://github.com/citation-style-language/schema/raw/master/csl-citation.json"}</w:instrText>
      </w:r>
      <w:r>
        <w:fldChar w:fldCharType="separate"/>
      </w:r>
      <w:r w:rsidR="00464294" w:rsidRPr="00464294">
        <w:rPr>
          <w:noProof/>
        </w:rPr>
        <w:t>[32]</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544604">
        <w:t xml:space="preserve"> </w:t>
      </w:r>
      <w:r w:rsidR="004C1783">
        <w:fldChar w:fldCharType="begin" w:fldLock="1"/>
      </w:r>
      <w:r w:rsidR="00464294">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[33]","plainTextFormattedCitation":"[33]","previouslyFormattedCitation":"[32]"},"properties":{"noteIndex":0},"schema":"https://github.com/citation-style-language/schema/raw/master/csl-citation.json"}</w:instrText>
      </w:r>
      <w:r w:rsidR="004C1783">
        <w:fldChar w:fldCharType="separate"/>
      </w:r>
      <w:r w:rsidR="00464294" w:rsidRPr="00464294">
        <w:rPr>
          <w:noProof/>
        </w:rPr>
        <w:t>[33]</w:t>
      </w:r>
      <w:r w:rsidR="004C1783">
        <w:fldChar w:fldCharType="end"/>
      </w:r>
      <w:r w:rsidR="00544604">
        <w:t>.</w:t>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6" w:name="_Toc49859310"/>
      <w:r>
        <w:t>LEARNING ALGORITHMS</w:t>
      </w:r>
      <w:bookmarkEnd w:id="16"/>
    </w:p>
    <w:p w14:paraId="40B6D8A6" w14:textId="77777777" w:rsidR="007729AE" w:rsidRDefault="007729AE" w:rsidP="002E34D5">
      <w:pPr>
        <w:jc w:val="both"/>
      </w:pPr>
      <w:r>
        <w:t>In this paper, two algorithms from different families are compared. Soft Actor-Critic and Proximal Policy Optimization.</w:t>
      </w:r>
    </w:p>
    <w:p w14:paraId="270EDCD1" w14:textId="08FF9C82"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rsidR="00544604">
        <w:t xml:space="preserve"> </w:t>
      </w:r>
      <w:r>
        <w:fldChar w:fldCharType="begin" w:fldLock="1"/>
      </w:r>
      <w:r w:rsidR="00464294">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[34]","plainTextFormattedCitation":"[34]","previouslyFormattedCitation":"[33]"},"properties":{"noteIndex":0},"schema":"https://github.com/citation-style-language/schema/raw/master/csl-citation.json"}</w:instrText>
      </w:r>
      <w:r>
        <w:fldChar w:fldCharType="separate"/>
      </w:r>
      <w:r w:rsidR="00464294" w:rsidRPr="00464294">
        <w:rPr>
          <w:noProof/>
        </w:rPr>
        <w:t>[34]</w:t>
      </w:r>
      <w:r>
        <w:fldChar w:fldCharType="end"/>
      </w:r>
      <w:r w:rsidR="00544604">
        <w:t>.</w:t>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w:t>
      </w:r>
      <w:r w:rsidR="00544604">
        <w:t xml:space="preserve"> </w:t>
      </w:r>
      <w:r>
        <w:fldChar w:fldCharType="begin" w:fldLock="1"/>
      </w:r>
      <w:r w:rsidR="00464294">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[35]","plainTextFormattedCitation":"[35]","previouslyFormattedCitation":"[34]"},"properties":{"noteIndex":0},"schema":"https://github.com/citation-style-language/schema/raw/master/csl-citation.json"}</w:instrText>
      </w:r>
      <w:r>
        <w:fldChar w:fldCharType="separate"/>
      </w:r>
      <w:r w:rsidR="00464294" w:rsidRPr="00464294">
        <w:rPr>
          <w:noProof/>
        </w:rPr>
        <w:t>[35]</w:t>
      </w:r>
      <w:r>
        <w:fldChar w:fldCharType="end"/>
      </w:r>
      <w:r>
        <w:fldChar w:fldCharType="begin" w:fldLock="1"/>
      </w:r>
      <w:r w:rsidR="00464294">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[36]","plainTextFormattedCitation":"[36]","previouslyFormattedCitation":"[35]"},"properties":{"noteIndex":0},"schema":"https://github.com/citation-style-language/schema/raw/master/csl-citation.json"}</w:instrText>
      </w:r>
      <w:r>
        <w:fldChar w:fldCharType="separate"/>
      </w:r>
      <w:r w:rsidR="00464294" w:rsidRPr="00464294">
        <w:rPr>
          <w:noProof/>
        </w:rPr>
        <w:t>[36]</w:t>
      </w:r>
      <w:r>
        <w:fldChar w:fldCharType="end"/>
      </w:r>
      <w:r w:rsidR="00544604">
        <w:t>.</w:t>
      </w:r>
      <w:r>
        <w:t xml:space="preserve"> However, satisfying the Bellman's equation is not guarantee</w:t>
      </w:r>
      <w:r w:rsidR="004E18A8">
        <w:t>d</w:t>
      </w:r>
      <w:r>
        <w:t xml:space="preserve">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0F7089A8" w:rsidR="00F87DB1" w:rsidRDefault="007729AE" w:rsidP="00A071C0">
      <w:pPr>
        <w:jc w:val="both"/>
      </w:pPr>
      <w:r>
        <w:t>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w:t>
      </w:r>
      <w:r w:rsidR="00544604">
        <w:t xml:space="preserve"> </w:t>
      </w:r>
      <w:r w:rsidR="008B5CB8">
        <w:fldChar w:fldCharType="begin" w:fldLock="1"/>
      </w:r>
      <w:r w:rsidR="00464294">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[37]","plainTextFormattedCitation":"[37]","previouslyFormattedCitation":"[36]"},"properties":{"noteIndex":0},"schema":"https://github.com/citation-style-language/schema/raw/master/csl-citation.json"}</w:instrText>
      </w:r>
      <w:r w:rsidR="008B5CB8">
        <w:fldChar w:fldCharType="separate"/>
      </w:r>
      <w:r w:rsidR="00464294" w:rsidRPr="00464294">
        <w:rPr>
          <w:noProof/>
        </w:rPr>
        <w:t>[37]</w:t>
      </w:r>
      <w:r w:rsidR="008B5CB8">
        <w:fldChar w:fldCharType="end"/>
      </w:r>
      <w:r w:rsidR="00544604">
        <w:t>.</w:t>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7" w:name="_Toc49859311"/>
      <w:r>
        <w:lastRenderedPageBreak/>
        <w:t>REWARD SIGNALS</w:t>
      </w:r>
      <w:bookmarkEnd w:id="17"/>
    </w:p>
    <w:p w14:paraId="08A49325" w14:textId="3E9E9510"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proofErr w:type="spellStart"/>
      <w:r w:rsidR="001B34F9">
        <w:t>ies</w:t>
      </w:r>
      <w:proofErr w:type="spellEnd"/>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w:t>
      </w:r>
      <w:r w:rsidR="00544604">
        <w:t>]. The</w:t>
      </w:r>
      <w:r>
        <w:t xml:space="preserve"> suggested reward function for designing an epidemic outbreak is giving a penalty for getting infected and at the end of the episode giving a reward if</w:t>
      </w:r>
      <w:r w:rsidR="001B34F9">
        <w:t xml:space="preserve"> the</w:t>
      </w:r>
      <w:r>
        <w:t xml:space="preserve"> agent is not infected</w:t>
      </w:r>
      <w:r w:rsidR="00382C8A">
        <w:t xml:space="preserve"> </w:t>
      </w:r>
      <w:r>
        <w:t>[2]</w:t>
      </w:r>
      <w:r w:rsidR="00382C8A">
        <w:t>.</w:t>
      </w:r>
      <w:r>
        <w:t xml:space="preserve"> By this strategy</w:t>
      </w:r>
      <w:r w:rsidR="001B34F9">
        <w:t>,</w:t>
      </w:r>
      <w:r>
        <w:t xml:space="preserve"> </w:t>
      </w:r>
      <w:r w:rsidR="004E18A8">
        <w:t xml:space="preserve">the </w:t>
      </w:r>
      <w:r>
        <w:t xml:space="preserve">agent </w:t>
      </w:r>
      <w:proofErr w:type="gramStart"/>
      <w:r>
        <w:t>has to</w:t>
      </w:r>
      <w:proofErr w:type="gramEnd"/>
      <w:r>
        <w:t xml:space="preserve"> discover a long sequence of “correct” actions to find an optimal policy π*</w:t>
      </w:r>
      <w:r w:rsidR="00544604">
        <w:t xml:space="preserve"> </w:t>
      </w:r>
      <w:r>
        <w:t>[33]</w:t>
      </w:r>
      <w:r w:rsidR="00544604">
        <w:t>.</w:t>
      </w:r>
      <w:r>
        <w:t xml:space="preserve">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5A608B43" w:rsidR="000B4327" w:rsidRDefault="000B4327" w:rsidP="002E34D5">
      <w:pPr>
        <w:jc w:val="both"/>
      </w:pPr>
      <w:r>
        <w:t>One common way is to endow the agent with a sense of curiosity and to reward it based on how surprised it is by the world around it</w:t>
      </w:r>
      <w:r w:rsidR="00544604">
        <w:t xml:space="preserve"> </w:t>
      </w:r>
      <w:r>
        <w:t>[34]</w:t>
      </w:r>
      <w:r w:rsidR="00544604">
        <w:t>.</w:t>
      </w:r>
      <w:r>
        <w:t xml:space="preserve">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8" w:name="_Toc49859312"/>
      <w:r>
        <w:t>RL</w:t>
      </w:r>
      <w:r w:rsidR="008B5CB8">
        <w:t xml:space="preserve"> SIMULAT</w:t>
      </w:r>
      <w:r>
        <w:t>ION FRAMEWORKS</w:t>
      </w:r>
      <w:bookmarkEnd w:id="18"/>
    </w:p>
    <w:p w14:paraId="2C20E961" w14:textId="46D89B8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 xml:space="preserve">simulators </w:t>
      </w:r>
      <w:r w:rsidR="004E18A8">
        <w:t>that</w:t>
      </w:r>
      <w:r w:rsidR="00661F04">
        <w:t xml:space="preserve"> fit our design research</w:t>
      </w:r>
      <w:r>
        <w:t xml:space="preserve"> below.</w:t>
      </w:r>
    </w:p>
    <w:p w14:paraId="4F66C2D3" w14:textId="4ABE78BE"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544604">
        <w:t xml:space="preserve"> </w:t>
      </w:r>
      <w:r w:rsidR="00A31F87">
        <w:fldChar w:fldCharType="begin" w:fldLock="1"/>
      </w:r>
      <w:r w:rsidR="00464294">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[38]","plainTextFormattedCitation":"[38]","previouslyFormattedCitation":"[37]"},"properties":{"noteIndex":0},"schema":"https://github.com/citation-style-language/schema/raw/master/csl-citation.json"}</w:instrText>
      </w:r>
      <w:r w:rsidR="00A31F87">
        <w:fldChar w:fldCharType="separate"/>
      </w:r>
      <w:r w:rsidR="00464294" w:rsidRPr="00464294">
        <w:rPr>
          <w:noProof/>
        </w:rPr>
        <w:t>[38]</w:t>
      </w:r>
      <w:r w:rsidR="00A31F87">
        <w:fldChar w:fldCharType="end"/>
      </w:r>
      <w:r w:rsidR="00544604">
        <w:t>.</w:t>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Minecraft is an ideal base for</w:t>
      </w:r>
      <w:r w:rsidR="001B34F9">
        <w:t xml:space="preserve">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4A1494CB"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544604">
        <w:t xml:space="preserve"> </w:t>
      </w:r>
      <w:r w:rsidR="00280E83">
        <w:fldChar w:fldCharType="begin" w:fldLock="1"/>
      </w:r>
      <w:r w:rsidR="00464294">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[39]","plainTextFormattedCitation":"[39]","previouslyFormattedCitation":"[38]"},"properties":{"noteIndex":0},"schema":"https://github.com/citation-style-language/schema/raw/master/csl-citation.json"}</w:instrText>
      </w:r>
      <w:r w:rsidR="00280E83">
        <w:fldChar w:fldCharType="separate"/>
      </w:r>
      <w:r w:rsidR="00464294" w:rsidRPr="00464294">
        <w:rPr>
          <w:noProof/>
        </w:rPr>
        <w:t>[39]</w:t>
      </w:r>
      <w:r w:rsidR="00280E83">
        <w:fldChar w:fldCharType="end"/>
      </w:r>
      <w:r w:rsidR="00544604">
        <w:t>.</w:t>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7211F13E" w:rsidR="00C23EF2" w:rsidRDefault="00C23EF2" w:rsidP="00F87DB1">
      <w:pPr>
        <w:jc w:val="both"/>
      </w:pPr>
      <w:r>
        <w:t>-</w:t>
      </w:r>
      <w:proofErr w:type="spellStart"/>
      <w:r w:rsidR="0068009E">
        <w:t>OpenAI</w:t>
      </w:r>
      <w:proofErr w:type="spellEnd"/>
      <w:r w:rsidR="0068009E">
        <w:t xml:space="preserve"> </w:t>
      </w:r>
      <w:r w:rsidR="00567DD9">
        <w:t xml:space="preserve">Gym is a toolkit for reinforcement learning </w:t>
      </w:r>
      <w:r w:rsidR="0068009E">
        <w:t xml:space="preserve">research published </w:t>
      </w:r>
      <w:r w:rsidR="00041423">
        <w:t>in 2016</w:t>
      </w:r>
      <w:r w:rsidR="00544604">
        <w:t xml:space="preserve"> </w:t>
      </w:r>
      <w:r w:rsidR="00461479">
        <w:fldChar w:fldCharType="begin" w:fldLock="1"/>
      </w:r>
      <w:r w:rsidR="00464294">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[40]","plainTextFormattedCitation":"[40]","previouslyFormattedCitation":"[39]"},"properties":{"noteIndex":0},"schema":"https://github.com/citation-style-language/schema/raw/master/csl-citation.json"}</w:instrText>
      </w:r>
      <w:r w:rsidR="00461479">
        <w:fldChar w:fldCharType="separate"/>
      </w:r>
      <w:r w:rsidR="00464294" w:rsidRPr="00464294">
        <w:rPr>
          <w:noProof/>
        </w:rPr>
        <w:t>[40]</w:t>
      </w:r>
      <w:r w:rsidR="00461479">
        <w:fldChar w:fldCharType="end"/>
      </w:r>
      <w:r w:rsidR="00544604">
        <w:t>.</w:t>
      </w:r>
      <w:r w:rsidR="00DA634A">
        <w:t xml:space="preserve"> The</w:t>
      </w:r>
      <w:r w:rsidR="0049667B">
        <w:t xml:space="preserve"> platform aims</w:t>
      </w:r>
      <w:r w:rsidR="002A341F">
        <w:t xml:space="preserve"> to combine</w:t>
      </w:r>
      <w:r w:rsidR="004E18A8">
        <w:t xml:space="preserve"> the</w:t>
      </w:r>
      <w:r w:rsidR="002A341F">
        <w:t xml:space="preserv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 xml:space="preserve">results remain meaningful </w:t>
      </w:r>
      <w:proofErr w:type="gramStart"/>
      <w:r w:rsidR="00E71F21">
        <w:t>an</w:t>
      </w:r>
      <w:proofErr w:type="gramEnd"/>
      <w:r w:rsidR="00E71F21">
        <w:t xml:space="preserve">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w:t>
      </w:r>
      <w:proofErr w:type="spellStart"/>
      <w:r w:rsidR="00041BB8">
        <w:t>Mujo</w:t>
      </w:r>
      <w:r w:rsidR="00265844">
        <w:t>Co</w:t>
      </w:r>
      <w:proofErr w:type="spellEnd"/>
      <w:r w:rsidR="00265844">
        <w:t xml:space="preserve"> physics simulation which is not free.</w:t>
      </w:r>
    </w:p>
    <w:p w14:paraId="52D65166" w14:textId="0AFF0800"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t>
      </w:r>
      <w:r w:rsidR="004E18A8">
        <w:t xml:space="preserve">a </w:t>
      </w:r>
      <w:r w:rsidR="005B1459">
        <w:t>world-leading game engine</w:t>
      </w:r>
      <w:r w:rsidR="00AF2EE2">
        <w:t xml:space="preserve"> </w:t>
      </w:r>
      <w:r w:rsidR="006A26B4">
        <w:t xml:space="preserve">in </w:t>
      </w:r>
      <w:r w:rsidR="00AF2EE2">
        <w:t>Unity</w:t>
      </w:r>
      <w:r w:rsidR="00544604">
        <w:t xml:space="preserve"> </w:t>
      </w:r>
      <w:r w:rsidR="00E43FC7">
        <w:fldChar w:fldCharType="begin" w:fldLock="1"/>
      </w:r>
      <w:r w:rsidR="00464294">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[41]","plainTextFormattedCitation":"[41]","previouslyFormattedCitation":"[40]"},"properties":{"noteIndex":0},"schema":"https://github.com/citation-style-language/schema/raw/master/csl-citation.json"}</w:instrText>
      </w:r>
      <w:r w:rsidR="00E43FC7">
        <w:fldChar w:fldCharType="separate"/>
      </w:r>
      <w:r w:rsidR="00464294" w:rsidRPr="00464294">
        <w:rPr>
          <w:noProof/>
        </w:rPr>
        <w:t>[41]</w:t>
      </w:r>
      <w:r w:rsidR="00E43FC7">
        <w:fldChar w:fldCharType="end"/>
      </w:r>
      <w:r w:rsidR="00544604">
        <w:t>.</w:t>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76E9AB44"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544604">
        <w:t xml:space="preserve"> </w:t>
      </w:r>
      <w:r w:rsidR="00CE4309">
        <w:fldChar w:fldCharType="begin" w:fldLock="1"/>
      </w:r>
      <w:r w:rsidR="00464294">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[41]"},"properties":{"noteIndex":0},"schema":"https://github.com/citation-style-language/schema/raw/master/csl-citation.json"}</w:instrText>
      </w:r>
      <w:r w:rsidR="00CE4309">
        <w:fldChar w:fldCharType="separate"/>
      </w:r>
      <w:r w:rsidR="00464294" w:rsidRPr="00464294">
        <w:rPr>
          <w:noProof/>
        </w:rPr>
        <w:t>[42]</w:t>
      </w:r>
      <w:r w:rsidR="00CE4309">
        <w:fldChar w:fldCharType="end"/>
      </w:r>
      <w:r w:rsidR="00544604">
        <w:t>.</w:t>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to use</w:t>
      </w:r>
      <w:r w:rsidR="0064793B">
        <w:t xml:space="preserve"> ML-Agents</w:t>
      </w:r>
      <w:r w:rsidR="009B370F">
        <w:t xml:space="preserve"> for training.</w:t>
      </w:r>
      <w:r w:rsidR="00A946E7">
        <w:t xml:space="preserve"> </w:t>
      </w:r>
      <w:r w:rsidR="009E6B16" w:rsidRPr="009E6B16">
        <w:t xml:space="preserve">The </w:t>
      </w:r>
      <w:r w:rsidR="009E6B16" w:rsidRPr="009E6B16">
        <w:lastRenderedPageBreak/>
        <w:t xml:space="preserve">only thing that researcher </w:t>
      </w:r>
      <w:r w:rsidR="002B093F">
        <w:t>needs</w:t>
      </w:r>
      <w:r w:rsidR="009E6B16" w:rsidRPr="009E6B16">
        <w:t xml:space="preserve"> to do is importing the </w:t>
      </w:r>
      <w:r w:rsidR="0064793B">
        <w:t>ML-Agents</w:t>
      </w:r>
      <w:r w:rsidR="009E6B16" w:rsidRPr="009E6B16">
        <w:t xml:space="preserve">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CD29F93" w:rsidR="00461479" w:rsidRDefault="005E4DC9" w:rsidP="00F87DB1">
      <w:pPr>
        <w:ind w:firstLine="360"/>
        <w:jc w:val="both"/>
      </w:pPr>
      <w:r>
        <w:t xml:space="preserve">One drawback of Unity </w:t>
      </w:r>
      <w:r w:rsidR="0064793B">
        <w:t>ML-Agents</w:t>
      </w:r>
      <w:r>
        <w:t xml:space="preserve"> is that t</w:t>
      </w:r>
      <w:r w:rsidR="00DA3F4D">
        <w:t xml:space="preserve">here are not </w:t>
      </w:r>
      <w:r w:rsidR="00BE2CE4">
        <w:t xml:space="preserve">many RL algorithms </w:t>
      </w:r>
      <w:r w:rsidR="001E5F95">
        <w:t>that</w:t>
      </w:r>
      <w:r w:rsidR="00FB50E1">
        <w:t xml:space="preserve"> can be used by researchers</w:t>
      </w:r>
      <w:r w:rsidR="00BE2CE4">
        <w:t xml:space="preserve"> as in </w:t>
      </w:r>
      <w:proofErr w:type="spellStart"/>
      <w:r w:rsidR="00BE2CE4">
        <w:t>OpenAI</w:t>
      </w:r>
      <w:proofErr w:type="spellEnd"/>
      <w:r w:rsidR="00BE2CE4">
        <w:t xml:space="preserve">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w:t>
      </w:r>
      <w:r w:rsidR="0064793B">
        <w:t>ML-Agents</w:t>
      </w:r>
      <w:r w:rsidR="00194DC2">
        <w:t xml:space="preserve">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w:t>
      </w:r>
      <w:r w:rsidR="0064793B">
        <w:t>ML-Agents</w:t>
      </w:r>
      <w:r w:rsidR="005D4C3B">
        <w:t xml:space="preserve"> package as a platform</w:t>
      </w:r>
    </w:p>
    <w:p w14:paraId="1F14CD18" w14:textId="0FE55A1B"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A67D55">
        <w:fldChar w:fldCharType="separate"/>
      </w:r>
      <w:r w:rsidR="00464294" w:rsidRPr="00464294">
        <w:rPr>
          <w:noProof/>
        </w:rPr>
        <w:t>[7]</w:t>
      </w:r>
      <w:r w:rsidR="00A67D55">
        <w:fldChar w:fldCharType="end"/>
      </w:r>
      <w:r w:rsidR="00382C8A">
        <w:t xml:space="preserve"> </w:t>
      </w:r>
      <w:r w:rsidR="00F866F2">
        <w:t>,</w:t>
      </w:r>
      <w:r w:rsidR="00382C8A">
        <w:t xml:space="preserve"> </w:t>
      </w:r>
      <w:r w:rsidR="007843E7">
        <w:fldChar w:fldCharType="begin" w:fldLock="1"/>
      </w:r>
      <w:r w:rsidR="0046429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[12]","plainTextFormattedCitation":"[12]","previouslyFormattedCitation":"[11]"},"properties":{"noteIndex":0},"schema":"https://github.com/citation-style-language/schema/raw/master/csl-citation.json"}</w:instrText>
      </w:r>
      <w:r w:rsidR="007843E7">
        <w:fldChar w:fldCharType="separate"/>
      </w:r>
      <w:r w:rsidR="00464294" w:rsidRPr="00464294">
        <w:rPr>
          <w:noProof/>
        </w:rPr>
        <w:t>[12]</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9" w:name="_Toc49859313"/>
      <w:r w:rsidRPr="004A5B02">
        <w:t>METHODOLOGY</w:t>
      </w:r>
      <w:bookmarkEnd w:id="19"/>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20" w:name="_Toc49859314"/>
      <w:r>
        <w:t>EPIDEMIC SIMULATION</w:t>
      </w:r>
      <w:r w:rsidR="0062768B">
        <w:t xml:space="preserve"> IMPLEMENTATION</w:t>
      </w:r>
      <w:bookmarkEnd w:id="20"/>
    </w:p>
    <w:p w14:paraId="4C109100" w14:textId="62EE532C"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w:t>
      </w:r>
      <w:r w:rsidR="004E18A8">
        <w:t>s</w:t>
      </w:r>
      <w:r w:rsidR="007A7048" w:rsidRPr="007A7048">
        <w:t xml:space="preser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06204DBE"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t>The environment is a square</w:t>
      </w:r>
      <w:r w:rsidR="001E5F95">
        <w:t>-</w:t>
      </w:r>
      <w:r w:rsidR="00C73C3E">
        <w:t>shaped area with a wall around so agents cannot go through.</w:t>
      </w:r>
      <w:r>
        <w:t xml:space="preserve"> Unity </w:t>
      </w:r>
      <w:r w:rsidR="0064793B">
        <w:t>ML-Agents</w:t>
      </w:r>
      <w:r>
        <w:t xml:space="preserve">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50E8E37"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sidR="00544604">
        <w:rPr>
          <w:i/>
          <w:iCs/>
        </w:rPr>
        <w:t xml:space="preserve"> </w:t>
      </w:r>
      <w:r>
        <w:rPr>
          <w:i/>
          <w:iCs/>
        </w:rPr>
        <w:fldChar w:fldCharType="begin" w:fldLock="1"/>
      </w:r>
      <w:r w:rsidR="00464294">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[41]"},"properties":{"noteIndex":0},"schema":"https://github.com/citation-style-language/schema/raw/master/csl-citation.json"}</w:instrText>
      </w:r>
      <w:r>
        <w:rPr>
          <w:i/>
          <w:iCs/>
        </w:rPr>
        <w:fldChar w:fldCharType="separate"/>
      </w:r>
      <w:r w:rsidR="00464294" w:rsidRPr="00464294">
        <w:rPr>
          <w:iCs/>
          <w:noProof/>
        </w:rPr>
        <w:t>[42]</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810A6C9"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w:t>
      </w:r>
      <w:r w:rsidR="004E18A8">
        <w:t>s</w:t>
      </w:r>
      <w:r w:rsidR="00CE08CA">
        <w:t xml:space="preserve">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w:t>
      </w:r>
      <w:r w:rsidR="004E18A8">
        <w:t>-</w:t>
      </w:r>
      <w:r>
        <w:t>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proofErr w:type="spellStart"/>
      <w:r w:rsidR="0062768B">
        <w:t>rigidbody</w:t>
      </w:r>
      <w:proofErr w:type="spellEnd"/>
      <w:r w:rsidR="0062768B">
        <w:t xml:space="preserve"> </w:t>
      </w:r>
      <w:r w:rsidR="004E18A8">
        <w:t>that</w:t>
      </w:r>
      <w:r w:rsidR="0062768B">
        <w:t xml:space="preserve">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w:t>
      </w:r>
      <w:r w:rsidR="004E18A8">
        <w:t xml:space="preserve">the </w:t>
      </w:r>
      <w:r w:rsidR="007C6C37">
        <w:t xml:space="preserve">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41DB5B64"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proofErr w:type="spellStart"/>
      <w:r w:rsidR="008B54A0" w:rsidRPr="008B54A0">
        <w:rPr>
          <w:i/>
          <w:iCs/>
        </w:rPr>
        <w:t>infection</w:t>
      </w:r>
      <w:r w:rsidR="008B54A0">
        <w:rPr>
          <w:i/>
          <w:iCs/>
        </w:rPr>
        <w:t>Colliders</w:t>
      </w:r>
      <w:proofErr w:type="spellEnd"/>
      <w:r w:rsidR="00703ED7">
        <w:t xml:space="preserve">. </w:t>
      </w:r>
      <w:r w:rsidR="008B54A0">
        <w:t xml:space="preserve">At each time step, Unity physics engine checks if any of these colliders touch to each other. If there are </w:t>
      </w:r>
      <w:proofErr w:type="spellStart"/>
      <w:r w:rsidR="008B54A0">
        <w:t>infectionColliders</w:t>
      </w:r>
      <w:proofErr w:type="spellEnd"/>
      <w:r w:rsidR="008B54A0">
        <w:t xml:space="preserve">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w:t>
      </w:r>
      <w:r w:rsidR="004E18A8">
        <w:t>,</w:t>
      </w:r>
      <w:r w:rsidR="008B54A0">
        <w:t xml:space="preserve">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2D40E8FE"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5D1D26" w:rsidRPr="00396B7A" w:rsidRDefault="005D1D2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5D1D26" w:rsidRPr="00396B7A" w:rsidRDefault="005D1D2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 xml:space="preserve">Observation vectors </w:t>
      </w:r>
      <w:r w:rsidR="00D21F81">
        <w:t>are</w:t>
      </w:r>
      <w:r w:rsidR="004D1BF0">
        <w:t xml:space="preserve"> stacked with 5 previous observations before being fed to</w:t>
      </w:r>
      <w:r w:rsidR="00AF3362">
        <w:t xml:space="preserve"> the</w:t>
      </w:r>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w:t>
      </w:r>
      <w:r w:rsidR="00D21F81">
        <w:t>s</w:t>
      </w:r>
      <w:r w:rsidR="004D1BF0">
        <w:t xml:space="preserve">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Agents also have 360</w:t>
      </w:r>
      <w:r w:rsidR="00D21F81">
        <w:t>-</w:t>
      </w:r>
      <w:r w:rsidR="002B51F7">
        <w:t xml:space="preserve">degree </w:t>
      </w:r>
      <w:proofErr w:type="spellStart"/>
      <w:r w:rsidR="00BE099C">
        <w:t>raycast</w:t>
      </w:r>
      <w:proofErr w:type="spellEnd"/>
      <w:r w:rsidR="00BE099C">
        <w:t xml:space="preserve"> observations as seen in </w:t>
      </w:r>
      <w:r w:rsidR="00D21F81">
        <w:t xml:space="preserve">the </w:t>
      </w:r>
      <w:r w:rsidR="00BE099C">
        <w:t xml:space="preserve">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w:t>
      </w:r>
      <w:r w:rsidR="00D21F81">
        <w:t>,</w:t>
      </w:r>
      <w:r w:rsidR="006908B0">
        <w:t xml:space="preserve">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w:t>
      </w:r>
      <w:r w:rsidR="00D21F81">
        <w:t xml:space="preserve"> a</w:t>
      </w:r>
      <w:r w:rsidR="00922B86">
        <w:t xml:space="preserve">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w:t>
      </w:r>
      <w:proofErr w:type="spellStart"/>
      <w:r w:rsidR="00BE099C">
        <w:t>raycast</w:t>
      </w:r>
      <w:proofErr w:type="spellEnd"/>
      <w:r w:rsidR="00BE099C">
        <w:t xml:space="preserve"> to </w:t>
      </w:r>
      <w:r w:rsidR="00D64480">
        <w:t>collide with</w:t>
      </w:r>
      <w:r w:rsidR="00BE099C">
        <w:t xml:space="preserve"> an object.</w:t>
      </w:r>
      <w:r w:rsidR="00922B86">
        <w:t xml:space="preserve"> </w:t>
      </w:r>
      <w:r w:rsidR="00D64480">
        <w:t xml:space="preserve">When </w:t>
      </w:r>
      <w:proofErr w:type="spellStart"/>
      <w:r w:rsidR="00BE099C">
        <w:t>raycast</w:t>
      </w:r>
      <w:proofErr w:type="spellEnd"/>
      <w:r w:rsidR="00D64480">
        <w:t xml:space="preserve"> hit an object, </w:t>
      </w:r>
      <w:r w:rsidR="00D21F81">
        <w:t xml:space="preserve">the </w:t>
      </w:r>
      <w:r w:rsidR="00D64480">
        <w:t>ray’s color</w:t>
      </w:r>
      <w:r w:rsidR="00BE099C">
        <w:t xml:space="preserve"> turns </w:t>
      </w:r>
      <w:r w:rsidR="00D64480">
        <w:t xml:space="preserve">to </w:t>
      </w:r>
      <w:r w:rsidR="00D21F81">
        <w:t xml:space="preserve">a </w:t>
      </w:r>
      <w:r w:rsidR="00BE099C">
        <w:t xml:space="preserve">red and </w:t>
      </w:r>
      <w:r w:rsidR="00AC3678">
        <w:t xml:space="preserve">fed </w:t>
      </w:r>
      <w:r w:rsidR="00D21F81">
        <w:t xml:space="preserve">the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D21F81">
        <w:t>,</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w:t>
      </w:r>
      <w:r w:rsidR="00D21F81">
        <w:t xml:space="preserve">a </w:t>
      </w:r>
      <w:r w:rsidR="00D64480">
        <w:t>multi-agent environment.</w:t>
      </w:r>
      <w:r w:rsidR="006908B0">
        <w:t xml:space="preserve"> In </w:t>
      </w:r>
      <w:r w:rsidR="006908B0">
        <w:rPr>
          <w:rFonts w:eastAsiaTheme="minorEastAsia"/>
        </w:rPr>
        <w:t>our case, there w</w:t>
      </w:r>
      <w:r w:rsidR="00D21F81">
        <w:rPr>
          <w:rFonts w:eastAsiaTheme="minorEastAsia"/>
        </w:rPr>
        <w:t>as</w:t>
      </w:r>
      <w:r w:rsidR="006908B0">
        <w:rPr>
          <w:rFonts w:eastAsiaTheme="minorEastAsia"/>
        </w:rPr>
        <w:t xml:space="preserve"> 165 </w:t>
      </w:r>
      <w:proofErr w:type="spellStart"/>
      <w:r w:rsidR="006908B0">
        <w:rPr>
          <w:rFonts w:eastAsiaTheme="minorEastAsia"/>
        </w:rPr>
        <w:t>raycast</w:t>
      </w:r>
      <w:proofErr w:type="spellEnd"/>
      <w:r w:rsidR="006908B0">
        <w:rPr>
          <w:rFonts w:eastAsiaTheme="minorEastAsia"/>
        </w:rPr>
        <w:t xml:space="preserve"> sensor observation</w:t>
      </w:r>
      <w:r w:rsidR="00D21F81">
        <w:rPr>
          <w:rFonts w:eastAsiaTheme="minorEastAsia"/>
        </w:rPr>
        <w:t>s</w:t>
      </w:r>
      <w:r w:rsidR="006908B0">
        <w:rPr>
          <w:rFonts w:eastAsiaTheme="minorEastAsia"/>
        </w:rPr>
        <w:t xml:space="preserve">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proofErr w:type="spellStart"/>
      <w:r w:rsidR="00396B7A">
        <w:rPr>
          <w:rFonts w:eastAsiaTheme="minorEastAsia"/>
        </w:rPr>
        <w:t>raycast</w:t>
      </w:r>
      <w:proofErr w:type="spellEnd"/>
      <w:r w:rsidR="00396B7A">
        <w:rPr>
          <w:rFonts w:eastAsiaTheme="minorEastAsia"/>
        </w:rPr>
        <w:t xml:space="preserve">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1" w:name="_Hlk49699811"/>
      <m:oMathPara>
        <m:oMathParaPr>
          <m:jc m:val="left"/>
        </m:oMathParaPr>
        <m:oMath>
          <m:r>
            <w:rPr>
              <w:rFonts w:ascii="Cambria Math" w:hAnsi="Cambria Math"/>
            </w:rPr>
            <m:t>=(Observation Stacks) × (1+ (2 × Num Rays)) × (Num Detectable Tags + 2)</m:t>
          </m:r>
        </m:oMath>
      </m:oMathPara>
    </w:p>
    <w:bookmarkEnd w:id="21"/>
    <w:p w14:paraId="10069138" w14:textId="6DA7E600"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5D1D26" w:rsidRPr="00DF06CA" w:rsidRDefault="005D1D26">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5D1D26" w:rsidRPr="00DF06CA" w:rsidRDefault="005D1D26"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5D1D26" w:rsidRPr="00DF06CA" w:rsidRDefault="005D1D26">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5D1D26" w:rsidRPr="00DF06CA" w:rsidRDefault="005D1D26"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w:t>
      </w:r>
      <w:r w:rsidR="00D21F81">
        <w:t xml:space="preserve">the </w:t>
      </w:r>
      <w:r w:rsidR="002F435A">
        <w:t xml:space="preserve">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w:t>
      </w:r>
      <w:r w:rsidR="00D21F81">
        <w:t>The f</w:t>
      </w:r>
      <w:r w:rsidR="00EF0971">
        <w:t>irst action set consist of 3 actions which is for moving in x and z</w:t>
      </w:r>
      <w:r w:rsidR="00D21F81">
        <w:t>-</w:t>
      </w:r>
      <w:r w:rsidR="00EF0971">
        <w:t>axis. The agent may choose to move forward, backward</w:t>
      </w:r>
      <w:r w:rsidR="00D21F81">
        <w:t>,</w:t>
      </w:r>
      <w:r w:rsidR="00EF0971">
        <w:t xml:space="preserve">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D21F81">
        <w:t xml:space="preserve">the </w:t>
      </w:r>
      <w:r w:rsidR="00EF0971">
        <w:t xml:space="preserve">agent was able to compensate </w:t>
      </w:r>
      <w:r w:rsidR="00D21F81">
        <w:t xml:space="preserve">for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6457D58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w:t>
      </w:r>
      <w:r w:rsidR="00D21F81">
        <w:rPr>
          <w:color w:val="3B3838" w:themeColor="background2" w:themeShade="40"/>
          <w:sz w:val="20"/>
          <w:szCs w:val="20"/>
        </w:rPr>
        <w:t xml:space="preserve"> the</w:t>
      </w:r>
      <w:r w:rsidRPr="00F66E81">
        <w:rPr>
          <w:color w:val="3B3838" w:themeColor="background2" w:themeShade="40"/>
          <w:sz w:val="20"/>
          <w:szCs w:val="20"/>
        </w:rPr>
        <w:t xml:space="preserv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13F1BD88" w:rsidR="00F55A01" w:rsidRPr="00F55A01" w:rsidRDefault="002B28F8" w:rsidP="00912D45">
      <w:pPr>
        <w:ind w:firstLine="360"/>
        <w:jc w:val="both"/>
      </w:pPr>
      <w:r>
        <w:t>We first started with a single-agent scenario where</w:t>
      </w:r>
      <w:r w:rsidR="00D21F81">
        <w:t xml:space="preserve"> the</w:t>
      </w:r>
      <w:r>
        <w:t xml:space="preserve"> agent is alone with other 1-20 infected dummy bots. The maximum time step of an episode is defined as </w:t>
      </w:r>
      <w:r w:rsidRPr="00746E91">
        <w:t>10000</w:t>
      </w:r>
      <w:r>
        <w:t xml:space="preserve"> steps. For each time step that</w:t>
      </w:r>
      <w:r w:rsidR="00D21F81">
        <w:t xml:space="preserve"> the</w:t>
      </w:r>
      <w:r>
        <w:t xml:space="preserve"> agent is alive</w:t>
      </w:r>
      <w:r w:rsidR="00D21F81">
        <w:t>,</w:t>
      </w:r>
      <w:r>
        <w:t xml:space="preserve"> we gave 0.01f survival bonus. For getting infected we gave -1 and finished the episode. If</w:t>
      </w:r>
      <w:r w:rsidR="00D21F81">
        <w:t xml:space="preserve"> the</w:t>
      </w:r>
      <w:r>
        <w:t xml:space="preserve"> agent </w:t>
      </w:r>
      <w:r w:rsidR="00D21F81">
        <w:t>survives</w:t>
      </w:r>
      <w:r>
        <w:t xml:space="preserve"> till the end, its cumulative reward would be 10. To avoid suboptimal behaviors such as hiding corners we took some precautions. A shiny yellow</w:t>
      </w:r>
      <w:r w:rsidR="00D21F81">
        <w:t>-</w:t>
      </w:r>
      <w:r>
        <w:t xml:space="preserve">colored cube has been spawned on </w:t>
      </w:r>
      <w:r w:rsidR="00D21F81">
        <w:t xml:space="preserve">the </w:t>
      </w:r>
      <w:r>
        <w:t xml:space="preserve">environment representing the work. This encouraged our agent to dive in group of infected bots and collect the reward instead of waiting </w:t>
      </w:r>
      <w:r w:rsidR="00D21F81">
        <w:t xml:space="preserve">for </w:t>
      </w:r>
      <w:r>
        <w:t xml:space="preserve">its death in the corner. As an extra help for the agent, we gave the distance and direction vector in space as an observation. Also, </w:t>
      </w:r>
      <w:r w:rsidR="00D21F81">
        <w:t xml:space="preserve">the </w:t>
      </w:r>
      <w:r>
        <w:t xml:space="preserve">number of detectable tags were increased by 1 with </w:t>
      </w:r>
      <w:r w:rsidR="00D21F81">
        <w:t xml:space="preserve">a </w:t>
      </w:r>
      <w:r>
        <w:t>reward cube tag.</w:t>
      </w:r>
      <w:r w:rsidR="00D66CDC">
        <w:t xml:space="preserve"> </w:t>
      </w:r>
      <w:r w:rsidR="00B12C2E">
        <w:t>Also,</w:t>
      </w:r>
      <w:r w:rsidR="00D66CDC">
        <w:t xml:space="preserve"> we ended episodes when our single</w:t>
      </w:r>
      <w:r w:rsidR="004A2E87">
        <w:t>-</w:t>
      </w:r>
      <w:r w:rsidR="00D66CDC">
        <w:t>agent got infected since there is no point to continue learning. Through simulation</w:t>
      </w:r>
      <w:r w:rsidR="00D21F81">
        <w:t>,</w:t>
      </w:r>
      <w:r w:rsidR="00D66CDC">
        <w:t xml:space="preserve"> </w:t>
      </w:r>
      <w:r w:rsidR="00B12C2E">
        <w:t>the episode lengths increased.</w:t>
      </w:r>
    </w:p>
    <w:p w14:paraId="74751CC8" w14:textId="5A6A0FBD"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w:t>
      </w:r>
      <w:r w:rsidR="00D21F81">
        <w:t xml:space="preserve"> the</w:t>
      </w:r>
      <w:r w:rsidR="00B90C39">
        <w:t xml:space="preserve"> episode starts which </w:t>
      </w:r>
      <w:r w:rsidR="006C3625">
        <w:t xml:space="preserve">saves some time for agents to run. Secondly, we separated </w:t>
      </w:r>
      <w:r w:rsidR="00D21F81">
        <w:t xml:space="preserve">the </w:t>
      </w:r>
      <w:r w:rsidR="006C3625">
        <w:t>spawning areas of agents and infected bots. Bots spawning in the inner square with half of the arena’s range and agents spawning between</w:t>
      </w:r>
      <w:r w:rsidR="00D21F81">
        <w:t xml:space="preserve"> the</w:t>
      </w:r>
      <w:r w:rsidR="006C3625">
        <w:t xml:space="preserve"> inner square and </w:t>
      </w:r>
      <w:r w:rsidR="00D21F81">
        <w:t xml:space="preserve">the </w:t>
      </w:r>
      <w:r w:rsidR="006C3625">
        <w:t xml:space="preserve">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5D1D26" w:rsidRDefault="005D1D2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D1D26" w:rsidRPr="0062203D" w:rsidRDefault="005D1D26" w:rsidP="0062203D"/>
                          <w:p w14:paraId="1E26FA0E" w14:textId="77777777" w:rsidR="005D1D26" w:rsidRPr="0062203D" w:rsidRDefault="005D1D26"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5D1D26" w:rsidRDefault="005D1D2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D1D26" w:rsidRPr="0062203D" w:rsidRDefault="005D1D26" w:rsidP="0062203D"/>
                    <w:p w14:paraId="1E26FA0E" w14:textId="77777777" w:rsidR="005D1D26" w:rsidRPr="0062203D" w:rsidRDefault="005D1D26" w:rsidP="0062203D"/>
                  </w:txbxContent>
                </v:textbox>
                <w10:wrap type="topAndBottom" anchorx="margin"/>
              </v:shape>
            </w:pict>
          </mc:Fallback>
        </mc:AlternateContent>
      </w:r>
    </w:p>
    <w:p w14:paraId="18923E84" w14:textId="6444D043"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4CCD10EC"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t>The s</w:t>
      </w:r>
      <w:r w:rsidR="003B532F">
        <w:t>ingle-</w:t>
      </w:r>
      <w:r w:rsidR="003A7DEA">
        <w:t xml:space="preserve">agent scenario was successful in a way that </w:t>
      </w:r>
      <w:r w:rsidR="00D21F81">
        <w:t xml:space="preserve">the </w:t>
      </w:r>
      <w:r w:rsidR="003A7DEA">
        <w:t xml:space="preserve">agent learned how to maximize its cumulative rewards by collecting reward cubes and </w:t>
      </w:r>
      <w:r w:rsidR="00476729">
        <w:t>avoiding infected bots. As shown in</w:t>
      </w:r>
      <w:r w:rsidR="00D21F81">
        <w:t xml:space="preserve"> the</w:t>
      </w:r>
      <w:r w:rsidR="00476729">
        <w:t xml:space="preserve"> </w:t>
      </w:r>
      <w:r w:rsidR="00D21F81">
        <w:t>above</w:t>
      </w:r>
      <w:r w:rsidR="00476729">
        <w:t xml:space="preserve">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w:t>
      </w:r>
      <w:r w:rsidR="00D21F81">
        <w:t xml:space="preserve">a </w:t>
      </w:r>
      <w:r w:rsidR="00487DF5">
        <w:t>bunch of change</w:t>
      </w:r>
      <w:r w:rsidR="00D21F81">
        <w:t>s</w:t>
      </w:r>
      <w:r w:rsidR="00487DF5">
        <w:t xml:space="preserv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Agents decide a new action set at e</w:t>
      </w:r>
      <w:r w:rsidR="00D21F81">
        <w:t>very</w:t>
      </w:r>
      <w:r w:rsidR="00655EC5" w:rsidRPr="009728D7">
        <w:t xml:space="preserve">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2" w:name="_Toc49859315"/>
      <w:r>
        <w:t>CURIOSITY-DRIVEN LEARNING</w:t>
      </w:r>
      <w:bookmarkEnd w:id="22"/>
    </w:p>
    <w:p w14:paraId="3A9EA226" w14:textId="5C365239" w:rsidR="00325203" w:rsidRPr="009728D7" w:rsidRDefault="00325203" w:rsidP="004D0161">
      <w:pPr>
        <w:ind w:firstLine="360"/>
        <w:jc w:val="both"/>
      </w:pPr>
      <w:r w:rsidRPr="009728D7">
        <w:t xml:space="preserve">Another </w:t>
      </w:r>
      <w:r w:rsidR="00AE37E5" w:rsidRPr="009728D7">
        <w:t xml:space="preserve">addition 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00464294">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9728D7">
        <w:fldChar w:fldCharType="separate"/>
      </w:r>
      <w:r w:rsidR="00464294" w:rsidRPr="00464294">
        <w:rPr>
          <w:noProof/>
        </w:rPr>
        <w:t>[43]</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w:t>
      </w:r>
      <w:r w:rsidR="00350E9F">
        <w:rPr>
          <w:rFonts w:eastAsiaTheme="minorEastAsia"/>
        </w:rPr>
        <w:t xml:space="preserve">the </w:t>
      </w:r>
      <w:r w:rsidRPr="009728D7">
        <w:rPr>
          <w:rFonts w:eastAsiaTheme="minorEastAsia"/>
        </w:rPr>
        <w:t xml:space="preserve">sum of these rewards as </w:t>
      </w:r>
    </w:p>
    <w:p w14:paraId="72BF675D" w14:textId="77777777" w:rsidR="00325203" w:rsidRDefault="005D1D26"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1D465087"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w:t>
      </w:r>
      <w:r w:rsidR="00350E9F">
        <w:t xml:space="preserve">a </w:t>
      </w:r>
      <w:r w:rsidR="00630520">
        <w:t xml:space="preserve">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w:t>
      </w:r>
      <w:r w:rsidR="00350E9F">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544604">
        <w:rPr>
          <w:rFonts w:eastAsiaTheme="minorEastAsia"/>
        </w:rPr>
        <w:t xml:space="preserve"> </w:t>
      </w:r>
      <w:r w:rsidR="00EE26D9">
        <w:rPr>
          <w:rFonts w:eastAsiaTheme="minorEastAsia"/>
        </w:rPr>
        <w:fldChar w:fldCharType="begin" w:fldLock="1"/>
      </w:r>
      <w:r w:rsidR="00464294">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00EE26D9">
        <w:rPr>
          <w:rFonts w:eastAsiaTheme="minorEastAsia"/>
        </w:rPr>
        <w:fldChar w:fldCharType="separate"/>
      </w:r>
      <w:r w:rsidR="00464294" w:rsidRPr="00464294">
        <w:rPr>
          <w:rFonts w:eastAsiaTheme="minorEastAsia"/>
          <w:noProof/>
        </w:rPr>
        <w:t>[43]</w:t>
      </w:r>
      <w:r w:rsidR="00EE26D9">
        <w:rPr>
          <w:rFonts w:eastAsiaTheme="minorEastAsia"/>
        </w:rPr>
        <w:fldChar w:fldCharType="end"/>
      </w:r>
      <w:r w:rsidR="00544604">
        <w:rPr>
          <w:rFonts w:eastAsiaTheme="minorEastAsia"/>
        </w:rPr>
        <w:t>.</w:t>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5D1D26"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5D1D26"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393160F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At the same time</w:t>
      </w:r>
      <w:r w:rsidR="00350E9F">
        <w:rPr>
          <w:rFonts w:eastAsiaTheme="minorEastAsia"/>
        </w:rPr>
        <w:t>,</w:t>
      </w:r>
      <w:r w:rsidR="004A518C">
        <w:rPr>
          <w:rFonts w:eastAsiaTheme="minorEastAsia"/>
        </w:rPr>
        <w:t xml:space="preserv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w:t>
      </w:r>
      <w:r w:rsidR="00350E9F">
        <w:rPr>
          <w:rFonts w:eastAsiaTheme="minorEastAsia"/>
        </w:rPr>
        <w:t xml:space="preserve"> an</w:t>
      </w:r>
      <w:r w:rsidR="00C70118">
        <w:rPr>
          <w:rFonts w:eastAsiaTheme="minorEastAsia"/>
        </w:rPr>
        <w:t xml:space="preserve">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w:t>
      </w:r>
      <w:r w:rsidR="00350E9F">
        <w:rPr>
          <w:rFonts w:eastAsiaTheme="minorEastAsia"/>
        </w:rPr>
        <w:t xml:space="preserve">the </w:t>
      </w:r>
      <w:r w:rsidR="00E42D18">
        <w:rPr>
          <w:rFonts w:eastAsiaTheme="minorEastAsia"/>
        </w:rPr>
        <w:t>survival bonus, however</w:t>
      </w:r>
      <w:r w:rsidR="00350E9F">
        <w:rPr>
          <w:rFonts w:eastAsiaTheme="minorEastAsia"/>
        </w:rPr>
        <w:t>,</w:t>
      </w:r>
      <w:r w:rsidR="00E42D18">
        <w:rPr>
          <w:rFonts w:eastAsiaTheme="minorEastAsia"/>
        </w:rPr>
        <w:t xml:space="preserve"> it doesn’t say much about</w:t>
      </w:r>
      <w:r w:rsidR="00350E9F">
        <w:rPr>
          <w:rFonts w:eastAsiaTheme="minorEastAsia"/>
        </w:rPr>
        <w:t xml:space="preserve"> the</w:t>
      </w:r>
      <w:r w:rsidR="00E42D18">
        <w:rPr>
          <w:rFonts w:eastAsiaTheme="minorEastAsia"/>
        </w:rPr>
        <w:t xml:space="preserve"> environment.</w:t>
      </w:r>
      <w:r w:rsidR="004F7BC2">
        <w:rPr>
          <w:rFonts w:eastAsiaTheme="minorEastAsia"/>
        </w:rPr>
        <w:t xml:space="preserve"> Adding curiosity </w:t>
      </w:r>
      <w:r w:rsidR="00C8570C">
        <w:rPr>
          <w:rFonts w:eastAsiaTheme="minorEastAsia"/>
        </w:rPr>
        <w:t xml:space="preserve">increased the cumulative </w:t>
      </w:r>
      <w:r w:rsidR="00C8570C">
        <w:rPr>
          <w:rFonts w:eastAsiaTheme="minorEastAsia"/>
        </w:rPr>
        <w:lastRenderedPageBreak/>
        <w:t xml:space="preserve">reward and helped </w:t>
      </w:r>
      <w:r w:rsidR="00350E9F">
        <w:rPr>
          <w:rFonts w:eastAsiaTheme="minorEastAsia"/>
        </w:rPr>
        <w:t xml:space="preserve">the </w:t>
      </w:r>
      <w:r w:rsidR="00C8570C">
        <w:rPr>
          <w:rFonts w:eastAsiaTheme="minorEastAsia"/>
        </w:rPr>
        <w:t xml:space="preserve">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458DCA75"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5D1D26" w:rsidRPr="00963920" w:rsidRDefault="005D1D2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5D1D26" w:rsidRPr="00963920" w:rsidRDefault="005D1D2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01232EA"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5D1D26" w:rsidRPr="00C27EE0" w:rsidRDefault="005D1D2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5D1D26" w:rsidRPr="00C27EE0" w:rsidRDefault="005D1D2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After getting successful results from single-agent tra</w:t>
      </w:r>
      <w:r w:rsidR="00350E9F">
        <w:t>ining</w:t>
      </w:r>
      <w:r w:rsidR="007027B6">
        <w:t xml:space="preserve"> we migrate to the multi-agent scenarios. Unity Engine made migration extremely easy for </w:t>
      </w:r>
      <w:r w:rsidR="00241CB9">
        <w:t xml:space="preserve">researchers. </w:t>
      </w:r>
      <w:r w:rsidR="00350E9F" w:rsidRPr="00350E9F">
        <w:t>There were only a few changes in the setting</w:t>
      </w:r>
      <w:r w:rsidR="00A40EFC">
        <w:t>.</w:t>
      </w:r>
      <w:r w:rsidR="007027B6">
        <w:t xml:space="preserve"> </w:t>
      </w:r>
      <w:r w:rsidR="00350E9F" w:rsidRPr="00350E9F">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350E9F">
        <w:t>raycasts</w:t>
      </w:r>
      <w:proofErr w:type="spellEnd"/>
      <w:r w:rsidR="00350E9F" w:rsidRPr="00350E9F">
        <w:t xml:space="preserve"> from the environment as it is not required in a multi-agent scenario.</w:t>
      </w:r>
      <w:r w:rsidR="00A40EFC">
        <w:t xml:space="preserve"> The total observations</w:t>
      </w:r>
      <w:r w:rsidR="00C001E8">
        <w:t xml:space="preserve"> except </w:t>
      </w:r>
      <w:proofErr w:type="spellStart"/>
      <w:r w:rsidR="00C001E8">
        <w:t>raycasts</w:t>
      </w:r>
      <w:proofErr w:type="spellEnd"/>
      <w:r w:rsidR="00E27403">
        <w:t xml:space="preserve"> </w:t>
      </w:r>
      <w:r w:rsidR="00A40EFC">
        <w:t xml:space="preserve">decreased to 4 </w:t>
      </w:r>
      <w:r w:rsidR="00CC052E">
        <w:t xml:space="preserve">from 7. </w:t>
      </w:r>
      <w:r w:rsidR="006F28C1">
        <w:t xml:space="preserve">The </w:t>
      </w:r>
      <w:proofErr w:type="spellStart"/>
      <w:r w:rsidR="00C001E8">
        <w:t>raycast</w:t>
      </w:r>
      <w:proofErr w:type="spellEnd"/>
      <w:r w:rsidR="00C001E8">
        <w:t xml:space="preserve">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350E9F">
        <w:t xml:space="preserve">, </w:t>
      </w:r>
      <w:r w:rsidR="00E75A32">
        <w:t>the multi-agent training w</w:t>
      </w:r>
      <w:r w:rsidR="00350E9F">
        <w:t>as</w:t>
      </w:r>
      <w:r w:rsidR="00E75A32">
        <w:t xml:space="preserv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In addition to default graphs</w:t>
      </w:r>
      <w:r w:rsidR="00350E9F">
        <w:t>,</w:t>
      </w:r>
      <w:r w:rsidR="0060210C">
        <w:t xml:space="preserve"> we define our own parameters to observe the </w:t>
      </w:r>
      <w:r w:rsidR="00626D2B">
        <w:t>simulation better. One of them w</w:t>
      </w:r>
      <w:r w:rsidR="00350E9F">
        <w:t>as</w:t>
      </w:r>
      <w:r w:rsidR="00626D2B">
        <w:t xml:space="preserve"> collision counts of healthy agents. Since we aim for social </w:t>
      </w:r>
      <w:r w:rsidR="00C832F7">
        <w:t>distancing,</w:t>
      </w:r>
      <w:r w:rsidR="00626D2B">
        <w:t xml:space="preserve"> we would like to see a decrease in</w:t>
      </w:r>
      <w:r w:rsidR="00FF2675">
        <w:t xml:space="preserve"> </w:t>
      </w:r>
      <w:r w:rsidR="00350E9F">
        <w:t xml:space="preserve">the </w:t>
      </w:r>
      <w:r w:rsidR="00FF2675">
        <w:t>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3087B489"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5D1D26" w:rsidRPr="00621FA3" w:rsidRDefault="005D1D2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5D1D26" w:rsidRPr="00621FA3" w:rsidRDefault="005D1D2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w:t>
      </w:r>
      <w:r w:rsidR="0064793B">
        <w:t>ML-Agents</w:t>
      </w:r>
      <w:r w:rsidR="00415EBD">
        <w:t xml:space="preserve"> package was built in python it serves with an API. The Unity game engine communicates </w:t>
      </w:r>
      <w:r w:rsidR="00621FA3">
        <w:t>with Python Trainer via a communicator in</w:t>
      </w:r>
      <w:r w:rsidR="00350E9F">
        <w:t xml:space="preserve"> the</w:t>
      </w:r>
      <w:r w:rsidR="00621FA3">
        <w:t xml:space="preserve"> Unity side and an API in </w:t>
      </w:r>
      <w:r w:rsidR="00350E9F">
        <w:t xml:space="preserve">the </w:t>
      </w:r>
      <w:r w:rsidR="00621FA3">
        <w:t>python side.</w:t>
      </w:r>
    </w:p>
    <w:p w14:paraId="3F63B53F" w14:textId="3F48BDBE" w:rsidR="003C6B68" w:rsidRDefault="003C6B68" w:rsidP="00F013DC">
      <w:pPr>
        <w:pStyle w:val="ListParagraph"/>
      </w:pPr>
      <w:bookmarkStart w:id="23" w:name="_Toc49859316"/>
      <w:r>
        <w:t>CURRICULUM LEARNING</w:t>
      </w:r>
      <w:bookmarkEnd w:id="23"/>
    </w:p>
    <w:p w14:paraId="699A70BB" w14:textId="1FDB6EEC"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5D1D26" w:rsidRPr="00455828" w:rsidRDefault="005D1D2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5D1D26" w:rsidRPr="00455828" w:rsidRDefault="005D1D2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rsidR="00544604">
        <w:t xml:space="preserve"> </w:t>
      </w:r>
      <w:r>
        <w:fldChar w:fldCharType="begin" w:fldLock="1"/>
      </w:r>
      <w:r w:rsidR="00464294">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[43]"},"properties":{"noteIndex":0},"schema":"https://github.com/citation-style-language/schema/raw/master/csl-citation.json"}</w:instrText>
      </w:r>
      <w:r>
        <w:fldChar w:fldCharType="separate"/>
      </w:r>
      <w:r w:rsidR="00464294" w:rsidRPr="00464294">
        <w:rPr>
          <w:noProof/>
        </w:rPr>
        <w:t>[44]</w:t>
      </w:r>
      <w:r>
        <w:fldChar w:fldCharType="end"/>
      </w:r>
      <w:r w:rsidR="00544604">
        <w:t>.</w:t>
      </w:r>
      <w:r w:rsidR="00455828">
        <w:t xml:space="preserve"> </w:t>
      </w:r>
      <w:r w:rsidR="00350E9F" w:rsidRPr="00350E9F">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t>ML-Agents</w:t>
      </w:r>
      <w:r w:rsidR="00350E9F" w:rsidRPr="00350E9F">
        <w:t xml:space="preserve"> have curriculum learning functionality as built-in as shown in the below diagram.</w:t>
      </w:r>
      <w:r>
        <w:t xml:space="preserve">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100 times in a </w:t>
      </w:r>
      <w:r w:rsidR="00263624">
        <w:t>row,</w:t>
      </w:r>
      <w:r>
        <w:t xml:space="preserve"> then they </w:t>
      </w:r>
      <w:r w:rsidR="00263624">
        <w:t>pass the lesson and the task complexity is increased. While training with curriculum learning, there were drastic decreases when lessons are change</w:t>
      </w:r>
      <w:r w:rsidR="00350E9F">
        <w:t>d</w:t>
      </w:r>
      <w:r w:rsidR="00263624">
        <w:t xml:space="preserve"> but PPO recovered quickly from drops and return its former state with </w:t>
      </w:r>
      <w:r w:rsidR="00350E9F">
        <w:t xml:space="preserve">a </w:t>
      </w:r>
      <w:r w:rsidR="00263624">
        <w:t>more generalized policy which is a plus for us.</w:t>
      </w:r>
    </w:p>
    <w:p w14:paraId="3D0DB8C4" w14:textId="67C43ED8" w:rsidR="0063015E" w:rsidRDefault="00C57335" w:rsidP="00F013DC">
      <w:pPr>
        <w:pStyle w:val="ListParagraph"/>
      </w:pPr>
      <w:bookmarkStart w:id="24" w:name="_Toc49859317"/>
      <w:r w:rsidRPr="00627D24">
        <w:t>POLICY OPTIMIZATION</w:t>
      </w:r>
      <w:bookmarkEnd w:id="24"/>
    </w:p>
    <w:p w14:paraId="1C671841" w14:textId="5311DB3C"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w:t>
      </w:r>
      <w:r w:rsidR="00F1463F">
        <w:t>,</w:t>
      </w:r>
      <w:r w:rsidRPr="00627D24">
        <w:t xml:space="preserve">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w:t>
      </w:r>
      <w:r w:rsidR="00F1463F">
        <w:t>as</w:t>
      </w:r>
      <w:r w:rsidRPr="00627D24">
        <w:t xml:space="preserve"> in different states.</w:t>
      </w:r>
    </w:p>
    <w:p w14:paraId="127B09E9" w14:textId="012CE8BD" w:rsidR="00481F6F" w:rsidRDefault="00481F6F" w:rsidP="00481F6F">
      <w:pPr>
        <w:pStyle w:val="Heading3"/>
      </w:pPr>
      <w:bookmarkStart w:id="25" w:name="_Toc49859318"/>
      <w:r>
        <w:t>N</w:t>
      </w:r>
      <w:r w:rsidR="00207A56">
        <w:t>otation</w:t>
      </w:r>
      <w:bookmarkEnd w:id="25"/>
    </w:p>
    <w:p w14:paraId="0BEA8F7D" w14:textId="7936621C"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proofErr w:type="spellStart"/>
      <w:r w:rsidR="00F11080">
        <w:t>OpenAI</w:t>
      </w:r>
      <w:proofErr w:type="spellEnd"/>
      <w:r w:rsidR="00F11080">
        <w:t>’ s</w:t>
      </w:r>
      <w:r>
        <w:t xml:space="preserve"> </w:t>
      </w:r>
      <w:r w:rsidRPr="00E777AC">
        <w:rPr>
          <w:i/>
          <w:iCs/>
        </w:rPr>
        <w:t xml:space="preserve">Emergent </w:t>
      </w:r>
      <w:r w:rsidR="00F11080" w:rsidRPr="00E777AC">
        <w:rPr>
          <w:i/>
          <w:iCs/>
        </w:rPr>
        <w:t xml:space="preserve">Tool Use From Multi-Agent </w:t>
      </w:r>
      <w:proofErr w:type="spellStart"/>
      <w:r w:rsidR="00F11080" w:rsidRPr="00E777AC">
        <w:rPr>
          <w:i/>
          <w:iCs/>
        </w:rPr>
        <w:t>Autocurricula</w:t>
      </w:r>
      <w:proofErr w:type="spellEnd"/>
      <w:r w:rsidR="00F11080">
        <w:t xml:space="preserve"> pape</w:t>
      </w:r>
      <w:r w:rsidR="009F5BC9">
        <w:t>r</w:t>
      </w:r>
      <w:r w:rsidR="00382C8A">
        <w:t xml:space="preserve"> </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382C8A">
        <w:t>.</w:t>
      </w:r>
      <w:r w:rsidR="00E777AC">
        <w:t xml:space="preserve"> The interaction is defined by a set of state </w:t>
      </w:r>
      <w:bookmarkStart w:id="26" w:name="_Hlk49792903"/>
      <w:r w:rsidR="00E777AC" w:rsidRPr="00E777AC">
        <w:rPr>
          <w:i/>
          <w:iCs/>
        </w:rPr>
        <w:t>S</w:t>
      </w:r>
      <w:r w:rsidR="00E777AC">
        <w:rPr>
          <w:i/>
          <w:iCs/>
        </w:rPr>
        <w:t xml:space="preserve"> </w:t>
      </w:r>
      <w:r w:rsidR="00E777AC">
        <w:t>des</w:t>
      </w:r>
      <w:bookmarkEnd w:id="26"/>
      <w:r w:rsidR="00E777AC">
        <w:t>cribing the agents</w:t>
      </w:r>
      <w:r w:rsidR="00F1463F">
        <w:t>’</w:t>
      </w:r>
      <w:r w:rsidR="00E777AC">
        <w:t xml:space="preserve">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w:t>
      </w:r>
      <w:proofErr w:type="spellStart"/>
      <w:r>
        <w:rPr>
          <w:rFonts w:eastAsiaTheme="minorEastAsia"/>
        </w:rPr>
        <w:t>ases</w:t>
      </w:r>
      <w:proofErr w:type="spellEnd"/>
      <w:r>
        <w:rPr>
          <w:rFonts w:eastAsiaTheme="minorEastAsia"/>
        </w:rPr>
        <w:t xml:space="preserve">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7" w:name="_Toc49859319"/>
      <w:r>
        <w:t>P</w:t>
      </w:r>
      <w:r w:rsidR="00207A56">
        <w:t>roximal Policy Optimization</w:t>
      </w:r>
      <w:r>
        <w:t xml:space="preserve"> (PPO)</w:t>
      </w:r>
      <w:bookmarkEnd w:id="27"/>
    </w:p>
    <w:p w14:paraId="7E2894B2" w14:textId="55A0015A" w:rsidR="0014383E" w:rsidRDefault="00F1463F" w:rsidP="00131936">
      <w:pPr>
        <w:ind w:firstLine="708"/>
      </w:pPr>
      <w:r>
        <w:t>The c</w:t>
      </w:r>
      <w:r w:rsidR="00577309">
        <w:t xml:space="preserve">ore purpose behind the PPO is </w:t>
      </w:r>
      <w:r>
        <w:t xml:space="preserve">to </w:t>
      </w:r>
      <w:r w:rsidR="00577309">
        <w:t>strike a balance between easy implementation, sampl</w:t>
      </w:r>
      <w:r w:rsidR="0096057F">
        <w:t>e</w:t>
      </w:r>
      <w:r w:rsidR="00577309">
        <w:t xml:space="preserve"> efficiency</w:t>
      </w:r>
      <w:r>
        <w:t>,</w:t>
      </w:r>
      <w:r w:rsidR="00577309">
        <w:t xml:space="preserve">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2E640D47"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w:t>
      </w:r>
      <w:r w:rsidR="00F1463F">
        <w:rPr>
          <w:rFonts w:eastAsiaTheme="minorEastAsia"/>
        </w:rPr>
        <w:t xml:space="preserve">the </w:t>
      </w:r>
      <w:r w:rsidR="00C018CA">
        <w:rPr>
          <w:rFonts w:eastAsiaTheme="minorEastAsia"/>
        </w:rPr>
        <w:t xml:space="preserve">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5D1D26"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1275D9F8" w:rsidR="00131936" w:rsidRDefault="00157FA7" w:rsidP="00131936">
      <w:pPr>
        <w:ind w:firstLine="708"/>
        <w:jc w:val="both"/>
        <w:rPr>
          <w:rFonts w:eastAsiaTheme="minorEastAsia"/>
        </w:rPr>
      </w:pPr>
      <w:r>
        <w:rPr>
          <w:rFonts w:eastAsiaTheme="minorEastAsia"/>
        </w:rPr>
        <w:t>During training</w:t>
      </w:r>
      <w:r w:rsidR="00F1463F">
        <w:rPr>
          <w:rFonts w:eastAsiaTheme="minorEastAsia"/>
        </w:rPr>
        <w:t>,</w:t>
      </w:r>
      <w:r>
        <w:rPr>
          <w:rFonts w:eastAsiaTheme="minorEastAsia"/>
        </w:rPr>
        <w:t xml:space="preserve">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Therefore,</w:t>
      </w:r>
      <w:r w:rsidR="00F1463F">
        <w:rPr>
          <w:rFonts w:eastAsiaTheme="minorEastAsia"/>
        </w:rPr>
        <w:t xml:space="preserve"> the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17E347D0"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w:t>
      </w:r>
      <w:r w:rsidR="00F1463F" w:rsidRPr="00F1463F">
        <w:rPr>
          <w:rFonts w:eastAsiaTheme="minorEastAsia"/>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F1463F">
        <w:rPr>
          <w:rFonts w:eastAsiaTheme="minorEastAsia"/>
        </w:rPr>
        <w:lastRenderedPageBreak/>
        <w:t>the agent becomes more confident about its decisions.</w:t>
      </w:r>
      <w:r>
        <w:rPr>
          <w:rFonts w:eastAsiaTheme="minorEastAsia"/>
        </w:rPr>
        <w:t xml:space="preserve">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5D1D26" w:rsidRPr="00EA590C" w:rsidRDefault="005D1D2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5D1D26" w:rsidRPr="00EA590C" w:rsidRDefault="005D1D2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8" w:name="_Toc49859320"/>
      <w:r>
        <w:t>O</w:t>
      </w:r>
      <w:r w:rsidR="00495188">
        <w:t>PTIMIZATION SETUP</w:t>
      </w:r>
      <w:bookmarkEnd w:id="28"/>
    </w:p>
    <w:p w14:paraId="1AECEFAC" w14:textId="50F6F9F4" w:rsidR="003C6B68" w:rsidRPr="003C6B68" w:rsidRDefault="003C6B68" w:rsidP="008D20C4">
      <w:pPr>
        <w:ind w:firstLine="360"/>
      </w:pPr>
      <w:r>
        <w:t xml:space="preserve">Training is performed using </w:t>
      </w:r>
      <w:r w:rsidR="00F1463F">
        <w:t xml:space="preserve">the </w:t>
      </w:r>
      <w:r>
        <w:t>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w:t>
      </w:r>
      <w:r w:rsidR="00D83F18">
        <w:t>,</w:t>
      </w:r>
      <w:r w:rsidR="006423C2">
        <w:t xml:space="preserv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automation for running the simulation</w:t>
      </w:r>
      <w:r w:rsidR="00950DC0">
        <w:t xml:space="preserve"> from </w:t>
      </w:r>
      <w:r w:rsidR="00D83F18">
        <w:t xml:space="preserve">the </w:t>
      </w:r>
      <w:r w:rsidR="00950DC0">
        <w:t>terminal</w:t>
      </w:r>
      <w:r w:rsidR="00A51E10">
        <w:t>.</w:t>
      </w:r>
      <w:r w:rsidR="003E11F9">
        <w:t xml:space="preserve"> With this automation</w:t>
      </w:r>
      <w:r w:rsidR="00D83F18">
        <w:t>,</w:t>
      </w:r>
      <w:r w:rsidR="003E11F9">
        <w:t xml:space="preserve">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w:t>
      </w:r>
      <w:r w:rsidR="00D83F18">
        <w:t>,</w:t>
      </w:r>
      <w:r w:rsidR="005468E7">
        <w:t xml:space="preserve">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ch size as 20480.  In every 500k steps</w:t>
      </w:r>
      <w:r w:rsidR="00D83F18">
        <w:t>,</w:t>
      </w:r>
      <w:r w:rsidR="00EA6096">
        <w:t xml:space="preserve">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9" w:name="_Toc49859321"/>
      <w:r>
        <w:t>Optimization Hyperparameters</w:t>
      </w:r>
      <w:bookmarkEnd w:id="29"/>
    </w:p>
    <w:p w14:paraId="6B88E6E0" w14:textId="2641B05A"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w:t>
      </w:r>
      <w:r w:rsidR="00D83F18">
        <w:t xml:space="preserve">a </w:t>
      </w:r>
      <w:r w:rsidR="0018259F">
        <w:t>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w:t>
      </w:r>
      <w:r w:rsidR="00D83F18">
        <w:t xml:space="preserve">the </w:t>
      </w:r>
      <w:r w:rsidR="003A5C2F">
        <w:t xml:space="preserve">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w:t>
      </w:r>
      <w:r w:rsidR="00D83F18">
        <w:t xml:space="preserve">the </w:t>
      </w:r>
      <w:r w:rsidR="006529E8">
        <w:t>previous activation layer</w:t>
      </w:r>
      <w:r w:rsidR="008D40EC">
        <w:t xml:space="preserve"> by subtracting the batch mean and dividing by the batch standard deviation</w:t>
      </w:r>
      <w:r w:rsidR="00544604">
        <w:t xml:space="preserve"> </w:t>
      </w:r>
      <w:r w:rsidR="008D40EC">
        <w:fldChar w:fldCharType="begin" w:fldLock="1"/>
      </w:r>
      <w:r w:rsidR="00464294">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[44]"},"properties":{"noteIndex":0},"schema":"https://github.com/citation-style-language/schema/raw/master/csl-citation.json"}</w:instrText>
      </w:r>
      <w:r w:rsidR="008D40EC">
        <w:fldChar w:fldCharType="separate"/>
      </w:r>
      <w:r w:rsidR="00464294" w:rsidRPr="00464294">
        <w:rPr>
          <w:noProof/>
        </w:rPr>
        <w:t>[45]</w:t>
      </w:r>
      <w:r w:rsidR="008D40EC">
        <w:fldChar w:fldCharType="end"/>
      </w:r>
      <w:r w:rsidR="00544604">
        <w:t>.</w:t>
      </w:r>
      <w:r w:rsidR="001407E5">
        <w:t xml:space="preserve"> In </w:t>
      </w:r>
      <w:r w:rsidR="00D83F18">
        <w:t xml:space="preserve">the </w:t>
      </w:r>
      <w:r w:rsidR="001407E5">
        <w:t>following figure</w:t>
      </w:r>
      <w:r w:rsidR="00D83F18">
        <w:t xml:space="preserve"> 15</w:t>
      </w:r>
      <w:r w:rsidR="001407E5">
        <w:t xml:space="preserve"> we </w:t>
      </w:r>
      <w:r w:rsidR="00D83F18">
        <w:t>presented</w:t>
      </w:r>
      <w:r w:rsidR="001407E5">
        <w:t xml:space="preserve"> two similar runs with only one difference, the batch normalization.</w:t>
      </w:r>
      <w:r w:rsidR="0079455F">
        <w:t xml:space="preserve"> As training continues the normalized </w:t>
      </w:r>
      <w:r w:rsidR="008A62BC">
        <w:t>run which corresponds to green</w:t>
      </w:r>
      <w:r w:rsidR="007F0B00">
        <w:t>, pass</w:t>
      </w:r>
      <w:r w:rsidR="00D83F18">
        <w:t>es</w:t>
      </w:r>
      <w:r w:rsidR="008A62BC">
        <w:t xml:space="preserve"> the lessons faster and</w:t>
      </w:r>
      <w:r w:rsidR="007F0B00">
        <w:t xml:space="preserve"> in the end</w:t>
      </w:r>
      <w:r w:rsidR="008A62BC">
        <w:t xml:space="preserve"> converge</w:t>
      </w:r>
      <w:r w:rsidR="00D83F18">
        <w:t>s a</w:t>
      </w:r>
      <w:r w:rsidR="008A62BC">
        <w:t xml:space="preserve"> much better score than </w:t>
      </w:r>
      <w:r w:rsidR="007F0B00">
        <w:t>the run without batch normalization which is shown as in blue color.</w:t>
      </w:r>
      <w:r w:rsidR="000116A4">
        <w:t xml:space="preserve"> The drops in </w:t>
      </w:r>
      <w:r w:rsidR="00D83F18">
        <w:t xml:space="preserve">the </w:t>
      </w:r>
      <w:r w:rsidR="000116A4">
        <w:t xml:space="preserve">cumulative reward graph </w:t>
      </w:r>
      <w:r w:rsidR="00A1260E">
        <w:t xml:space="preserve">correspond to lesson changes </w:t>
      </w:r>
      <w:r w:rsidR="00D83F18">
        <w:t>in the Lesson/</w:t>
      </w:r>
      <w:proofErr w:type="spellStart"/>
      <w:r w:rsidR="00D83F18">
        <w:t>InfectedCount</w:t>
      </w:r>
      <w:proofErr w:type="spellEnd"/>
      <w:r w:rsidR="00D1586C">
        <w:t xml:space="preserve"> graph.</w:t>
      </w:r>
      <w:r w:rsidR="00A379C4">
        <w:t xml:space="preserve"> </w:t>
      </w:r>
      <w:r w:rsidR="00630E87">
        <w:t>Also,</w:t>
      </w:r>
      <w:r w:rsidR="00A379C4">
        <w:t xml:space="preserve"> </w:t>
      </w:r>
      <w:r w:rsidR="00D83F18">
        <w:t xml:space="preserve">the </w:t>
      </w:r>
      <w:r w:rsidR="00A379C4">
        <w:t xml:space="preserve">bottom graph show entropy changes during training. </w:t>
      </w:r>
      <w:r w:rsidR="004E228F">
        <w:t xml:space="preserve"> For a </w:t>
      </w:r>
      <w:r w:rsidR="00D83F18">
        <w:t xml:space="preserve">just changing the </w:t>
      </w:r>
      <w:r w:rsidR="004E228F">
        <w:t xml:space="preserve">normalization </w:t>
      </w:r>
      <w:r w:rsidR="00D83F18">
        <w:t>factor</w:t>
      </w:r>
      <w:r w:rsidR="004E228F">
        <w:t xml:space="preserve"> we had surprised with the </w:t>
      </w:r>
      <w:r w:rsidR="00D83F18">
        <w:t>effect in results</w:t>
      </w:r>
      <w:r w:rsidR="00630E87">
        <w:t>.</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8BBC2F8"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5D1D26" w:rsidRPr="00D1586C" w:rsidRDefault="005D1D2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5D1D26" w:rsidRPr="00D1586C" w:rsidRDefault="005D1D2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625D283E" w:rsidR="00333EF2" w:rsidRPr="00333EF2" w:rsidRDefault="00333EF2" w:rsidP="009606E3">
      <w:pPr>
        <w:ind w:firstLine="360"/>
      </w:pPr>
      <w:r>
        <w:t>In the previous section</w:t>
      </w:r>
      <w:r w:rsidR="00D83F18">
        <w:t>,</w:t>
      </w:r>
      <w:r>
        <w:t xml:space="preserve"> we presented how we design our agents, environment</w:t>
      </w:r>
      <w:r w:rsidR="00D83F18">
        <w:t>,</w:t>
      </w:r>
      <w:r>
        <w:t xml:space="preserve">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t>s</w:t>
      </w:r>
      <w:r w:rsidR="009606E3">
        <w:t xml:space="preserve"> are improving or stagnated</w:t>
      </w:r>
      <w:r w:rsidR="00EB065B">
        <w:t xml:space="preserve"> since these graphs do not illuminate at what circumstances agent</w:t>
      </w:r>
      <w:r w:rsidR="00471F9B">
        <w:t>s</w:t>
      </w:r>
      <w:r w:rsidR="00EB065B">
        <w:t xml:space="preserve"> lose reward</w:t>
      </w:r>
      <w:r w:rsidR="009606E3">
        <w:t xml:space="preserve">. In epidemic diseases, SIR graphs </w:t>
      </w:r>
      <w:r w:rsidR="00EB065B">
        <w:t>can be used as evaluation metrics since these graphs can give better insights about epidemics such as when the disease peeks or how long it takes to eradicate</w:t>
      </w:r>
      <w:r w:rsidR="00471F9B">
        <w:t xml:space="preserve"> </w:t>
      </w:r>
      <w:r w:rsidR="00EB065B">
        <w:t>it. In section 4.1 we first qualitatively compare the behaviors learned in epidemic simulation</w:t>
      </w:r>
      <w:r w:rsidR="002244B6">
        <w:t xml:space="preserve"> by displaying some screenshots of how agents line up in order to increase </w:t>
      </w:r>
      <w:r w:rsidR="00471F9B">
        <w:t xml:space="preserve">the </w:t>
      </w:r>
      <w:r w:rsidR="002244B6">
        <w:t xml:space="preserve">distance between each other from the training. In section 4.2, we then test our agents in </w:t>
      </w:r>
      <w:r w:rsidR="00471F9B">
        <w:t xml:space="preserve">a </w:t>
      </w:r>
      <w:r w:rsidR="002244B6">
        <w:t>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30383C7D" w:rsidR="00263624" w:rsidRDefault="00AC4429" w:rsidP="00BA605F">
      <w:pPr>
        <w:ind w:firstLine="360"/>
      </w:pPr>
      <w:r>
        <w:t>We tried many environment settings, different initializations</w:t>
      </w:r>
      <w:r w:rsidR="00471F9B">
        <w:t>,</w:t>
      </w:r>
      <w:r>
        <w:t xml:space="preserve"> </w:t>
      </w:r>
      <w:r w:rsidR="00BA605F">
        <w:t>and observations for the agents. In one of the settings</w:t>
      </w:r>
      <w:r w:rsidR="00471F9B">
        <w:t>,</w:t>
      </w:r>
      <w:r w:rsidR="00BA605F">
        <w:t xml:space="preserve"> we provide</w:t>
      </w:r>
      <w:r w:rsidR="00471F9B">
        <w:t>d</w:t>
      </w:r>
      <w:r w:rsidR="00BA605F">
        <w:t xml:space="preserve"> </w:t>
      </w:r>
      <w:r w:rsidR="00471F9B">
        <w:t xml:space="preserve">the </w:t>
      </w:r>
      <w:r w:rsidR="00BA605F">
        <w:t>agent’s health status as observation to itself. Therefore, they knew when they got infected, but they did not have any information about other agents. As we mentioned in section 3.1 there were 3 different health status</w:t>
      </w:r>
      <w:r w:rsidR="00471F9B">
        <w:t>es</w:t>
      </w:r>
      <w:r w:rsidR="00BA605F">
        <w:t xml:space="preserve"> as susceptible, infected, recovered. After a few million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w:t>
      </w:r>
      <w:r w:rsidR="00471F9B">
        <w:rPr>
          <w:color w:val="3B3838" w:themeColor="background2" w:themeShade="40"/>
          <w:sz w:val="20"/>
          <w:szCs w:val="20"/>
        </w:rPr>
        <w:t>in</w:t>
      </w:r>
      <w:r w:rsidRPr="00F373F6">
        <w:rPr>
          <w:color w:val="3B3838" w:themeColor="background2" w:themeShade="40"/>
          <w:sz w:val="20"/>
          <w:szCs w:val="20"/>
        </w:rPr>
        <w:t xml:space="preserve"> the middle to decrease the risk of </w:t>
      </w:r>
      <w:r w:rsidR="00471F9B">
        <w:rPr>
          <w:color w:val="3B3838" w:themeColor="background2" w:themeShade="40"/>
          <w:sz w:val="20"/>
          <w:szCs w:val="20"/>
        </w:rPr>
        <w:t>infecting</w:t>
      </w:r>
      <w:r w:rsidRPr="00F373F6">
        <w:rPr>
          <w:color w:val="3B3838" w:themeColor="background2" w:themeShade="40"/>
          <w:sz w:val="20"/>
          <w:szCs w:val="20"/>
        </w:rPr>
        <w:t xml:space="preserve">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0111560A"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t xml:space="preserve">the </w:t>
      </w:r>
      <w:r>
        <w:t xml:space="preserve">same policy. This behavior is also a proof </w:t>
      </w:r>
      <w:r w:rsidR="00F373F6">
        <w:t xml:space="preserve">that </w:t>
      </w:r>
      <w:r>
        <w:t xml:space="preserve">homogeneous </w:t>
      </w:r>
      <w:r w:rsidR="00F373F6">
        <w:t>agents can learn to act heterogeneously due to the development of sub-behavior that differs based on</w:t>
      </w:r>
      <w:r w:rsidR="00471F9B">
        <w:t xml:space="preserve"> the</w:t>
      </w:r>
      <w:r w:rsidR="00F373F6">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250D3C31"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5D1D26" w:rsidRPr="003E5ADC" w:rsidRDefault="005D1D2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5D1D26" w:rsidRPr="003E5ADC" w:rsidRDefault="005D1D2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w:t>
      </w:r>
      <w:r w:rsidR="00471F9B">
        <w:t xml:space="preserve">an </w:t>
      </w:r>
      <w:r w:rsidR="00B037E9">
        <w:t xml:space="preserve">epidemic outbreak. Trained agents put in a testing area which is 10 times bigger than </w:t>
      </w:r>
      <w:r w:rsidR="00471F9B">
        <w:t xml:space="preserve">the </w:t>
      </w:r>
      <w:r w:rsidR="00B037E9">
        <w:t xml:space="preserve">training </w:t>
      </w:r>
      <w:r w:rsidR="003E5ADC">
        <w:t>area</w:t>
      </w:r>
      <w:r w:rsidR="00B037E9">
        <w:t xml:space="preserve"> with</w:t>
      </w:r>
      <w:r w:rsidR="003E5ADC">
        <w:t xml:space="preserve"> a</w:t>
      </w:r>
      <w:r w:rsidR="00B037E9">
        <w:t xml:space="preserve"> total </w:t>
      </w:r>
      <w:r w:rsidR="00471F9B">
        <w:t xml:space="preserve">of </w:t>
      </w:r>
      <w:r w:rsidR="00B037E9">
        <w:t>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1BEBE133" w:rsidR="001C3EF6" w:rsidRDefault="000D3FD3" w:rsidP="00BB08E2">
      <w:pPr>
        <w:ind w:firstLine="360"/>
      </w:pPr>
      <w:r>
        <w:t>As shown in figure</w:t>
      </w:r>
      <w:r w:rsidR="00B44794">
        <w:t xml:space="preserve"> 17</w:t>
      </w:r>
      <w:r>
        <w:t xml:space="preserve"> above, without adding the AI element into the epidemic simulation everybody got infected. By adding </w:t>
      </w:r>
      <w:proofErr w:type="gramStart"/>
      <w:r>
        <w:t>even</w:t>
      </w:r>
      <w:proofErr w:type="gramEnd"/>
      <w:r>
        <w:t xml:space="preserve"> </w:t>
      </w:r>
      <w:r w:rsidR="00471F9B">
        <w:t xml:space="preserve">a </w:t>
      </w:r>
      <w:r>
        <w:t xml:space="preserve">10% trained agents curve changed but </w:t>
      </w:r>
      <w:r w:rsidR="00471F9B">
        <w:t xml:space="preserve">a </w:t>
      </w:r>
      <w:r>
        <w:t>very small amount of individual</w:t>
      </w:r>
      <w:r w:rsidR="00471F9B">
        <w:t>s</w:t>
      </w:r>
      <w: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71DD43A7"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5D1D26" w:rsidRPr="00811954" w:rsidRDefault="005D1D2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5D1D26" w:rsidRPr="00811954" w:rsidRDefault="005D1D2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w:t>
      </w:r>
      <w:r w:rsidR="00471F9B">
        <w:t>-</w:t>
      </w:r>
      <w:r w:rsidR="00811954">
        <w:t xml:space="preserve">wearing as </w:t>
      </w:r>
      <w:r w:rsidR="00471F9B">
        <w:t xml:space="preserve">a </w:t>
      </w:r>
      <w:r w:rsidR="00811954">
        <w:t>decrease in expose radius of individuals. Therefore, we run 2 more simulation</w:t>
      </w:r>
      <w:r w:rsidR="00471F9B">
        <w:t>s</w:t>
      </w:r>
      <w:r w:rsidR="00811954">
        <w:t xml:space="preserve"> to show the effect of mask</w:t>
      </w:r>
      <w:r w:rsidR="00471F9B">
        <w:t>-</w:t>
      </w:r>
      <w:r w:rsidR="00811954">
        <w:t>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50795CBF"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471F9B">
        <w: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DE5861F" w:rsidR="00CC23A5" w:rsidRDefault="00A41A84" w:rsidP="00A00391">
      <w:pPr>
        <w:ind w:firstLine="360"/>
        <w:jc w:val="both"/>
      </w:pPr>
      <w:r>
        <w:t xml:space="preserve">Our results with epidemic simulation should be viewed as a proof of concept showing </w:t>
      </w:r>
      <w:r w:rsidR="00CD000B">
        <w:t>a</w:t>
      </w:r>
      <w:r w:rsidR="00471F9B">
        <w:t>n</w:t>
      </w:r>
      <w:r w:rsidR="00CD000B">
        <w:t xml:space="preserve"> agent-based simulation with reinforcement learning can be </w:t>
      </w:r>
      <w:r w:rsidR="00FA4DD8">
        <w:t>used</w:t>
      </w:r>
      <w:r w:rsidR="00CD000B">
        <w:t xml:space="preserve"> to assist decision</w:t>
      </w:r>
      <w:r w:rsidR="00471F9B">
        <w:t>-</w:t>
      </w:r>
      <w:r w:rsidR="00CD000B">
        <w:t>makers</w:t>
      </w:r>
      <w:r w:rsidR="008215BA">
        <w:t xml:space="preserve"> during the epidemic</w:t>
      </w:r>
      <w:r w:rsidR="00811954">
        <w:t>. We acknowledge that the strategy space in this environment w</w:t>
      </w:r>
      <w:r w:rsidR="0094056E">
        <w:t>as</w:t>
      </w:r>
      <w:r w:rsidR="00811954">
        <w:t xml:space="preserve"> limited and likely will not converge a better strategy for agents, however with this proof of concept the epidemic simulation that we build is grounded and very scalable.</w:t>
      </w:r>
    </w:p>
    <w:p w14:paraId="5BA2157F" w14:textId="5266E611" w:rsidR="00ED659B" w:rsidRDefault="00811954" w:rsidP="00A00391">
      <w:pPr>
        <w:ind w:firstLine="360"/>
        <w:jc w:val="both"/>
      </w:pPr>
      <w:r>
        <w:t xml:space="preserve"> In order to </w:t>
      </w:r>
      <w:r w:rsidR="00CC23A5">
        <w:t>create more</w:t>
      </w:r>
      <w:r>
        <w:t xml:space="preserve"> accurate and interesting environments</w:t>
      </w:r>
      <w:r w:rsidR="0094056E">
        <w:t>,</w:t>
      </w:r>
      <w:r>
        <w:t xml:space="preserve"> we have some future ideas.</w:t>
      </w:r>
      <w:r w:rsidR="00CC23A5">
        <w:t xml:space="preserve"> We are working on creating an environment </w:t>
      </w:r>
      <w:r w:rsidR="0094056E">
        <w:t>that</w:t>
      </w:r>
      <w:r w:rsidR="00CC23A5">
        <w:t xml:space="preserve"> pushes agents to collect rewards</w:t>
      </w:r>
      <w:r w:rsidR="0049667B">
        <w:t xml:space="preserve"> to not</w:t>
      </w:r>
      <w:r w:rsidR="00CC23A5">
        <w:t xml:space="preserve"> starve to</w:t>
      </w:r>
      <w:r w:rsidR="00825AD4">
        <w:t xml:space="preserve"> </w:t>
      </w:r>
      <w:r w:rsidR="00CC23A5">
        <w:t xml:space="preserve">death and we provide </w:t>
      </w:r>
      <w:r w:rsidR="0094056E">
        <w:t xml:space="preserve">a </w:t>
      </w:r>
      <w:r w:rsidR="00CC23A5">
        <w:t>safe place for them where it</w:t>
      </w:r>
      <w:r w:rsidR="0094056E">
        <w:t>’</w:t>
      </w:r>
      <w:r w:rsidR="00CC23A5">
        <w:t>s epidemic free. Agents should find an optimal behavior between staying safe at house and not starving to death. Therefore, they sometimes need to take the risk. We believe it will be a better</w:t>
      </w:r>
      <w:r w:rsidR="0094056E">
        <w:t xml:space="preserve"> the</w:t>
      </w:r>
      <w:r w:rsidR="00CC23A5">
        <w:t xml:space="preserve"> representation of current situation with </w:t>
      </w:r>
      <w:r w:rsidR="0094056E">
        <w:t>COVID</w:t>
      </w:r>
      <w:r w:rsidR="00CC23A5">
        <w:t xml:space="preserve">-19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w:t>
      </w:r>
      <w:r w:rsidR="0094056E">
        <w:rPr>
          <w:sz w:val="20"/>
          <w:szCs w:val="20"/>
        </w:rPr>
        <w:t xml:space="preserve"> the</w:t>
      </w:r>
      <w:r>
        <w:rPr>
          <w:sz w:val="20"/>
          <w:szCs w:val="20"/>
        </w:rPr>
        <w:t xml:space="preserve"> agent locks it and infected individuals cannot go in. However,</w:t>
      </w:r>
      <w:r w:rsidR="0094056E">
        <w:rPr>
          <w:sz w:val="20"/>
          <w:szCs w:val="20"/>
        </w:rPr>
        <w:t xml:space="preserve"> the </w:t>
      </w:r>
      <w:r>
        <w:rPr>
          <w:sz w:val="20"/>
          <w:szCs w:val="20"/>
        </w:rPr>
        <w:t>agent who locked itself also need</w:t>
      </w:r>
      <w:r w:rsidR="0094056E">
        <w:rPr>
          <w:sz w:val="20"/>
          <w:szCs w:val="20"/>
        </w:rPr>
        <w:t>s</w:t>
      </w:r>
      <w:r>
        <w:rPr>
          <w:sz w:val="20"/>
          <w:szCs w:val="20"/>
        </w:rPr>
        <w:t xml:space="preserve">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75DD1E3C" w14:textId="44C98268" w:rsidR="00464294" w:rsidRPr="00464294" w:rsidRDefault="00F5774A" w:rsidP="00464294">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464294" w:rsidRPr="00464294">
        <w:rPr>
          <w:rFonts w:cs="Times New Roman"/>
          <w:noProof/>
          <w:szCs w:val="24"/>
        </w:rPr>
        <w:t>[1]</w:t>
      </w:r>
      <w:r w:rsidR="00464294" w:rsidRPr="00464294">
        <w:rPr>
          <w:rFonts w:cs="Times New Roman"/>
          <w:noProof/>
          <w:szCs w:val="24"/>
        </w:rPr>
        <w:tab/>
        <w:t xml:space="preserve">N. S. Punn, S. K. Sonbhadra, and S. Agarwal, “COVID-19 Epidemic Analysis using Machine Learning and Deep Learning Algorithms,” </w:t>
      </w:r>
      <w:r w:rsidR="00464294" w:rsidRPr="00464294">
        <w:rPr>
          <w:rFonts w:cs="Times New Roman"/>
          <w:i/>
          <w:iCs/>
          <w:noProof/>
          <w:szCs w:val="24"/>
        </w:rPr>
        <w:t>medRxiv</w:t>
      </w:r>
      <w:r w:rsidR="00464294" w:rsidRPr="00464294">
        <w:rPr>
          <w:rFonts w:cs="Times New Roman"/>
          <w:noProof/>
          <w:szCs w:val="24"/>
        </w:rPr>
        <w:t>, p. 2020.04.08.20057679, 2020.</w:t>
      </w:r>
    </w:p>
    <w:p w14:paraId="3EDDC7C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w:t>
      </w:r>
      <w:r w:rsidRPr="00464294">
        <w:rPr>
          <w:rFonts w:cs="Times New Roman"/>
          <w:noProof/>
          <w:szCs w:val="24"/>
        </w:rPr>
        <w:tab/>
        <w:t xml:space="preserve">A. Yañez, C. Hayes, and F. Glavin, “Towards the control of epidemic spread: Designing reinforcement learning environments,” </w:t>
      </w:r>
      <w:r w:rsidRPr="00464294">
        <w:rPr>
          <w:rFonts w:cs="Times New Roman"/>
          <w:i/>
          <w:iCs/>
          <w:noProof/>
          <w:szCs w:val="24"/>
        </w:rPr>
        <w:t>CEUR Workshop Proc.</w:t>
      </w:r>
      <w:r w:rsidRPr="00464294">
        <w:rPr>
          <w:rFonts w:cs="Times New Roman"/>
          <w:noProof/>
          <w:szCs w:val="24"/>
        </w:rPr>
        <w:t>, vol. 2563, pp. 188–199, 2019.</w:t>
      </w:r>
    </w:p>
    <w:p w14:paraId="5D44F69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w:t>
      </w:r>
      <w:r w:rsidRPr="00464294">
        <w:rPr>
          <w:rFonts w:cs="Times New Roman"/>
          <w:noProof/>
          <w:szCs w:val="24"/>
        </w:rPr>
        <w:tab/>
        <w:t xml:space="preserve">B. Baker </w:t>
      </w:r>
      <w:r w:rsidRPr="00464294">
        <w:rPr>
          <w:rFonts w:cs="Times New Roman"/>
          <w:i/>
          <w:iCs/>
          <w:noProof/>
          <w:szCs w:val="24"/>
        </w:rPr>
        <w:t>et al.</w:t>
      </w:r>
      <w:r w:rsidRPr="00464294">
        <w:rPr>
          <w:rFonts w:cs="Times New Roman"/>
          <w:noProof/>
          <w:szCs w:val="24"/>
        </w:rPr>
        <w:t>, “Emergent Tool Use From Multi-Agent Autocurricula,” 2019.</w:t>
      </w:r>
    </w:p>
    <w:p w14:paraId="39B45FD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w:t>
      </w:r>
      <w:r w:rsidRPr="00464294">
        <w:rPr>
          <w:rFonts w:cs="Times New Roman"/>
          <w:noProof/>
          <w:szCs w:val="24"/>
        </w:rPr>
        <w:tab/>
        <w:t xml:space="preserve">V. Francois-Lavet, P. Henderson, R. Islam, M. G. Bellemare, and J. Pineau, “An Introduction to Deep Reinforcement Learning,” </w:t>
      </w:r>
      <w:r w:rsidRPr="00464294">
        <w:rPr>
          <w:rFonts w:cs="Times New Roman"/>
          <w:i/>
          <w:iCs/>
          <w:noProof/>
          <w:szCs w:val="24"/>
        </w:rPr>
        <w:t>Found. trends Mach. Learn.</w:t>
      </w:r>
      <w:r w:rsidRPr="00464294">
        <w:rPr>
          <w:rFonts w:cs="Times New Roman"/>
          <w:noProof/>
          <w:szCs w:val="24"/>
        </w:rPr>
        <w:t>, vol. II, no. 3–4, pp. 1–140, Nov. 2018.</w:t>
      </w:r>
    </w:p>
    <w:p w14:paraId="57CD66F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[5]</w:t>
      </w:r>
      <w:r w:rsidRPr="00464294">
        <w:rPr>
          <w:rFonts w:cs="Times New Roman"/>
          <w:noProof/>
          <w:szCs w:val="24"/>
        </w:rPr>
        <w:tab/>
        <w:t xml:space="preserve">O. Bent, S. L. Remy, S. Roberts, and A. Walcott-Bryant, “Novel Exploration Techniques (NETs) for Malaria Policy Interventions,” </w:t>
      </w:r>
      <w:r w:rsidRPr="00464294">
        <w:rPr>
          <w:rFonts w:cs="Times New Roman"/>
          <w:i/>
          <w:iCs/>
          <w:noProof/>
          <w:szCs w:val="24"/>
        </w:rPr>
        <w:t>32nd AAAI Conf. Artif. Intell. AAAI 2018</w:t>
      </w:r>
      <w:r w:rsidRPr="00464294">
        <w:rPr>
          <w:rFonts w:cs="Times New Roman"/>
          <w:noProof/>
          <w:szCs w:val="24"/>
        </w:rPr>
        <w:t>, pp. 7735–7740, Dec. 2017.</w:t>
      </w:r>
    </w:p>
    <w:p w14:paraId="7DF2E8FD"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[6]</w:t>
      </w:r>
      <w:r w:rsidRPr="00464294">
        <w:rPr>
          <w:rFonts w:cs="Times New Roman"/>
          <w:noProof/>
          <w:szCs w:val="24"/>
        </w:rPr>
        <w:tab/>
        <w:t xml:space="preserve">B. C. Perley, “Programming Language Maintenance,” in </w:t>
      </w:r>
      <w:r w:rsidRPr="00464294">
        <w:rPr>
          <w:rFonts w:cs="Times New Roman"/>
          <w:i/>
          <w:iCs/>
          <w:noProof/>
          <w:szCs w:val="24"/>
        </w:rPr>
        <w:t>Defying Maliseet Language Death</w:t>
      </w:r>
      <w:r w:rsidRPr="00464294">
        <w:rPr>
          <w:rFonts w:cs="Times New Roman"/>
          <w:noProof/>
          <w:szCs w:val="24"/>
        </w:rPr>
        <w:t>, UNP - Nebraska, 2017, pp. 63–84.</w:t>
      </w:r>
    </w:p>
    <w:p w14:paraId="6AE1300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[7]</w:t>
      </w:r>
      <w:r w:rsidRPr="00464294">
        <w:rPr>
          <w:rFonts w:cs="Times New Roman"/>
          <w:noProof/>
          <w:szCs w:val="24"/>
        </w:rPr>
        <w:tab/>
        <w:t xml:space="preserve">E. C. Mark S. Smolinski, Margaret A. Hamburg, and Joshua Lederberg,  on E. M. T. to H. in the 21st C. B. on Global, and H. I. of Medicine, </w:t>
      </w:r>
      <w:r w:rsidRPr="00464294">
        <w:rPr>
          <w:rFonts w:cs="Times New Roman"/>
          <w:i/>
          <w:iCs/>
          <w:noProof/>
          <w:szCs w:val="24"/>
        </w:rPr>
        <w:t>Microbial Threats to Health</w:t>
      </w:r>
      <w:r w:rsidRPr="00464294">
        <w:rPr>
          <w:rFonts w:cs="Times New Roman"/>
          <w:noProof/>
          <w:szCs w:val="24"/>
        </w:rPr>
        <w:t>. Washington, D.C.: National Academies Press, 2003.</w:t>
      </w:r>
    </w:p>
    <w:p w14:paraId="5BFBD7E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[8]</w:t>
      </w:r>
      <w:r w:rsidRPr="00464294">
        <w:rPr>
          <w:rFonts w:cs="Times New Roman"/>
          <w:noProof/>
          <w:szCs w:val="24"/>
        </w:rPr>
        <w:tab/>
        <w:t xml:space="preserve">B. Zeigler, A. Muzy, and L. Yilmaz, “Artificial Intelligence in Modeling and Simulation,” in </w:t>
      </w:r>
      <w:r w:rsidRPr="00464294">
        <w:rPr>
          <w:rFonts w:cs="Times New Roman"/>
          <w:i/>
          <w:iCs/>
          <w:noProof/>
          <w:szCs w:val="24"/>
        </w:rPr>
        <w:t>Encyclopedia of Complexity and Systems Science</w:t>
      </w:r>
      <w:r w:rsidRPr="00464294">
        <w:rPr>
          <w:rFonts w:cs="Times New Roman"/>
          <w:noProof/>
          <w:szCs w:val="24"/>
        </w:rPr>
        <w:t>, New York, NY: Springer New York, 2009, pp. 344–368.</w:t>
      </w:r>
    </w:p>
    <w:p w14:paraId="679699A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[9]</w:t>
      </w:r>
      <w:r w:rsidRPr="00464294">
        <w:rPr>
          <w:rFonts w:cs="Times New Roman"/>
          <w:noProof/>
          <w:szCs w:val="24"/>
        </w:rPr>
        <w:tab/>
        <w:t xml:space="preserve">B. Osiński </w:t>
      </w:r>
      <w:r w:rsidRPr="00464294">
        <w:rPr>
          <w:rFonts w:cs="Times New Roman"/>
          <w:i/>
          <w:iCs/>
          <w:noProof/>
          <w:szCs w:val="24"/>
        </w:rPr>
        <w:t>et al.</w:t>
      </w:r>
      <w:r w:rsidRPr="00464294">
        <w:rPr>
          <w:rFonts w:cs="Times New Roman"/>
          <w:noProof/>
          <w:szCs w:val="24"/>
        </w:rPr>
        <w:t>, “Simulation-based reinforcement learning for real-world autonomous driving,” 2019.</w:t>
      </w:r>
    </w:p>
    <w:p w14:paraId="1791624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[10]</w:t>
      </w:r>
      <w:r w:rsidRPr="00464294">
        <w:rPr>
          <w:rFonts w:cs="Times New Roman"/>
          <w:noProof/>
          <w:szCs w:val="24"/>
        </w:rPr>
        <w:tab/>
        <w:t xml:space="preserve">K. Dietz and J. A. P. Heesterbeek, “Bernoulli was ahead of modern epidemiology,” </w:t>
      </w:r>
      <w:r w:rsidRPr="00464294">
        <w:rPr>
          <w:rFonts w:cs="Times New Roman"/>
          <w:i/>
          <w:iCs/>
          <w:noProof/>
          <w:szCs w:val="24"/>
        </w:rPr>
        <w:t>Nature</w:t>
      </w:r>
      <w:r w:rsidRPr="00464294">
        <w:rPr>
          <w:rFonts w:cs="Times New Roman"/>
          <w:noProof/>
          <w:szCs w:val="24"/>
        </w:rPr>
        <w:t>, vol. 408, no. 6812, pp. 513–514, Nov. 2000.</w:t>
      </w:r>
    </w:p>
    <w:p w14:paraId="3F730F2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[11]</w:t>
      </w:r>
      <w:r w:rsidRPr="00464294">
        <w:rPr>
          <w:rFonts w:cs="Times New Roman"/>
          <w:noProof/>
          <w:szCs w:val="24"/>
        </w:rPr>
        <w:tab/>
        <w:t xml:space="preserve">Robert E. Serfling, “Summary for Policymakers,” in </w:t>
      </w:r>
      <w:r w:rsidRPr="00464294">
        <w:rPr>
          <w:rFonts w:cs="Times New Roman"/>
          <w:i/>
          <w:iCs/>
          <w:noProof/>
          <w:szCs w:val="24"/>
        </w:rPr>
        <w:t>Climate Change 2013 - The Physical Science Basis</w:t>
      </w:r>
      <w:r w:rsidRPr="00464294">
        <w:rPr>
          <w:rFonts w:cs="Times New Roman"/>
          <w:noProof/>
          <w:szCs w:val="24"/>
        </w:rPr>
        <w:t>, vol. 53, no. 9, Intergovernmental Panel on Climate Change, Ed. Cambridge: Cambridge University Press, 2019, pp. 1–30.</w:t>
      </w:r>
    </w:p>
    <w:p w14:paraId="3C187C0B"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[12]</w:t>
      </w:r>
      <w:r w:rsidRPr="00464294">
        <w:rPr>
          <w:rFonts w:cs="Times New Roman"/>
          <w:noProof/>
          <w:szCs w:val="24"/>
        </w:rPr>
        <w:tab/>
        <w:t xml:space="preserve">J. S. Koopman, “Emerging objectives and methods in epidemiology.,” </w:t>
      </w:r>
      <w:r w:rsidRPr="00464294">
        <w:rPr>
          <w:rFonts w:cs="Times New Roman"/>
          <w:i/>
          <w:iCs/>
          <w:noProof/>
          <w:szCs w:val="24"/>
        </w:rPr>
        <w:t>Am. J. Public Health</w:t>
      </w:r>
      <w:r w:rsidRPr="00464294">
        <w:rPr>
          <w:rFonts w:cs="Times New Roman"/>
          <w:noProof/>
          <w:szCs w:val="24"/>
        </w:rPr>
        <w:t>, vol. 86, no. 5, pp. 630–632, May 1996.</w:t>
      </w:r>
    </w:p>
    <w:p w14:paraId="125B9308"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[13]</w:t>
      </w:r>
      <w:r w:rsidRPr="00464294">
        <w:rPr>
          <w:rFonts w:cs="Times New Roman"/>
          <w:noProof/>
          <w:szCs w:val="24"/>
        </w:rPr>
        <w:tab/>
        <w:t xml:space="preserve">S. A. Hofmeyr and S. Forrest, “Architecture for an artificial immune system.,” </w:t>
      </w:r>
      <w:r w:rsidRPr="00464294">
        <w:rPr>
          <w:rFonts w:cs="Times New Roman"/>
          <w:i/>
          <w:iCs/>
          <w:noProof/>
          <w:szCs w:val="24"/>
        </w:rPr>
        <w:t>Evol. Comput.</w:t>
      </w:r>
      <w:r w:rsidRPr="00464294">
        <w:rPr>
          <w:rFonts w:cs="Times New Roman"/>
          <w:noProof/>
          <w:szCs w:val="24"/>
        </w:rPr>
        <w:t>, vol. 8, no. 4, pp. 443–473, 2000.</w:t>
      </w:r>
    </w:p>
    <w:p w14:paraId="5E2455F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[14]</w:t>
      </w:r>
      <w:r w:rsidRPr="00464294">
        <w:rPr>
          <w:rFonts w:cs="Times New Roman"/>
          <w:noProof/>
          <w:szCs w:val="24"/>
        </w:rPr>
        <w:tab/>
        <w:t xml:space="preserve">M. Shatnawi, S. Lazarova-Molnar, and N. Zaki, “Modeling and simulation of epidemic spread: Recent advances,” </w:t>
      </w:r>
      <w:r w:rsidRPr="00464294">
        <w:rPr>
          <w:rFonts w:cs="Times New Roman"/>
          <w:i/>
          <w:iCs/>
          <w:noProof/>
          <w:szCs w:val="24"/>
        </w:rPr>
        <w:t>2013 9th Int. Conf. Innov. Inf. Technol. IIT 2013</w:t>
      </w:r>
      <w:r w:rsidRPr="00464294">
        <w:rPr>
          <w:rFonts w:cs="Times New Roman"/>
          <w:noProof/>
          <w:szCs w:val="24"/>
        </w:rPr>
        <w:t>, no. March, pp. 118–123, 2013.</w:t>
      </w:r>
    </w:p>
    <w:p w14:paraId="33040B6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[15]</w:t>
      </w:r>
      <w:r w:rsidRPr="00464294">
        <w:rPr>
          <w:rFonts w:cs="Times New Roman"/>
          <w:noProof/>
          <w:szCs w:val="24"/>
        </w:rPr>
        <w:tab/>
        <w:t xml:space="preserve">S. Richard and A. G. Barto, “An introduction to reinforcement learning,” in </w:t>
      </w:r>
      <w:r w:rsidRPr="00464294">
        <w:rPr>
          <w:rFonts w:cs="Times New Roman"/>
          <w:i/>
          <w:iCs/>
          <w:noProof/>
          <w:szCs w:val="24"/>
        </w:rPr>
        <w:t>Reinforcement Learning: An introduction</w:t>
      </w:r>
      <w:r w:rsidRPr="00464294">
        <w:rPr>
          <w:rFonts w:cs="Times New Roman"/>
          <w:noProof/>
          <w:szCs w:val="24"/>
        </w:rPr>
        <w:t>, 1998, pp. 1–352.</w:t>
      </w:r>
    </w:p>
    <w:p w14:paraId="3D363A3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[16]</w:t>
      </w:r>
      <w:r w:rsidRPr="00464294">
        <w:rPr>
          <w:rFonts w:cs="Times New Roman"/>
          <w:noProof/>
          <w:szCs w:val="24"/>
        </w:rPr>
        <w:tab/>
        <w:t xml:space="preserve">W. J. M. Probert </w:t>
      </w:r>
      <w:r w:rsidRPr="00464294">
        <w:rPr>
          <w:rFonts w:cs="Times New Roman"/>
          <w:i/>
          <w:iCs/>
          <w:noProof/>
          <w:szCs w:val="24"/>
        </w:rPr>
        <w:t>et al.</w:t>
      </w:r>
      <w:r w:rsidRPr="00464294">
        <w:rPr>
          <w:rFonts w:cs="Times New Roman"/>
          <w:noProof/>
          <w:szCs w:val="24"/>
        </w:rPr>
        <w:t xml:space="preserve">, “Context matters: using reinforcement learning to develop human-readable, state-dependent outbreak response policies,” </w:t>
      </w:r>
      <w:r w:rsidRPr="00464294">
        <w:rPr>
          <w:rFonts w:cs="Times New Roman"/>
          <w:i/>
          <w:iCs/>
          <w:noProof/>
          <w:szCs w:val="24"/>
        </w:rPr>
        <w:t>Philos. Trans. R. Soc. B Biol. Sci.</w:t>
      </w:r>
      <w:r w:rsidRPr="00464294">
        <w:rPr>
          <w:rFonts w:cs="Times New Roman"/>
          <w:noProof/>
          <w:szCs w:val="24"/>
        </w:rPr>
        <w:t>, vol. 374, no. 1776, p. 20180277, Jul. 2019.</w:t>
      </w:r>
    </w:p>
    <w:p w14:paraId="646555D5"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[17]</w:t>
      </w:r>
      <w:r w:rsidRPr="00464294">
        <w:rPr>
          <w:rFonts w:cs="Times New Roman"/>
          <w:noProof/>
          <w:szCs w:val="24"/>
        </w:rPr>
        <w:tab/>
        <w:t xml:space="preserve">L. Simonsen, J. R. Gog, D. Olson, and C. Viboud, “Infectious disease surveillance in the big data era: Towards faster and locally relevant systems,” </w:t>
      </w:r>
      <w:r w:rsidRPr="00464294">
        <w:rPr>
          <w:rFonts w:cs="Times New Roman"/>
          <w:i/>
          <w:iCs/>
          <w:noProof/>
          <w:szCs w:val="24"/>
        </w:rPr>
        <w:t>J. Infect. Dis.</w:t>
      </w:r>
      <w:r w:rsidRPr="00464294">
        <w:rPr>
          <w:rFonts w:cs="Times New Roman"/>
          <w:noProof/>
          <w:szCs w:val="24"/>
        </w:rPr>
        <w:t>, vol. 214, no. Suppl 4, pp. S380–S385, 2016.</w:t>
      </w:r>
    </w:p>
    <w:p w14:paraId="1E9AA92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[18]</w:t>
      </w:r>
      <w:r w:rsidRPr="00464294">
        <w:rPr>
          <w:rFonts w:cs="Times New Roman"/>
          <w:noProof/>
          <w:szCs w:val="24"/>
        </w:rPr>
        <w:tab/>
        <w:t xml:space="preserve">P. Leung and L. T. Tran, “Predicting shrimp disease occurrence: artificial neural networks vs. logistic regression,” </w:t>
      </w:r>
      <w:r w:rsidRPr="00464294">
        <w:rPr>
          <w:rFonts w:cs="Times New Roman"/>
          <w:i/>
          <w:iCs/>
          <w:noProof/>
          <w:szCs w:val="24"/>
        </w:rPr>
        <w:t>Aquaculture</w:t>
      </w:r>
      <w:r w:rsidRPr="00464294">
        <w:rPr>
          <w:rFonts w:cs="Times New Roman"/>
          <w:noProof/>
          <w:szCs w:val="24"/>
        </w:rPr>
        <w:t>, vol. 187, no. 1–2, pp. 35–49, Jul. 2000.</w:t>
      </w:r>
    </w:p>
    <w:p w14:paraId="2E579EF9"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[19]</w:t>
      </w:r>
      <w:r w:rsidRPr="00464294">
        <w:rPr>
          <w:rFonts w:cs="Times New Roman"/>
          <w:noProof/>
          <w:szCs w:val="24"/>
        </w:rPr>
        <w:tab/>
        <w:t xml:space="preserve">K. T. D. Eames and M. J. Keeling, “Contact tracing and disease control,” </w:t>
      </w:r>
      <w:r w:rsidRPr="00464294">
        <w:rPr>
          <w:rFonts w:cs="Times New Roman"/>
          <w:i/>
          <w:iCs/>
          <w:noProof/>
          <w:szCs w:val="24"/>
        </w:rPr>
        <w:t xml:space="preserve">Proc. R. Soc. </w:t>
      </w:r>
      <w:r w:rsidRPr="00464294">
        <w:rPr>
          <w:rFonts w:cs="Times New Roman"/>
          <w:i/>
          <w:iCs/>
          <w:noProof/>
          <w:szCs w:val="24"/>
        </w:rPr>
        <w:lastRenderedPageBreak/>
        <w:t>B Biol. Sci.</w:t>
      </w:r>
      <w:r w:rsidRPr="00464294">
        <w:rPr>
          <w:rFonts w:cs="Times New Roman"/>
          <w:noProof/>
          <w:szCs w:val="24"/>
        </w:rPr>
        <w:t>, vol. 270, no. 1533, pp. 2565–2571, 2003.</w:t>
      </w:r>
    </w:p>
    <w:p w14:paraId="727A889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[20]</w:t>
      </w:r>
      <w:r w:rsidRPr="00464294">
        <w:rPr>
          <w:rFonts w:cs="Times New Roman"/>
          <w:noProof/>
          <w:szCs w:val="24"/>
        </w:rPr>
        <w:tab/>
        <w:t xml:space="preserve">R. Patel, I. M. Longini, and M. E. Halloran, “Finding optimal vaccination strategies for pandemic influenza using genetic algorithms,” </w:t>
      </w:r>
      <w:r w:rsidRPr="00464294">
        <w:rPr>
          <w:rFonts w:cs="Times New Roman"/>
          <w:i/>
          <w:iCs/>
          <w:noProof/>
          <w:szCs w:val="24"/>
        </w:rPr>
        <w:t>J. Theor. Biol.</w:t>
      </w:r>
      <w:r w:rsidRPr="00464294">
        <w:rPr>
          <w:rFonts w:cs="Times New Roman"/>
          <w:noProof/>
          <w:szCs w:val="24"/>
        </w:rPr>
        <w:t>, vol. 234, no. 2, pp. 201–212, 2005.</w:t>
      </w:r>
    </w:p>
    <w:p w14:paraId="61D6729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[21]</w:t>
      </w:r>
      <w:r w:rsidRPr="00464294">
        <w:rPr>
          <w:rFonts w:cs="Times New Roman"/>
          <w:noProof/>
          <w:szCs w:val="24"/>
        </w:rPr>
        <w:tab/>
        <w:t xml:space="preserve">P. Libin </w:t>
      </w:r>
      <w:r w:rsidRPr="00464294">
        <w:rPr>
          <w:rFonts w:cs="Times New Roman"/>
          <w:i/>
          <w:iCs/>
          <w:noProof/>
          <w:szCs w:val="24"/>
        </w:rPr>
        <w:t>et al.</w:t>
      </w:r>
      <w:r w:rsidRPr="00464294">
        <w:rPr>
          <w:rFonts w:cs="Times New Roman"/>
          <w:noProof/>
          <w:szCs w:val="24"/>
        </w:rPr>
        <w:t xml:space="preserve">, </w:t>
      </w:r>
      <w:r w:rsidRPr="00464294">
        <w:rPr>
          <w:rFonts w:cs="Times New Roman"/>
          <w:i/>
          <w:iCs/>
          <w:noProof/>
          <w:szCs w:val="24"/>
        </w:rPr>
        <w:t>Machine Learning and Knowledge Discovery in Databases</w:t>
      </w:r>
      <w:r w:rsidRPr="00464294">
        <w:rPr>
          <w:rFonts w:cs="Times New Roman"/>
          <w:noProof/>
          <w:szCs w:val="24"/>
        </w:rPr>
        <w:t>, vol. 11053, no. June. Cham: Springer International Publishing, 2019.</w:t>
      </w:r>
    </w:p>
    <w:p w14:paraId="7AF759E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[22]</w:t>
      </w:r>
      <w:r w:rsidRPr="00464294">
        <w:rPr>
          <w:rFonts w:cs="Times New Roman"/>
          <w:noProof/>
          <w:szCs w:val="24"/>
        </w:rPr>
        <w:tab/>
        <w:t>T. Alamo, D. G. Reina, and P. Millán, “Data-Driven Methods to Monitor, Model, Forecast and Control Covid-19 Pandemic: Leveraging Data Science, Epidemiology and Control Theory,” pp. 1–65, Jun. 2020.</w:t>
      </w:r>
    </w:p>
    <w:p w14:paraId="7E40081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[23]</w:t>
      </w:r>
      <w:r w:rsidRPr="00464294">
        <w:rPr>
          <w:rFonts w:cs="Times New Roman"/>
          <w:noProof/>
          <w:szCs w:val="24"/>
        </w:rPr>
        <w:tab/>
        <w:t>K. Zhang, Z. Yang, and T. Başar, “Multi-Agent Reinforcement Learning: A Selective Overview of Theories and Algorithms,” pp. 1–72, Nov. 2019.</w:t>
      </w:r>
    </w:p>
    <w:p w14:paraId="798273C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[24]</w:t>
      </w:r>
      <w:r w:rsidRPr="00464294">
        <w:rPr>
          <w:rFonts w:cs="Times New Roman"/>
          <w:noProof/>
          <w:szCs w:val="24"/>
        </w:rPr>
        <w:tab/>
        <w:t xml:space="preserve">OpenAI </w:t>
      </w:r>
      <w:r w:rsidRPr="00464294">
        <w:rPr>
          <w:rFonts w:cs="Times New Roman"/>
          <w:i/>
          <w:iCs/>
          <w:noProof/>
          <w:szCs w:val="24"/>
        </w:rPr>
        <w:t>et al.</w:t>
      </w:r>
      <w:r w:rsidRPr="00464294">
        <w:rPr>
          <w:rFonts w:cs="Times New Roman"/>
          <w:noProof/>
          <w:szCs w:val="24"/>
        </w:rPr>
        <w:t>, “Dota 2 with Large Scale Deep Reinforcement Learning,” Dec. 2019.</w:t>
      </w:r>
    </w:p>
    <w:p w14:paraId="1CA0800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[25]</w:t>
      </w:r>
      <w:r w:rsidRPr="00464294">
        <w:rPr>
          <w:rFonts w:cs="Times New Roman"/>
          <w:noProof/>
          <w:szCs w:val="24"/>
        </w:rPr>
        <w:tab/>
        <w:t xml:space="preserve">L. Busoniu, R. Babuska, and B. De Schutter, “A Comprehensive Survey of Multiagent Reinforcement Learning,” </w:t>
      </w:r>
      <w:r w:rsidRPr="00464294">
        <w:rPr>
          <w:rFonts w:cs="Times New Roman"/>
          <w:i/>
          <w:iCs/>
          <w:noProof/>
          <w:szCs w:val="24"/>
        </w:rPr>
        <w:t>IEEE Trans. Syst. Man, Cybern. Part C (Applications Rev.</w:t>
      </w:r>
      <w:r w:rsidRPr="00464294">
        <w:rPr>
          <w:rFonts w:cs="Times New Roman"/>
          <w:noProof/>
          <w:szCs w:val="24"/>
        </w:rPr>
        <w:t>, vol. 38, no. 2, pp. 156–172, Mar. 2008.</w:t>
      </w:r>
    </w:p>
    <w:p w14:paraId="545C1AD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[26]</w:t>
      </w:r>
      <w:r w:rsidRPr="00464294">
        <w:rPr>
          <w:rFonts w:cs="Times New Roman"/>
          <w:noProof/>
          <w:szCs w:val="24"/>
        </w:rPr>
        <w:tab/>
        <w:t xml:space="preserve">J. Z. Leibo, V. Zambaldi, M. Lanctot, J. Marecki, and T. Graepel, “Multi-agent reinforcement learning in sequential social dilemmas,” </w:t>
      </w:r>
      <w:r w:rsidRPr="00464294">
        <w:rPr>
          <w:rFonts w:cs="Times New Roman"/>
          <w:i/>
          <w:iCs/>
          <w:noProof/>
          <w:szCs w:val="24"/>
        </w:rPr>
        <w:t>Proc. Int. Jt. Conf. Auton. Agents Multiagent Syst. AAMAS</w:t>
      </w:r>
      <w:r w:rsidRPr="00464294">
        <w:rPr>
          <w:rFonts w:cs="Times New Roman"/>
          <w:noProof/>
          <w:szCs w:val="24"/>
        </w:rPr>
        <w:t>, vol. 1, pp. 464–473, 2017.</w:t>
      </w:r>
    </w:p>
    <w:p w14:paraId="6C7F11A2"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[27]</w:t>
      </w:r>
      <w:r w:rsidRPr="00464294">
        <w:rPr>
          <w:rFonts w:cs="Times New Roman"/>
          <w:noProof/>
          <w:szCs w:val="24"/>
        </w:rPr>
        <w:tab/>
        <w:t xml:space="preserve">J. W. Lee, J. Park, J. O, J. Lee, and E. Hong, “A multiagent approach to Q-learning for daily stock trading,” </w:t>
      </w:r>
      <w:r w:rsidRPr="00464294">
        <w:rPr>
          <w:rFonts w:cs="Times New Roman"/>
          <w:i/>
          <w:iCs/>
          <w:noProof/>
          <w:szCs w:val="24"/>
        </w:rPr>
        <w:t>IEEE Trans. Syst. Man, Cybern. Part ASystems Humans</w:t>
      </w:r>
      <w:r w:rsidRPr="00464294">
        <w:rPr>
          <w:rFonts w:cs="Times New Roman"/>
          <w:noProof/>
          <w:szCs w:val="24"/>
        </w:rPr>
        <w:t>, vol. 37, no. 6, pp. 864–877, 2007.</w:t>
      </w:r>
    </w:p>
    <w:p w14:paraId="61D4580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[28]</w:t>
      </w:r>
      <w:r w:rsidRPr="00464294">
        <w:rPr>
          <w:rFonts w:cs="Times New Roman"/>
          <w:noProof/>
          <w:szCs w:val="24"/>
        </w:rPr>
        <w:tab/>
        <w:t xml:space="preserve">S. Padakandla, P. K. J, and S. Bhatnagar, “Reinforcement Learning in Non-Stationary Environments,” </w:t>
      </w:r>
      <w:r w:rsidRPr="00464294">
        <w:rPr>
          <w:rFonts w:cs="Times New Roman"/>
          <w:i/>
          <w:iCs/>
          <w:noProof/>
          <w:szCs w:val="24"/>
        </w:rPr>
        <w:t>Appl. Intell.</w:t>
      </w:r>
      <w:r w:rsidRPr="00464294">
        <w:rPr>
          <w:rFonts w:cs="Times New Roman"/>
          <w:noProof/>
          <w:szCs w:val="24"/>
        </w:rPr>
        <w:t>, May 2019.</w:t>
      </w:r>
    </w:p>
    <w:p w14:paraId="2A41FF3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[29]</w:t>
      </w:r>
      <w:r w:rsidRPr="00464294">
        <w:rPr>
          <w:rFonts w:cs="Times New Roman"/>
          <w:noProof/>
          <w:szCs w:val="24"/>
        </w:rPr>
        <w:tab/>
        <w:t xml:space="preserve">P. Hernandez-Leal, B. Kartal, and M. E. Taylor, “A Survey and Critique of Multiagent Deep Reinforcement Learning,” </w:t>
      </w:r>
      <w:r w:rsidRPr="00464294">
        <w:rPr>
          <w:rFonts w:cs="Times New Roman"/>
          <w:i/>
          <w:iCs/>
          <w:noProof/>
          <w:szCs w:val="24"/>
        </w:rPr>
        <w:t>Auton. Agent. Multi. Agent. Syst.</w:t>
      </w:r>
      <w:r w:rsidRPr="00464294">
        <w:rPr>
          <w:rFonts w:cs="Times New Roman"/>
          <w:noProof/>
          <w:szCs w:val="24"/>
        </w:rPr>
        <w:t>, vol. 33, no. 6, pp. 750–797, Oct. 2018.</w:t>
      </w:r>
    </w:p>
    <w:p w14:paraId="40E82EA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[30]</w:t>
      </w:r>
      <w:r w:rsidRPr="00464294">
        <w:rPr>
          <w:rFonts w:cs="Times New Roman"/>
          <w:noProof/>
          <w:szCs w:val="24"/>
        </w:rPr>
        <w:tab/>
        <w:t xml:space="preserve">L. Panait and S. Luke, “Cooperative Multi-Agent Learning: The State of the Art,” </w:t>
      </w:r>
      <w:r w:rsidRPr="00464294">
        <w:rPr>
          <w:rFonts w:cs="Times New Roman"/>
          <w:i/>
          <w:iCs/>
          <w:noProof/>
          <w:szCs w:val="24"/>
        </w:rPr>
        <w:t>Auton. Agent. Multi. Agent. Syst.</w:t>
      </w:r>
      <w:r w:rsidRPr="00464294">
        <w:rPr>
          <w:rFonts w:cs="Times New Roman"/>
          <w:noProof/>
          <w:szCs w:val="24"/>
        </w:rPr>
        <w:t>, vol. 11, no. 3, pp. 387–434, Nov. 2005.</w:t>
      </w:r>
    </w:p>
    <w:p w14:paraId="2651ADEE"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[31]</w:t>
      </w:r>
      <w:r w:rsidRPr="00464294">
        <w:rPr>
          <w:rFonts w:cs="Times New Roman"/>
          <w:noProof/>
          <w:szCs w:val="24"/>
        </w:rPr>
        <w:tab/>
        <w:t xml:space="preserve">R. F. Denison and K. Muller, “The evolution of cooperation,” </w:t>
      </w:r>
      <w:r w:rsidRPr="00464294">
        <w:rPr>
          <w:rFonts w:cs="Times New Roman"/>
          <w:i/>
          <w:iCs/>
          <w:noProof/>
          <w:szCs w:val="24"/>
        </w:rPr>
        <w:t>Scientist</w:t>
      </w:r>
      <w:r w:rsidRPr="00464294">
        <w:rPr>
          <w:rFonts w:cs="Times New Roman"/>
          <w:noProof/>
          <w:szCs w:val="24"/>
        </w:rPr>
        <w:t>, vol. 30, no. 1, 2016.</w:t>
      </w:r>
    </w:p>
    <w:p w14:paraId="268A5C5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[32]</w:t>
      </w:r>
      <w:r w:rsidRPr="00464294">
        <w:rPr>
          <w:rFonts w:cs="Times New Roman"/>
          <w:noProof/>
          <w:szCs w:val="24"/>
        </w:rPr>
        <w:tab/>
        <w:t xml:space="preserve">P. Stone and M. Veloso, “Multiagent Systems : A Survey from a Machine Learning Perspective 1 Introduction 2 Multiagent Systems,” </w:t>
      </w:r>
      <w:r w:rsidRPr="00464294">
        <w:rPr>
          <w:rFonts w:cs="Times New Roman"/>
          <w:i/>
          <w:iCs/>
          <w:noProof/>
          <w:szCs w:val="24"/>
        </w:rPr>
        <w:t>Auton. Robots</w:t>
      </w:r>
      <w:r w:rsidRPr="00464294">
        <w:rPr>
          <w:rFonts w:cs="Times New Roman"/>
          <w:noProof/>
          <w:szCs w:val="24"/>
        </w:rPr>
        <w:t>, vol. 8, no. 3, pp. 345–383, 1997.</w:t>
      </w:r>
    </w:p>
    <w:p w14:paraId="2504C65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[33]</w:t>
      </w:r>
      <w:r w:rsidRPr="00464294">
        <w:rPr>
          <w:rFonts w:cs="Times New Roman"/>
          <w:noProof/>
          <w:szCs w:val="24"/>
        </w:rPr>
        <w:tab/>
        <w:t xml:space="preserve">E. H. Durfee, V. R. Lesser, and D. D. Corkill, “Coherent Cooperation Among Communicating Problem Solvers,” </w:t>
      </w:r>
      <w:r w:rsidRPr="00464294">
        <w:rPr>
          <w:rFonts w:cs="Times New Roman"/>
          <w:i/>
          <w:iCs/>
          <w:noProof/>
          <w:szCs w:val="24"/>
        </w:rPr>
        <w:t>IEEE Trans. Comput.</w:t>
      </w:r>
      <w:r w:rsidRPr="00464294">
        <w:rPr>
          <w:rFonts w:cs="Times New Roman"/>
          <w:noProof/>
          <w:szCs w:val="24"/>
        </w:rPr>
        <w:t>, vol. C–36, no. 11, pp. 1275–1291, Nov. 1987.</w:t>
      </w:r>
    </w:p>
    <w:p w14:paraId="433946C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[34]</w:t>
      </w:r>
      <w:r w:rsidRPr="00464294">
        <w:rPr>
          <w:rFonts w:cs="Times New Roman"/>
          <w:noProof/>
          <w:szCs w:val="24"/>
        </w:rPr>
        <w:tab/>
        <w:t xml:space="preserve">D. Silver, G. Lever, N. Heess, T. Degris, D. Wierstra, and M. Riedmiller, “Deterministic policy gradient algorithms,” </w:t>
      </w:r>
      <w:r w:rsidRPr="00464294">
        <w:rPr>
          <w:rFonts w:cs="Times New Roman"/>
          <w:i/>
          <w:iCs/>
          <w:noProof/>
          <w:szCs w:val="24"/>
        </w:rPr>
        <w:t>31st Int. Conf. Mach. Learn. ICML 2014</w:t>
      </w:r>
      <w:r w:rsidRPr="00464294">
        <w:rPr>
          <w:rFonts w:cs="Times New Roman"/>
          <w:noProof/>
          <w:szCs w:val="24"/>
        </w:rPr>
        <w:t>, vol. 1, pp. 605–619, 2014.</w:t>
      </w:r>
    </w:p>
    <w:p w14:paraId="075C2379"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[35]</w:t>
      </w:r>
      <w:r w:rsidRPr="00464294">
        <w:rPr>
          <w:rFonts w:cs="Times New Roman"/>
          <w:noProof/>
          <w:szCs w:val="24"/>
        </w:rPr>
        <w:tab/>
        <w:t xml:space="preserve">T. Haarnoja, A. Zhou, P. Abbeel, and S. Levine, “Soft Actor-Critic: Off-Policy Maximum Entropy Deep Reinforcement Learning with a Stochastic Actor,” </w:t>
      </w:r>
      <w:r w:rsidRPr="00464294">
        <w:rPr>
          <w:rFonts w:cs="Times New Roman"/>
          <w:i/>
          <w:iCs/>
          <w:noProof/>
          <w:szCs w:val="24"/>
        </w:rPr>
        <w:t>35th Int. Conf. Mach. Learn. ICML 2018</w:t>
      </w:r>
      <w:r w:rsidRPr="00464294">
        <w:rPr>
          <w:rFonts w:cs="Times New Roman"/>
          <w:noProof/>
          <w:szCs w:val="24"/>
        </w:rPr>
        <w:t>, vol. 5, pp. 2976–2989, Jan. 2018.</w:t>
      </w:r>
    </w:p>
    <w:p w14:paraId="74C985C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[36]</w:t>
      </w:r>
      <w:r w:rsidRPr="00464294">
        <w:rPr>
          <w:rFonts w:cs="Times New Roman"/>
          <w:noProof/>
          <w:szCs w:val="24"/>
        </w:rPr>
        <w:tab/>
        <w:t xml:space="preserve">T. Haarnoja </w:t>
      </w:r>
      <w:r w:rsidRPr="00464294">
        <w:rPr>
          <w:rFonts w:cs="Times New Roman"/>
          <w:i/>
          <w:iCs/>
          <w:noProof/>
          <w:szCs w:val="24"/>
        </w:rPr>
        <w:t>et al.</w:t>
      </w:r>
      <w:r w:rsidRPr="00464294">
        <w:rPr>
          <w:rFonts w:cs="Times New Roman"/>
          <w:noProof/>
          <w:szCs w:val="24"/>
        </w:rPr>
        <w:t>, “Soft Actor-Critic Algorithms and Applications,” 2018.</w:t>
      </w:r>
    </w:p>
    <w:p w14:paraId="721D7B8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[37]</w:t>
      </w:r>
      <w:r w:rsidRPr="00464294">
        <w:rPr>
          <w:rFonts w:cs="Times New Roman"/>
          <w:noProof/>
          <w:szCs w:val="24"/>
        </w:rPr>
        <w:tab/>
        <w:t>J. Schulman, F. Wolski, P. Dhariwal, A. Radford, and O. Klimov, “Proximal Policy Optimization Algorithms,” pp. 1–12, Jul. 2017.</w:t>
      </w:r>
    </w:p>
    <w:p w14:paraId="7017F2D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[38]</w:t>
      </w:r>
      <w:r w:rsidRPr="00464294">
        <w:rPr>
          <w:rFonts w:cs="Times New Roman"/>
          <w:noProof/>
          <w:szCs w:val="24"/>
        </w:rPr>
        <w:tab/>
        <w:t xml:space="preserve">M. Johnson, K. Hofmann, T. Hutton, and D. Bignell, “The malmo platform for artificial intelligence experimentation,” </w:t>
      </w:r>
      <w:r w:rsidRPr="00464294">
        <w:rPr>
          <w:rFonts w:cs="Times New Roman"/>
          <w:i/>
          <w:iCs/>
          <w:noProof/>
          <w:szCs w:val="24"/>
        </w:rPr>
        <w:t>IJCAI Int. Jt. Conf. Artif. Intell.</w:t>
      </w:r>
      <w:r w:rsidRPr="00464294">
        <w:rPr>
          <w:rFonts w:cs="Times New Roman"/>
          <w:noProof/>
          <w:szCs w:val="24"/>
        </w:rPr>
        <w:t>, vol. 2016-Janua, pp. 4246–4247, 2016.</w:t>
      </w:r>
    </w:p>
    <w:p w14:paraId="61CBAFA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lastRenderedPageBreak/>
        <w:t>[39]</w:t>
      </w:r>
      <w:r w:rsidRPr="00464294">
        <w:rPr>
          <w:rFonts w:cs="Times New Roman"/>
          <w:noProof/>
          <w:szCs w:val="24"/>
        </w:rPr>
        <w:tab/>
        <w:t xml:space="preserve">M. G. Bellemare, Y. Naddaf, J. Veness, and M. Bowling, “The Arcade Learning Environment: An Evaluation Platform for General Agents,” </w:t>
      </w:r>
      <w:r w:rsidRPr="00464294">
        <w:rPr>
          <w:rFonts w:cs="Times New Roman"/>
          <w:i/>
          <w:iCs/>
          <w:noProof/>
          <w:szCs w:val="24"/>
        </w:rPr>
        <w:t>J. Artif. Intell. Res.</w:t>
      </w:r>
      <w:r w:rsidRPr="00464294">
        <w:rPr>
          <w:rFonts w:cs="Times New Roman"/>
          <w:noProof/>
          <w:szCs w:val="24"/>
        </w:rPr>
        <w:t>, vol. 47, pp. 253–279, Jul. 2012.</w:t>
      </w:r>
    </w:p>
    <w:p w14:paraId="5E1F085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[40]</w:t>
      </w:r>
      <w:r w:rsidRPr="00464294">
        <w:rPr>
          <w:rFonts w:cs="Times New Roman"/>
          <w:noProof/>
          <w:szCs w:val="24"/>
        </w:rPr>
        <w:tab/>
        <w:t xml:space="preserve">G. Brockman </w:t>
      </w:r>
      <w:r w:rsidRPr="00464294">
        <w:rPr>
          <w:rFonts w:cs="Times New Roman"/>
          <w:i/>
          <w:iCs/>
          <w:noProof/>
          <w:szCs w:val="24"/>
        </w:rPr>
        <w:t>et al.</w:t>
      </w:r>
      <w:r w:rsidRPr="00464294">
        <w:rPr>
          <w:rFonts w:cs="Times New Roman"/>
          <w:noProof/>
          <w:szCs w:val="24"/>
        </w:rPr>
        <w:t>, “OpenAI Gym,” pp. 1–4, Jun. 2016.</w:t>
      </w:r>
    </w:p>
    <w:p w14:paraId="678ED30E"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[41]</w:t>
      </w:r>
      <w:r w:rsidRPr="00464294">
        <w:rPr>
          <w:rFonts w:cs="Times New Roman"/>
          <w:noProof/>
          <w:szCs w:val="24"/>
        </w:rPr>
        <w:tab/>
        <w:t xml:space="preserve">Y. Song </w:t>
      </w:r>
      <w:r w:rsidRPr="00464294">
        <w:rPr>
          <w:rFonts w:cs="Times New Roman"/>
          <w:i/>
          <w:iCs/>
          <w:noProof/>
          <w:szCs w:val="24"/>
        </w:rPr>
        <w:t>et al.</w:t>
      </w:r>
      <w:r w:rsidRPr="00464294">
        <w:rPr>
          <w:rFonts w:cs="Times New Roman"/>
          <w:noProof/>
          <w:szCs w:val="24"/>
        </w:rPr>
        <w:t>, “Arena: A General Evaluation Platform and Building Toolkit for Multi-Agent Intelligence,” no. 1, May 2019.</w:t>
      </w:r>
    </w:p>
    <w:p w14:paraId="6D43B2CC"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[42]</w:t>
      </w:r>
      <w:r w:rsidRPr="00464294">
        <w:rPr>
          <w:rFonts w:cs="Times New Roman"/>
          <w:noProof/>
          <w:szCs w:val="24"/>
        </w:rPr>
        <w:tab/>
        <w:t xml:space="preserve">A. Juliani </w:t>
      </w:r>
      <w:r w:rsidRPr="00464294">
        <w:rPr>
          <w:rFonts w:cs="Times New Roman"/>
          <w:i/>
          <w:iCs/>
          <w:noProof/>
          <w:szCs w:val="24"/>
        </w:rPr>
        <w:t>et al.</w:t>
      </w:r>
      <w:r w:rsidRPr="00464294">
        <w:rPr>
          <w:rFonts w:cs="Times New Roman"/>
          <w:noProof/>
          <w:szCs w:val="24"/>
        </w:rPr>
        <w:t>, “Unity: A General Platform for Intelligent Agents,” pp. 1–28, Sep. 2018.</w:t>
      </w:r>
    </w:p>
    <w:p w14:paraId="592F3FD5"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[43]</w:t>
      </w:r>
      <w:r w:rsidRPr="00464294">
        <w:rPr>
          <w:rFonts w:cs="Times New Roman"/>
          <w:noProof/>
          <w:szCs w:val="24"/>
        </w:rPr>
        <w:tab/>
        <w:t xml:space="preserve">D. Pathak, P. Agrawal, A. A. Efros, and T. Darrell, “Curiosity-Driven Exploration by Self-Supervised Prediction,” in </w:t>
      </w:r>
      <w:r w:rsidRPr="00464294">
        <w:rPr>
          <w:rFonts w:cs="Times New Roman"/>
          <w:i/>
          <w:iCs/>
          <w:noProof/>
          <w:szCs w:val="24"/>
        </w:rPr>
        <w:t>2017 IEEE Conference on Computer Vision and Pattern Recognition Workshops (CVPRW)</w:t>
      </w:r>
      <w:r w:rsidRPr="00464294">
        <w:rPr>
          <w:rFonts w:cs="Times New Roman"/>
          <w:noProof/>
          <w:szCs w:val="24"/>
        </w:rPr>
        <w:t>, 2017, vol. 2017-July, pp. 488–489.</w:t>
      </w:r>
    </w:p>
    <w:p w14:paraId="04B0B4C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[44]</w:t>
      </w:r>
      <w:r w:rsidRPr="00464294">
        <w:rPr>
          <w:rFonts w:cs="Times New Roman"/>
          <w:noProof/>
          <w:szCs w:val="24"/>
        </w:rPr>
        <w:tab/>
        <w:t>S. Narvekar, B. Peng, M. Leonetti, J. Sinapov, M. E. Taylor, and P. Stone, “Curriculum Learning for Reinforcement Learning Domains: A Framework and Survey,” pp. 1–47, 2020.</w:t>
      </w:r>
    </w:p>
    <w:p w14:paraId="0A15284B" w14:textId="77777777" w:rsidR="00464294" w:rsidRPr="00464294" w:rsidRDefault="00464294" w:rsidP="00464294">
      <w:pPr>
        <w:widowControl w:val="0"/>
        <w:autoSpaceDE w:val="0"/>
        <w:autoSpaceDN w:val="0"/>
        <w:adjustRightInd w:val="0"/>
        <w:spacing w:line="240" w:lineRule="auto"/>
        <w:ind w:left="640" w:hanging="640"/>
        <w:rPr>
          <w:rFonts w:cs="Times New Roman"/>
          <w:noProof/>
        </w:rPr>
      </w:pPr>
      <w:r w:rsidRPr="00464294">
        <w:rPr>
          <w:rFonts w:cs="Times New Roman"/>
          <w:noProof/>
          <w:szCs w:val="24"/>
        </w:rPr>
        <w:t>[45]</w:t>
      </w:r>
      <w:r w:rsidRPr="00464294">
        <w:rPr>
          <w:rFonts w:cs="Times New Roman"/>
          <w:noProof/>
          <w:szCs w:val="24"/>
        </w:rPr>
        <w:tab/>
        <w:t xml:space="preserve">S. Ioffe and C. Szegedy, “Batch Normalization: Accelerating Deep Network Training by Reducing Internal Covariate Shift,” </w:t>
      </w:r>
      <w:r w:rsidRPr="00464294">
        <w:rPr>
          <w:rFonts w:cs="Times New Roman"/>
          <w:i/>
          <w:iCs/>
          <w:noProof/>
          <w:szCs w:val="24"/>
        </w:rPr>
        <w:t>32nd Int. Conf. Mach. Learn. ICML 2015</w:t>
      </w:r>
      <w:r w:rsidRPr="00464294">
        <w:rPr>
          <w:rFonts w:cs="Times New Roman"/>
          <w:noProof/>
          <w:szCs w:val="24"/>
        </w:rPr>
        <w:t>, vol. 1, pp. 448–456, Feb. 2015.</w:t>
      </w:r>
    </w:p>
    <w:p w14:paraId="2F54BC16" w14:textId="4C66D4FC" w:rsidR="00AF649B" w:rsidRPr="00382C8A" w:rsidRDefault="00F5774A" w:rsidP="00C57C5C">
      <w:r>
        <w:fldChar w:fldCharType="end"/>
      </w:r>
    </w:p>
    <w:sectPr w:rsidR="00AF649B" w:rsidRPr="00382C8A"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8A27D" w14:textId="77777777" w:rsidR="00A32BB0" w:rsidRDefault="00A32BB0" w:rsidP="00187483">
      <w:pPr>
        <w:spacing w:after="0" w:line="240" w:lineRule="auto"/>
      </w:pPr>
      <w:r>
        <w:separator/>
      </w:r>
    </w:p>
  </w:endnote>
  <w:endnote w:type="continuationSeparator" w:id="0">
    <w:p w14:paraId="0E73594C" w14:textId="77777777" w:rsidR="00A32BB0" w:rsidRDefault="00A32BB0"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5D1D26" w:rsidRDefault="005D1D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5D1D26" w:rsidRDefault="005D1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65677" w14:textId="77777777" w:rsidR="00A32BB0" w:rsidRDefault="00A32BB0" w:rsidP="00187483">
      <w:pPr>
        <w:spacing w:after="0" w:line="240" w:lineRule="auto"/>
      </w:pPr>
      <w:r>
        <w:separator/>
      </w:r>
    </w:p>
  </w:footnote>
  <w:footnote w:type="continuationSeparator" w:id="0">
    <w:p w14:paraId="77F123EF" w14:textId="77777777" w:rsidR="00A32BB0" w:rsidRDefault="00A32BB0"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5D1D26" w:rsidRDefault="005D1D26"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5D1D26" w:rsidRDefault="005D1D26"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5D1D26" w:rsidRDefault="005D1D26"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F6D"/>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A97"/>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1D26"/>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6A37"/>
    <w:rsid w:val="00767952"/>
    <w:rsid w:val="0077114D"/>
    <w:rsid w:val="00772318"/>
    <w:rsid w:val="007729AE"/>
    <w:rsid w:val="00773E61"/>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2BB0"/>
    <w:rsid w:val="00A33897"/>
    <w:rsid w:val="00A36CAF"/>
    <w:rsid w:val="00A375FE"/>
    <w:rsid w:val="00A379C4"/>
    <w:rsid w:val="00A40EFC"/>
    <w:rsid w:val="00A41277"/>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0C3E"/>
    <w:rsid w:val="00AA45D2"/>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51F"/>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7C87"/>
    <w:rsid w:val="00CF7FA3"/>
    <w:rsid w:val="00D00A63"/>
    <w:rsid w:val="00D00B8C"/>
    <w:rsid w:val="00D02E09"/>
    <w:rsid w:val="00D04417"/>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F03A8-F1FC-48B2-8873-5B7A678E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28</Pages>
  <Words>29618</Words>
  <Characters>188078</Characters>
  <Application>Microsoft Office Word</Application>
  <DocSecurity>0</DocSecurity>
  <Lines>4373</Lines>
  <Paragraphs>3753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3</cp:revision>
  <dcterms:created xsi:type="dcterms:W3CDTF">2020-09-10T21:52:00Z</dcterms:created>
  <dcterms:modified xsi:type="dcterms:W3CDTF">2020-09-10T23:05:00Z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