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8BCF62D" w14:textId="731CE243" w:rsidR="00542EE6"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48110" w:history="1">
        <w:r w:rsidR="00542EE6" w:rsidRPr="003E0DC3">
          <w:rPr>
            <w:rStyle w:val="Hyperlink"/>
            <w:rFonts w:cs="Times New Roman"/>
            <w:noProof/>
          </w:rPr>
          <w:t>1</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INTRODUCTION</w:t>
        </w:r>
        <w:r w:rsidR="00542EE6">
          <w:rPr>
            <w:noProof/>
            <w:webHidden/>
          </w:rPr>
          <w:tab/>
        </w:r>
        <w:r w:rsidR="00542EE6">
          <w:rPr>
            <w:noProof/>
            <w:webHidden/>
          </w:rPr>
          <w:fldChar w:fldCharType="begin"/>
        </w:r>
        <w:r w:rsidR="00542EE6">
          <w:rPr>
            <w:noProof/>
            <w:webHidden/>
          </w:rPr>
          <w:instrText xml:space="preserve"> PAGEREF _Toc51148110 \h </w:instrText>
        </w:r>
        <w:r w:rsidR="00542EE6">
          <w:rPr>
            <w:noProof/>
            <w:webHidden/>
          </w:rPr>
        </w:r>
        <w:r w:rsidR="00542EE6">
          <w:rPr>
            <w:noProof/>
            <w:webHidden/>
          </w:rPr>
          <w:fldChar w:fldCharType="separate"/>
        </w:r>
        <w:r w:rsidR="00542EE6">
          <w:rPr>
            <w:noProof/>
            <w:webHidden/>
          </w:rPr>
          <w:t>5</w:t>
        </w:r>
        <w:r w:rsidR="00542EE6">
          <w:rPr>
            <w:noProof/>
            <w:webHidden/>
          </w:rPr>
          <w:fldChar w:fldCharType="end"/>
        </w:r>
      </w:hyperlink>
    </w:p>
    <w:p w14:paraId="543CE3AE" w14:textId="6CFDC99E" w:rsidR="00542EE6" w:rsidRDefault="0073776B">
      <w:pPr>
        <w:pStyle w:val="TOC1"/>
        <w:rPr>
          <w:rFonts w:asciiTheme="minorHAnsi" w:eastAsiaTheme="minorEastAsia" w:hAnsiTheme="minorHAnsi" w:cstheme="minorBidi"/>
          <w:bCs w:val="0"/>
          <w:caps w:val="0"/>
          <w:noProof/>
          <w:sz w:val="22"/>
          <w:szCs w:val="22"/>
        </w:rPr>
      </w:pPr>
      <w:hyperlink w:anchor="_Toc51148111" w:history="1">
        <w:r w:rsidR="00542EE6" w:rsidRPr="003E0DC3">
          <w:rPr>
            <w:rStyle w:val="Hyperlink"/>
            <w:rFonts w:cs="Times New Roman"/>
            <w:noProof/>
          </w:rPr>
          <w:t>2</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RELATED WORK</w:t>
        </w:r>
        <w:r w:rsidR="00542EE6">
          <w:rPr>
            <w:noProof/>
            <w:webHidden/>
          </w:rPr>
          <w:tab/>
        </w:r>
        <w:r w:rsidR="00542EE6">
          <w:rPr>
            <w:noProof/>
            <w:webHidden/>
          </w:rPr>
          <w:fldChar w:fldCharType="begin"/>
        </w:r>
        <w:r w:rsidR="00542EE6">
          <w:rPr>
            <w:noProof/>
            <w:webHidden/>
          </w:rPr>
          <w:instrText xml:space="preserve"> PAGEREF _Toc51148111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EF7610E" w14:textId="674F3CF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2" w:history="1">
        <w:r w:rsidR="00542EE6" w:rsidRPr="003E0DC3">
          <w:rPr>
            <w:rStyle w:val="Hyperlink"/>
            <w:noProof/>
          </w:rPr>
          <w:t>2.1</w:t>
        </w:r>
        <w:r w:rsidR="00542EE6">
          <w:rPr>
            <w:rFonts w:asciiTheme="minorHAnsi" w:eastAsiaTheme="minorEastAsia" w:hAnsiTheme="minorHAnsi" w:cstheme="minorBidi"/>
            <w:smallCaps w:val="0"/>
            <w:noProof/>
            <w:sz w:val="22"/>
            <w:szCs w:val="22"/>
          </w:rPr>
          <w:tab/>
        </w:r>
        <w:r w:rsidR="00542EE6" w:rsidRPr="003E0DC3">
          <w:rPr>
            <w:rStyle w:val="Hyperlink"/>
            <w:noProof/>
          </w:rPr>
          <w:t>REINFORCEMENT LEARNING</w:t>
        </w:r>
        <w:r w:rsidR="00542EE6">
          <w:rPr>
            <w:noProof/>
            <w:webHidden/>
          </w:rPr>
          <w:tab/>
        </w:r>
        <w:r w:rsidR="00542EE6">
          <w:rPr>
            <w:noProof/>
            <w:webHidden/>
          </w:rPr>
          <w:fldChar w:fldCharType="begin"/>
        </w:r>
        <w:r w:rsidR="00542EE6">
          <w:rPr>
            <w:noProof/>
            <w:webHidden/>
          </w:rPr>
          <w:instrText xml:space="preserve"> PAGEREF _Toc51148112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3531D92" w14:textId="362F7D2F"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3" w:history="1">
        <w:r w:rsidR="00542EE6" w:rsidRPr="003E0DC3">
          <w:rPr>
            <w:rStyle w:val="Hyperlink"/>
            <w:noProof/>
          </w:rPr>
          <w:t>2.1.1</w:t>
        </w:r>
        <w:r w:rsidR="00542EE6">
          <w:rPr>
            <w:rFonts w:asciiTheme="minorHAnsi" w:eastAsiaTheme="minorEastAsia" w:hAnsiTheme="minorHAnsi" w:cstheme="minorBidi"/>
            <w:i w:val="0"/>
            <w:iCs w:val="0"/>
            <w:noProof/>
            <w:sz w:val="22"/>
            <w:szCs w:val="22"/>
          </w:rPr>
          <w:tab/>
        </w:r>
        <w:r w:rsidR="00542EE6" w:rsidRPr="003E0DC3">
          <w:rPr>
            <w:rStyle w:val="Hyperlink"/>
            <w:noProof/>
          </w:rPr>
          <w:t>Action Spaces</w:t>
        </w:r>
        <w:r w:rsidR="00542EE6">
          <w:rPr>
            <w:noProof/>
            <w:webHidden/>
          </w:rPr>
          <w:tab/>
        </w:r>
        <w:r w:rsidR="00542EE6">
          <w:rPr>
            <w:noProof/>
            <w:webHidden/>
          </w:rPr>
          <w:fldChar w:fldCharType="begin"/>
        </w:r>
        <w:r w:rsidR="00542EE6">
          <w:rPr>
            <w:noProof/>
            <w:webHidden/>
          </w:rPr>
          <w:instrText xml:space="preserve"> PAGEREF _Toc51148113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16A22875" w14:textId="7391D6AB"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4" w:history="1">
        <w:r w:rsidR="00542EE6" w:rsidRPr="003E0DC3">
          <w:rPr>
            <w:rStyle w:val="Hyperlink"/>
            <w:noProof/>
          </w:rPr>
          <w:t>2.1.2</w:t>
        </w:r>
        <w:r w:rsidR="00542EE6">
          <w:rPr>
            <w:rFonts w:asciiTheme="minorHAnsi" w:eastAsiaTheme="minorEastAsia" w:hAnsiTheme="minorHAnsi" w:cstheme="minorBidi"/>
            <w:i w:val="0"/>
            <w:iCs w:val="0"/>
            <w:noProof/>
            <w:sz w:val="22"/>
            <w:szCs w:val="22"/>
          </w:rPr>
          <w:tab/>
        </w:r>
        <w:r w:rsidR="00542EE6" w:rsidRPr="003E0DC3">
          <w:rPr>
            <w:rStyle w:val="Hyperlink"/>
            <w:noProof/>
          </w:rPr>
          <w:t>Policies</w:t>
        </w:r>
        <w:r w:rsidR="00542EE6">
          <w:rPr>
            <w:noProof/>
            <w:webHidden/>
          </w:rPr>
          <w:tab/>
        </w:r>
        <w:r w:rsidR="00542EE6">
          <w:rPr>
            <w:noProof/>
            <w:webHidden/>
          </w:rPr>
          <w:fldChar w:fldCharType="begin"/>
        </w:r>
        <w:r w:rsidR="00542EE6">
          <w:rPr>
            <w:noProof/>
            <w:webHidden/>
          </w:rPr>
          <w:instrText xml:space="preserve"> PAGEREF _Toc51148114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65F6CFBE" w14:textId="354C351D"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5" w:history="1">
        <w:r w:rsidR="00542EE6" w:rsidRPr="003E0DC3">
          <w:rPr>
            <w:rStyle w:val="Hyperlink"/>
            <w:noProof/>
          </w:rPr>
          <w:t>2.1.3</w:t>
        </w:r>
        <w:r w:rsidR="00542EE6">
          <w:rPr>
            <w:rFonts w:asciiTheme="minorHAnsi" w:eastAsiaTheme="minorEastAsia" w:hAnsiTheme="minorHAnsi" w:cstheme="minorBidi"/>
            <w:i w:val="0"/>
            <w:iCs w:val="0"/>
            <w:noProof/>
            <w:sz w:val="22"/>
            <w:szCs w:val="22"/>
          </w:rPr>
          <w:tab/>
        </w:r>
        <w:r w:rsidR="00542EE6" w:rsidRPr="003E0DC3">
          <w:rPr>
            <w:rStyle w:val="Hyperlink"/>
            <w:noProof/>
          </w:rPr>
          <w:t>Reward Functions</w:t>
        </w:r>
        <w:r w:rsidR="00542EE6">
          <w:rPr>
            <w:noProof/>
            <w:webHidden/>
          </w:rPr>
          <w:tab/>
        </w:r>
        <w:r w:rsidR="00542EE6">
          <w:rPr>
            <w:noProof/>
            <w:webHidden/>
          </w:rPr>
          <w:fldChar w:fldCharType="begin"/>
        </w:r>
        <w:r w:rsidR="00542EE6">
          <w:rPr>
            <w:noProof/>
            <w:webHidden/>
          </w:rPr>
          <w:instrText xml:space="preserve"> PAGEREF _Toc51148115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488C918D" w14:textId="2BC2139D"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6" w:history="1">
        <w:r w:rsidR="00542EE6" w:rsidRPr="003E0DC3">
          <w:rPr>
            <w:rStyle w:val="Hyperlink"/>
            <w:noProof/>
          </w:rPr>
          <w:t>2.1.4</w:t>
        </w:r>
        <w:r w:rsidR="00542EE6">
          <w:rPr>
            <w:rFonts w:asciiTheme="minorHAnsi" w:eastAsiaTheme="minorEastAsia" w:hAnsiTheme="minorHAnsi" w:cstheme="minorBidi"/>
            <w:i w:val="0"/>
            <w:iCs w:val="0"/>
            <w:noProof/>
            <w:sz w:val="22"/>
            <w:szCs w:val="22"/>
          </w:rPr>
          <w:tab/>
        </w:r>
        <w:r w:rsidR="00542EE6" w:rsidRPr="003E0DC3">
          <w:rPr>
            <w:rStyle w:val="Hyperlink"/>
            <w:noProof/>
          </w:rPr>
          <w:t>Value Functions</w:t>
        </w:r>
        <w:r w:rsidR="00542EE6">
          <w:rPr>
            <w:noProof/>
            <w:webHidden/>
          </w:rPr>
          <w:tab/>
        </w:r>
        <w:r w:rsidR="00542EE6">
          <w:rPr>
            <w:noProof/>
            <w:webHidden/>
          </w:rPr>
          <w:fldChar w:fldCharType="begin"/>
        </w:r>
        <w:r w:rsidR="00542EE6">
          <w:rPr>
            <w:noProof/>
            <w:webHidden/>
          </w:rPr>
          <w:instrText xml:space="preserve"> PAGEREF _Toc51148116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53B8ACC8" w14:textId="6DDF8DE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7" w:history="1">
        <w:r w:rsidR="00542EE6" w:rsidRPr="003E0DC3">
          <w:rPr>
            <w:rStyle w:val="Hyperlink"/>
            <w:noProof/>
          </w:rPr>
          <w:t>2.2</w:t>
        </w:r>
        <w:r w:rsidR="00542EE6">
          <w:rPr>
            <w:rFonts w:asciiTheme="minorHAnsi" w:eastAsiaTheme="minorEastAsia" w:hAnsiTheme="minorHAnsi" w:cstheme="minorBidi"/>
            <w:smallCaps w:val="0"/>
            <w:noProof/>
            <w:sz w:val="22"/>
            <w:szCs w:val="22"/>
          </w:rPr>
          <w:tab/>
        </w:r>
        <w:r w:rsidR="00542EE6" w:rsidRPr="003E0DC3">
          <w:rPr>
            <w:rStyle w:val="Hyperlink"/>
            <w:noProof/>
          </w:rPr>
          <w:t>LEARNING ALGORITHMS</w:t>
        </w:r>
        <w:r w:rsidR="00542EE6">
          <w:rPr>
            <w:noProof/>
            <w:webHidden/>
          </w:rPr>
          <w:tab/>
        </w:r>
        <w:r w:rsidR="00542EE6">
          <w:rPr>
            <w:noProof/>
            <w:webHidden/>
          </w:rPr>
          <w:fldChar w:fldCharType="begin"/>
        </w:r>
        <w:r w:rsidR="00542EE6">
          <w:rPr>
            <w:noProof/>
            <w:webHidden/>
          </w:rPr>
          <w:instrText xml:space="preserve"> PAGEREF _Toc51148117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6EC95756" w14:textId="31D5A90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8" w:history="1">
        <w:r w:rsidR="00542EE6" w:rsidRPr="003E0DC3">
          <w:rPr>
            <w:rStyle w:val="Hyperlink"/>
            <w:noProof/>
          </w:rPr>
          <w:t>2.3</w:t>
        </w:r>
        <w:r w:rsidR="00542EE6">
          <w:rPr>
            <w:rFonts w:asciiTheme="minorHAnsi" w:eastAsiaTheme="minorEastAsia" w:hAnsiTheme="minorHAnsi" w:cstheme="minorBidi"/>
            <w:smallCaps w:val="0"/>
            <w:noProof/>
            <w:sz w:val="22"/>
            <w:szCs w:val="22"/>
          </w:rPr>
          <w:tab/>
        </w:r>
        <w:r w:rsidR="00542EE6" w:rsidRPr="003E0DC3">
          <w:rPr>
            <w:rStyle w:val="Hyperlink"/>
            <w:noProof/>
          </w:rPr>
          <w:t>MULTI-AGENT REINFORCEMENT LEARNING</w:t>
        </w:r>
        <w:r w:rsidR="00542EE6">
          <w:rPr>
            <w:noProof/>
            <w:webHidden/>
          </w:rPr>
          <w:tab/>
        </w:r>
        <w:r w:rsidR="00542EE6">
          <w:rPr>
            <w:noProof/>
            <w:webHidden/>
          </w:rPr>
          <w:fldChar w:fldCharType="begin"/>
        </w:r>
        <w:r w:rsidR="00542EE6">
          <w:rPr>
            <w:noProof/>
            <w:webHidden/>
          </w:rPr>
          <w:instrText xml:space="preserve"> PAGEREF _Toc51148118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3D28608C" w14:textId="2736C21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9" w:history="1">
        <w:r w:rsidR="00542EE6" w:rsidRPr="003E0DC3">
          <w:rPr>
            <w:rStyle w:val="Hyperlink"/>
            <w:noProof/>
          </w:rPr>
          <w:t>2.4</w:t>
        </w:r>
        <w:r w:rsidR="00542EE6">
          <w:rPr>
            <w:rFonts w:asciiTheme="minorHAnsi" w:eastAsiaTheme="minorEastAsia" w:hAnsiTheme="minorHAnsi" w:cstheme="minorBidi"/>
            <w:smallCaps w:val="0"/>
            <w:noProof/>
            <w:sz w:val="22"/>
            <w:szCs w:val="22"/>
          </w:rPr>
          <w:tab/>
        </w:r>
        <w:r w:rsidR="00542EE6" w:rsidRPr="003E0DC3">
          <w:rPr>
            <w:rStyle w:val="Hyperlink"/>
            <w:noProof/>
          </w:rPr>
          <w:t>COOPERATIVE MULTI-AGENT</w:t>
        </w:r>
        <w:r w:rsidR="00542EE6">
          <w:rPr>
            <w:noProof/>
            <w:webHidden/>
          </w:rPr>
          <w:tab/>
        </w:r>
        <w:r w:rsidR="00542EE6">
          <w:rPr>
            <w:noProof/>
            <w:webHidden/>
          </w:rPr>
          <w:fldChar w:fldCharType="begin"/>
        </w:r>
        <w:r w:rsidR="00542EE6">
          <w:rPr>
            <w:noProof/>
            <w:webHidden/>
          </w:rPr>
          <w:instrText xml:space="preserve"> PAGEREF _Toc51148119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510CC0B0" w14:textId="60A2A8BE"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0" w:history="1">
        <w:r w:rsidR="00542EE6" w:rsidRPr="003E0DC3">
          <w:rPr>
            <w:rStyle w:val="Hyperlink"/>
            <w:noProof/>
          </w:rPr>
          <w:t>2.4.1</w:t>
        </w:r>
        <w:r w:rsidR="00542EE6">
          <w:rPr>
            <w:rFonts w:asciiTheme="minorHAnsi" w:eastAsiaTheme="minorEastAsia" w:hAnsiTheme="minorHAnsi" w:cstheme="minorBidi"/>
            <w:i w:val="0"/>
            <w:iCs w:val="0"/>
            <w:noProof/>
            <w:sz w:val="22"/>
            <w:szCs w:val="22"/>
          </w:rPr>
          <w:tab/>
        </w:r>
        <w:r w:rsidR="00542EE6" w:rsidRPr="003E0DC3">
          <w:rPr>
            <w:rStyle w:val="Hyperlink"/>
            <w:noProof/>
          </w:rPr>
          <w:t>Team Learning</w:t>
        </w:r>
        <w:r w:rsidR="00542EE6">
          <w:rPr>
            <w:noProof/>
            <w:webHidden/>
          </w:rPr>
          <w:tab/>
        </w:r>
        <w:r w:rsidR="00542EE6">
          <w:rPr>
            <w:noProof/>
            <w:webHidden/>
          </w:rPr>
          <w:fldChar w:fldCharType="begin"/>
        </w:r>
        <w:r w:rsidR="00542EE6">
          <w:rPr>
            <w:noProof/>
            <w:webHidden/>
          </w:rPr>
          <w:instrText xml:space="preserve"> PAGEREF _Toc51148120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7148F401" w14:textId="1BEA6A68"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1" w:history="1">
        <w:r w:rsidR="00542EE6" w:rsidRPr="003E0DC3">
          <w:rPr>
            <w:rStyle w:val="Hyperlink"/>
            <w:noProof/>
          </w:rPr>
          <w:t>2.4.2</w:t>
        </w:r>
        <w:r w:rsidR="00542EE6">
          <w:rPr>
            <w:rFonts w:asciiTheme="minorHAnsi" w:eastAsiaTheme="minorEastAsia" w:hAnsiTheme="minorHAnsi" w:cstheme="minorBidi"/>
            <w:i w:val="0"/>
            <w:iCs w:val="0"/>
            <w:noProof/>
            <w:sz w:val="22"/>
            <w:szCs w:val="22"/>
          </w:rPr>
          <w:tab/>
        </w:r>
        <w:r w:rsidR="00542EE6" w:rsidRPr="003E0DC3">
          <w:rPr>
            <w:rStyle w:val="Hyperlink"/>
            <w:noProof/>
          </w:rPr>
          <w:t>Concurrent Learning</w:t>
        </w:r>
        <w:r w:rsidR="00542EE6">
          <w:rPr>
            <w:noProof/>
            <w:webHidden/>
          </w:rPr>
          <w:tab/>
        </w:r>
        <w:r w:rsidR="00542EE6">
          <w:rPr>
            <w:noProof/>
            <w:webHidden/>
          </w:rPr>
          <w:fldChar w:fldCharType="begin"/>
        </w:r>
        <w:r w:rsidR="00542EE6">
          <w:rPr>
            <w:noProof/>
            <w:webHidden/>
          </w:rPr>
          <w:instrText xml:space="preserve"> PAGEREF _Toc51148121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16C5C2ED" w14:textId="20141FD5"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2" w:history="1">
        <w:r w:rsidR="00542EE6" w:rsidRPr="003E0DC3">
          <w:rPr>
            <w:rStyle w:val="Hyperlink"/>
            <w:noProof/>
          </w:rPr>
          <w:t>2.4.3</w:t>
        </w:r>
        <w:r w:rsidR="00542EE6">
          <w:rPr>
            <w:rFonts w:asciiTheme="minorHAnsi" w:eastAsiaTheme="minorEastAsia" w:hAnsiTheme="minorHAnsi" w:cstheme="minorBidi"/>
            <w:i w:val="0"/>
            <w:iCs w:val="0"/>
            <w:noProof/>
            <w:sz w:val="22"/>
            <w:szCs w:val="22"/>
          </w:rPr>
          <w:tab/>
        </w:r>
        <w:r w:rsidR="00542EE6" w:rsidRPr="003E0DC3">
          <w:rPr>
            <w:rStyle w:val="Hyperlink"/>
            <w:noProof/>
          </w:rPr>
          <w:t>Communication in Cooperative MAS</w:t>
        </w:r>
        <w:r w:rsidR="00542EE6">
          <w:rPr>
            <w:noProof/>
            <w:webHidden/>
          </w:rPr>
          <w:tab/>
        </w:r>
        <w:r w:rsidR="00542EE6">
          <w:rPr>
            <w:noProof/>
            <w:webHidden/>
          </w:rPr>
          <w:fldChar w:fldCharType="begin"/>
        </w:r>
        <w:r w:rsidR="00542EE6">
          <w:rPr>
            <w:noProof/>
            <w:webHidden/>
          </w:rPr>
          <w:instrText xml:space="preserve"> PAGEREF _Toc51148122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3BD3BB9D" w14:textId="6A2C72C1"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3" w:history="1">
        <w:r w:rsidR="00542EE6" w:rsidRPr="003E0DC3">
          <w:rPr>
            <w:rStyle w:val="Hyperlink"/>
            <w:noProof/>
          </w:rPr>
          <w:t>2.5</w:t>
        </w:r>
        <w:r w:rsidR="00542EE6">
          <w:rPr>
            <w:rFonts w:asciiTheme="minorHAnsi" w:eastAsiaTheme="minorEastAsia" w:hAnsiTheme="minorHAnsi" w:cstheme="minorBidi"/>
            <w:smallCaps w:val="0"/>
            <w:noProof/>
            <w:sz w:val="22"/>
            <w:szCs w:val="22"/>
          </w:rPr>
          <w:tab/>
        </w:r>
        <w:r w:rsidR="00542EE6" w:rsidRPr="003E0DC3">
          <w:rPr>
            <w:rStyle w:val="Hyperlink"/>
            <w:noProof/>
          </w:rPr>
          <w:t>RL SIMULATION FRAMEWORKS</w:t>
        </w:r>
        <w:r w:rsidR="00542EE6">
          <w:rPr>
            <w:noProof/>
            <w:webHidden/>
          </w:rPr>
          <w:tab/>
        </w:r>
        <w:r w:rsidR="00542EE6">
          <w:rPr>
            <w:noProof/>
            <w:webHidden/>
          </w:rPr>
          <w:fldChar w:fldCharType="begin"/>
        </w:r>
        <w:r w:rsidR="00542EE6">
          <w:rPr>
            <w:noProof/>
            <w:webHidden/>
          </w:rPr>
          <w:instrText xml:space="preserve"> PAGEREF _Toc51148123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44D154BF" w14:textId="0305145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4" w:history="1">
        <w:r w:rsidR="00542EE6" w:rsidRPr="003E0DC3">
          <w:rPr>
            <w:rStyle w:val="Hyperlink"/>
            <w:noProof/>
          </w:rPr>
          <w:t>2.6</w:t>
        </w:r>
        <w:r w:rsidR="00542EE6">
          <w:rPr>
            <w:rFonts w:asciiTheme="minorHAnsi" w:eastAsiaTheme="minorEastAsia" w:hAnsiTheme="minorHAnsi" w:cstheme="minorBidi"/>
            <w:smallCaps w:val="0"/>
            <w:noProof/>
            <w:sz w:val="22"/>
            <w:szCs w:val="22"/>
          </w:rPr>
          <w:tab/>
        </w:r>
        <w:r w:rsidR="00542EE6" w:rsidRPr="003E0DC3">
          <w:rPr>
            <w:rStyle w:val="Hyperlink"/>
            <w:noProof/>
          </w:rPr>
          <w:t>AGENT-BASED MODELLING</w:t>
        </w:r>
        <w:r w:rsidR="00542EE6">
          <w:rPr>
            <w:noProof/>
            <w:webHidden/>
          </w:rPr>
          <w:tab/>
        </w:r>
        <w:r w:rsidR="00542EE6">
          <w:rPr>
            <w:noProof/>
            <w:webHidden/>
          </w:rPr>
          <w:fldChar w:fldCharType="begin"/>
        </w:r>
        <w:r w:rsidR="00542EE6">
          <w:rPr>
            <w:noProof/>
            <w:webHidden/>
          </w:rPr>
          <w:instrText xml:space="preserve"> PAGEREF _Toc51148124 \h </w:instrText>
        </w:r>
        <w:r w:rsidR="00542EE6">
          <w:rPr>
            <w:noProof/>
            <w:webHidden/>
          </w:rPr>
        </w:r>
        <w:r w:rsidR="00542EE6">
          <w:rPr>
            <w:noProof/>
            <w:webHidden/>
          </w:rPr>
          <w:fldChar w:fldCharType="separate"/>
        </w:r>
        <w:r w:rsidR="00542EE6">
          <w:rPr>
            <w:noProof/>
            <w:webHidden/>
          </w:rPr>
          <w:t>12</w:t>
        </w:r>
        <w:r w:rsidR="00542EE6">
          <w:rPr>
            <w:noProof/>
            <w:webHidden/>
          </w:rPr>
          <w:fldChar w:fldCharType="end"/>
        </w:r>
      </w:hyperlink>
    </w:p>
    <w:p w14:paraId="2DACEDA4" w14:textId="01F48F5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5" w:history="1">
        <w:r w:rsidR="00542EE6" w:rsidRPr="003E0DC3">
          <w:rPr>
            <w:rStyle w:val="Hyperlink"/>
            <w:noProof/>
          </w:rPr>
          <w:t>2.7</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SIMULATIONS</w:t>
        </w:r>
        <w:r w:rsidR="00542EE6">
          <w:rPr>
            <w:noProof/>
            <w:webHidden/>
          </w:rPr>
          <w:tab/>
        </w:r>
        <w:r w:rsidR="00542EE6">
          <w:rPr>
            <w:noProof/>
            <w:webHidden/>
          </w:rPr>
          <w:fldChar w:fldCharType="begin"/>
        </w:r>
        <w:r w:rsidR="00542EE6">
          <w:rPr>
            <w:noProof/>
            <w:webHidden/>
          </w:rPr>
          <w:instrText xml:space="preserve"> PAGEREF _Toc51148125 \h </w:instrText>
        </w:r>
        <w:r w:rsidR="00542EE6">
          <w:rPr>
            <w:noProof/>
            <w:webHidden/>
          </w:rPr>
        </w:r>
        <w:r w:rsidR="00542EE6">
          <w:rPr>
            <w:noProof/>
            <w:webHidden/>
          </w:rPr>
          <w:fldChar w:fldCharType="separate"/>
        </w:r>
        <w:r w:rsidR="00542EE6">
          <w:rPr>
            <w:noProof/>
            <w:webHidden/>
          </w:rPr>
          <w:t>13</w:t>
        </w:r>
        <w:r w:rsidR="00542EE6">
          <w:rPr>
            <w:noProof/>
            <w:webHidden/>
          </w:rPr>
          <w:fldChar w:fldCharType="end"/>
        </w:r>
      </w:hyperlink>
    </w:p>
    <w:p w14:paraId="5E2586A4" w14:textId="0F6A398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6" w:history="1">
        <w:r w:rsidR="00542EE6" w:rsidRPr="003E0DC3">
          <w:rPr>
            <w:rStyle w:val="Hyperlink"/>
            <w:noProof/>
          </w:rPr>
          <w:t>2.8</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WITH RL</w:t>
        </w:r>
        <w:r w:rsidR="00542EE6">
          <w:rPr>
            <w:noProof/>
            <w:webHidden/>
          </w:rPr>
          <w:tab/>
        </w:r>
        <w:r w:rsidR="00542EE6">
          <w:rPr>
            <w:noProof/>
            <w:webHidden/>
          </w:rPr>
          <w:fldChar w:fldCharType="begin"/>
        </w:r>
        <w:r w:rsidR="00542EE6">
          <w:rPr>
            <w:noProof/>
            <w:webHidden/>
          </w:rPr>
          <w:instrText xml:space="preserve"> PAGEREF _Toc51148126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60AB2827" w14:textId="0BA7D439" w:rsidR="00542EE6" w:rsidRDefault="0073776B">
      <w:pPr>
        <w:pStyle w:val="TOC1"/>
        <w:rPr>
          <w:rFonts w:asciiTheme="minorHAnsi" w:eastAsiaTheme="minorEastAsia" w:hAnsiTheme="minorHAnsi" w:cstheme="minorBidi"/>
          <w:bCs w:val="0"/>
          <w:caps w:val="0"/>
          <w:noProof/>
          <w:sz w:val="22"/>
          <w:szCs w:val="22"/>
        </w:rPr>
      </w:pPr>
      <w:hyperlink w:anchor="_Toc51148127" w:history="1">
        <w:r w:rsidR="00542EE6" w:rsidRPr="003E0DC3">
          <w:rPr>
            <w:rStyle w:val="Hyperlink"/>
            <w:rFonts w:cs="Times New Roman"/>
            <w:noProof/>
          </w:rPr>
          <w:t>3</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METHODOLOGY</w:t>
        </w:r>
        <w:r w:rsidR="00542EE6">
          <w:rPr>
            <w:noProof/>
            <w:webHidden/>
          </w:rPr>
          <w:tab/>
        </w:r>
        <w:r w:rsidR="00542EE6">
          <w:rPr>
            <w:noProof/>
            <w:webHidden/>
          </w:rPr>
          <w:fldChar w:fldCharType="begin"/>
        </w:r>
        <w:r w:rsidR="00542EE6">
          <w:rPr>
            <w:noProof/>
            <w:webHidden/>
          </w:rPr>
          <w:instrText xml:space="preserve"> PAGEREF _Toc51148127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2130538F" w14:textId="064B2FD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8" w:history="1">
        <w:r w:rsidR="00542EE6" w:rsidRPr="003E0DC3">
          <w:rPr>
            <w:rStyle w:val="Hyperlink"/>
            <w:noProof/>
          </w:rPr>
          <w:t>3.1</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IMPLEMENTATION</w:t>
        </w:r>
        <w:r w:rsidR="00542EE6">
          <w:rPr>
            <w:noProof/>
            <w:webHidden/>
          </w:rPr>
          <w:tab/>
        </w:r>
        <w:r w:rsidR="00542EE6">
          <w:rPr>
            <w:noProof/>
            <w:webHidden/>
          </w:rPr>
          <w:fldChar w:fldCharType="begin"/>
        </w:r>
        <w:r w:rsidR="00542EE6">
          <w:rPr>
            <w:noProof/>
            <w:webHidden/>
          </w:rPr>
          <w:instrText xml:space="preserve"> PAGEREF _Toc51148128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5602644C" w14:textId="12E9EFC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9" w:history="1">
        <w:r w:rsidR="00542EE6" w:rsidRPr="003E0DC3">
          <w:rPr>
            <w:rStyle w:val="Hyperlink"/>
            <w:noProof/>
          </w:rPr>
          <w:t>3.2</w:t>
        </w:r>
        <w:r w:rsidR="00542EE6">
          <w:rPr>
            <w:rFonts w:asciiTheme="minorHAnsi" w:eastAsiaTheme="minorEastAsia" w:hAnsiTheme="minorHAnsi" w:cstheme="minorBidi"/>
            <w:smallCaps w:val="0"/>
            <w:noProof/>
            <w:sz w:val="22"/>
            <w:szCs w:val="22"/>
          </w:rPr>
          <w:tab/>
        </w:r>
        <w:r w:rsidR="00542EE6" w:rsidRPr="003E0DC3">
          <w:rPr>
            <w:rStyle w:val="Hyperlink"/>
            <w:noProof/>
          </w:rPr>
          <w:t>CURIOSITY-DRIVEN LEARNING</w:t>
        </w:r>
        <w:r w:rsidR="00542EE6">
          <w:rPr>
            <w:noProof/>
            <w:webHidden/>
          </w:rPr>
          <w:tab/>
        </w:r>
        <w:r w:rsidR="00542EE6">
          <w:rPr>
            <w:noProof/>
            <w:webHidden/>
          </w:rPr>
          <w:fldChar w:fldCharType="begin"/>
        </w:r>
        <w:r w:rsidR="00542EE6">
          <w:rPr>
            <w:noProof/>
            <w:webHidden/>
          </w:rPr>
          <w:instrText xml:space="preserve"> PAGEREF _Toc51148129 \h </w:instrText>
        </w:r>
        <w:r w:rsidR="00542EE6">
          <w:rPr>
            <w:noProof/>
            <w:webHidden/>
          </w:rPr>
        </w:r>
        <w:r w:rsidR="00542EE6">
          <w:rPr>
            <w:noProof/>
            <w:webHidden/>
          </w:rPr>
          <w:fldChar w:fldCharType="separate"/>
        </w:r>
        <w:r w:rsidR="00542EE6">
          <w:rPr>
            <w:noProof/>
            <w:webHidden/>
          </w:rPr>
          <w:t>19</w:t>
        </w:r>
        <w:r w:rsidR="00542EE6">
          <w:rPr>
            <w:noProof/>
            <w:webHidden/>
          </w:rPr>
          <w:fldChar w:fldCharType="end"/>
        </w:r>
      </w:hyperlink>
    </w:p>
    <w:p w14:paraId="34CE9F29" w14:textId="0B33230B"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0" w:history="1">
        <w:r w:rsidR="00542EE6" w:rsidRPr="003E0DC3">
          <w:rPr>
            <w:rStyle w:val="Hyperlink"/>
            <w:noProof/>
          </w:rPr>
          <w:t>3.3</w:t>
        </w:r>
        <w:r w:rsidR="00542EE6">
          <w:rPr>
            <w:rFonts w:asciiTheme="minorHAnsi" w:eastAsiaTheme="minorEastAsia" w:hAnsiTheme="minorHAnsi" w:cstheme="minorBidi"/>
            <w:smallCaps w:val="0"/>
            <w:noProof/>
            <w:sz w:val="22"/>
            <w:szCs w:val="22"/>
          </w:rPr>
          <w:tab/>
        </w:r>
        <w:r w:rsidR="00542EE6" w:rsidRPr="003E0DC3">
          <w:rPr>
            <w:rStyle w:val="Hyperlink"/>
            <w:noProof/>
          </w:rPr>
          <w:t>CURRICULUM LEARNING</w:t>
        </w:r>
        <w:r w:rsidR="00542EE6">
          <w:rPr>
            <w:noProof/>
            <w:webHidden/>
          </w:rPr>
          <w:tab/>
        </w:r>
        <w:r w:rsidR="00542EE6">
          <w:rPr>
            <w:noProof/>
            <w:webHidden/>
          </w:rPr>
          <w:fldChar w:fldCharType="begin"/>
        </w:r>
        <w:r w:rsidR="00542EE6">
          <w:rPr>
            <w:noProof/>
            <w:webHidden/>
          </w:rPr>
          <w:instrText xml:space="preserve"> PAGEREF _Toc51148130 \h </w:instrText>
        </w:r>
        <w:r w:rsidR="00542EE6">
          <w:rPr>
            <w:noProof/>
            <w:webHidden/>
          </w:rPr>
        </w:r>
        <w:r w:rsidR="00542EE6">
          <w:rPr>
            <w:noProof/>
            <w:webHidden/>
          </w:rPr>
          <w:fldChar w:fldCharType="separate"/>
        </w:r>
        <w:r w:rsidR="00542EE6">
          <w:rPr>
            <w:noProof/>
            <w:webHidden/>
          </w:rPr>
          <w:t>21</w:t>
        </w:r>
        <w:r w:rsidR="00542EE6">
          <w:rPr>
            <w:noProof/>
            <w:webHidden/>
          </w:rPr>
          <w:fldChar w:fldCharType="end"/>
        </w:r>
      </w:hyperlink>
    </w:p>
    <w:p w14:paraId="75BCC2C8" w14:textId="45CFBDA9"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1" w:history="1">
        <w:r w:rsidR="00542EE6" w:rsidRPr="003E0DC3">
          <w:rPr>
            <w:rStyle w:val="Hyperlink"/>
            <w:noProof/>
          </w:rPr>
          <w:t>3.4</w:t>
        </w:r>
        <w:r w:rsidR="00542EE6">
          <w:rPr>
            <w:rFonts w:asciiTheme="minorHAnsi" w:eastAsiaTheme="minorEastAsia" w:hAnsiTheme="minorHAnsi" w:cstheme="minorBidi"/>
            <w:smallCaps w:val="0"/>
            <w:noProof/>
            <w:sz w:val="22"/>
            <w:szCs w:val="22"/>
          </w:rPr>
          <w:tab/>
        </w:r>
        <w:r w:rsidR="00542EE6" w:rsidRPr="003E0DC3">
          <w:rPr>
            <w:rStyle w:val="Hyperlink"/>
            <w:noProof/>
          </w:rPr>
          <w:t>POLICY OPTIMIZATION</w:t>
        </w:r>
        <w:r w:rsidR="00542EE6">
          <w:rPr>
            <w:noProof/>
            <w:webHidden/>
          </w:rPr>
          <w:tab/>
        </w:r>
        <w:r w:rsidR="00542EE6">
          <w:rPr>
            <w:noProof/>
            <w:webHidden/>
          </w:rPr>
          <w:fldChar w:fldCharType="begin"/>
        </w:r>
        <w:r w:rsidR="00542EE6">
          <w:rPr>
            <w:noProof/>
            <w:webHidden/>
          </w:rPr>
          <w:instrText xml:space="preserve"> PAGEREF _Toc51148131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5895928" w14:textId="5D53D712"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2" w:history="1">
        <w:r w:rsidR="00542EE6" w:rsidRPr="003E0DC3">
          <w:rPr>
            <w:rStyle w:val="Hyperlink"/>
            <w:noProof/>
          </w:rPr>
          <w:t>3.4.1</w:t>
        </w:r>
        <w:r w:rsidR="00542EE6">
          <w:rPr>
            <w:rFonts w:asciiTheme="minorHAnsi" w:eastAsiaTheme="minorEastAsia" w:hAnsiTheme="minorHAnsi" w:cstheme="minorBidi"/>
            <w:i w:val="0"/>
            <w:iCs w:val="0"/>
            <w:noProof/>
            <w:sz w:val="22"/>
            <w:szCs w:val="22"/>
          </w:rPr>
          <w:tab/>
        </w:r>
        <w:r w:rsidR="00542EE6" w:rsidRPr="003E0DC3">
          <w:rPr>
            <w:rStyle w:val="Hyperlink"/>
            <w:noProof/>
          </w:rPr>
          <w:t>Notation</w:t>
        </w:r>
        <w:r w:rsidR="00542EE6">
          <w:rPr>
            <w:noProof/>
            <w:webHidden/>
          </w:rPr>
          <w:tab/>
        </w:r>
        <w:r w:rsidR="00542EE6">
          <w:rPr>
            <w:noProof/>
            <w:webHidden/>
          </w:rPr>
          <w:fldChar w:fldCharType="begin"/>
        </w:r>
        <w:r w:rsidR="00542EE6">
          <w:rPr>
            <w:noProof/>
            <w:webHidden/>
          </w:rPr>
          <w:instrText xml:space="preserve"> PAGEREF _Toc51148132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12E3FF3" w14:textId="1301C381"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3" w:history="1">
        <w:r w:rsidR="00542EE6" w:rsidRPr="003E0DC3">
          <w:rPr>
            <w:rStyle w:val="Hyperlink"/>
            <w:noProof/>
          </w:rPr>
          <w:t>3.4.2</w:t>
        </w:r>
        <w:r w:rsidR="00542EE6">
          <w:rPr>
            <w:rFonts w:asciiTheme="minorHAnsi" w:eastAsiaTheme="minorEastAsia" w:hAnsiTheme="minorHAnsi" w:cstheme="minorBidi"/>
            <w:i w:val="0"/>
            <w:iCs w:val="0"/>
            <w:noProof/>
            <w:sz w:val="22"/>
            <w:szCs w:val="22"/>
          </w:rPr>
          <w:tab/>
        </w:r>
        <w:r w:rsidR="00542EE6" w:rsidRPr="003E0DC3">
          <w:rPr>
            <w:rStyle w:val="Hyperlink"/>
            <w:noProof/>
          </w:rPr>
          <w:t>Proximal Policy Optimization (PPO)</w:t>
        </w:r>
        <w:r w:rsidR="00542EE6">
          <w:rPr>
            <w:noProof/>
            <w:webHidden/>
          </w:rPr>
          <w:tab/>
        </w:r>
        <w:r w:rsidR="00542EE6">
          <w:rPr>
            <w:noProof/>
            <w:webHidden/>
          </w:rPr>
          <w:fldChar w:fldCharType="begin"/>
        </w:r>
        <w:r w:rsidR="00542EE6">
          <w:rPr>
            <w:noProof/>
            <w:webHidden/>
          </w:rPr>
          <w:instrText xml:space="preserve"> PAGEREF _Toc51148133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4658471C" w14:textId="42AC8F0E"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4" w:history="1">
        <w:r w:rsidR="00542EE6" w:rsidRPr="003E0DC3">
          <w:rPr>
            <w:rStyle w:val="Hyperlink"/>
            <w:noProof/>
          </w:rPr>
          <w:t>3.5</w:t>
        </w:r>
        <w:r w:rsidR="00542EE6">
          <w:rPr>
            <w:rFonts w:asciiTheme="minorHAnsi" w:eastAsiaTheme="minorEastAsia" w:hAnsiTheme="minorHAnsi" w:cstheme="minorBidi"/>
            <w:smallCaps w:val="0"/>
            <w:noProof/>
            <w:sz w:val="22"/>
            <w:szCs w:val="22"/>
          </w:rPr>
          <w:tab/>
        </w:r>
        <w:r w:rsidR="00542EE6" w:rsidRPr="003E0DC3">
          <w:rPr>
            <w:rStyle w:val="Hyperlink"/>
            <w:noProof/>
          </w:rPr>
          <w:t>OPTIMIZATION SETUP</w:t>
        </w:r>
        <w:r w:rsidR="00542EE6">
          <w:rPr>
            <w:noProof/>
            <w:webHidden/>
          </w:rPr>
          <w:tab/>
        </w:r>
        <w:r w:rsidR="00542EE6">
          <w:rPr>
            <w:noProof/>
            <w:webHidden/>
          </w:rPr>
          <w:fldChar w:fldCharType="begin"/>
        </w:r>
        <w:r w:rsidR="00542EE6">
          <w:rPr>
            <w:noProof/>
            <w:webHidden/>
          </w:rPr>
          <w:instrText xml:space="preserve"> PAGEREF _Toc51148134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43ACE459" w14:textId="25122FBC"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5" w:history="1">
        <w:r w:rsidR="00542EE6" w:rsidRPr="003E0DC3">
          <w:rPr>
            <w:rStyle w:val="Hyperlink"/>
            <w:noProof/>
          </w:rPr>
          <w:t>3.5.1</w:t>
        </w:r>
        <w:r w:rsidR="00542EE6">
          <w:rPr>
            <w:rFonts w:asciiTheme="minorHAnsi" w:eastAsiaTheme="minorEastAsia" w:hAnsiTheme="minorHAnsi" w:cstheme="minorBidi"/>
            <w:i w:val="0"/>
            <w:iCs w:val="0"/>
            <w:noProof/>
            <w:sz w:val="22"/>
            <w:szCs w:val="22"/>
          </w:rPr>
          <w:tab/>
        </w:r>
        <w:r w:rsidR="00542EE6" w:rsidRPr="003E0DC3">
          <w:rPr>
            <w:rStyle w:val="Hyperlink"/>
            <w:noProof/>
          </w:rPr>
          <w:t>Optimization Hyperparameters</w:t>
        </w:r>
        <w:r w:rsidR="00542EE6">
          <w:rPr>
            <w:noProof/>
            <w:webHidden/>
          </w:rPr>
          <w:tab/>
        </w:r>
        <w:r w:rsidR="00542EE6">
          <w:rPr>
            <w:noProof/>
            <w:webHidden/>
          </w:rPr>
          <w:fldChar w:fldCharType="begin"/>
        </w:r>
        <w:r w:rsidR="00542EE6">
          <w:rPr>
            <w:noProof/>
            <w:webHidden/>
          </w:rPr>
          <w:instrText xml:space="preserve"> PAGEREF _Toc51148135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5AC108BE" w14:textId="24728655"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6" w:history="1">
        <w:r w:rsidR="00542EE6" w:rsidRPr="003E0DC3">
          <w:rPr>
            <w:rStyle w:val="Hyperlink"/>
            <w:noProof/>
          </w:rPr>
          <w:t>3.5.2</w:t>
        </w:r>
        <w:r w:rsidR="00542EE6">
          <w:rPr>
            <w:rFonts w:asciiTheme="minorHAnsi" w:eastAsiaTheme="minorEastAsia" w:hAnsiTheme="minorHAnsi" w:cstheme="minorBidi"/>
            <w:i w:val="0"/>
            <w:iCs w:val="0"/>
            <w:noProof/>
            <w:sz w:val="22"/>
            <w:szCs w:val="22"/>
          </w:rPr>
          <w:tab/>
        </w:r>
        <w:r w:rsidR="00542EE6" w:rsidRPr="003E0DC3">
          <w:rPr>
            <w:rStyle w:val="Hyperlink"/>
            <w:noProof/>
          </w:rPr>
          <w:t>Policy Architecture Details</w:t>
        </w:r>
        <w:r w:rsidR="00542EE6">
          <w:rPr>
            <w:noProof/>
            <w:webHidden/>
          </w:rPr>
          <w:tab/>
        </w:r>
        <w:r w:rsidR="00542EE6">
          <w:rPr>
            <w:noProof/>
            <w:webHidden/>
          </w:rPr>
          <w:fldChar w:fldCharType="begin"/>
        </w:r>
        <w:r w:rsidR="00542EE6">
          <w:rPr>
            <w:noProof/>
            <w:webHidden/>
          </w:rPr>
          <w:instrText xml:space="preserve"> PAGEREF _Toc51148136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A7935C5" w14:textId="6ED5B879" w:rsidR="00542EE6" w:rsidRDefault="0073776B">
      <w:pPr>
        <w:pStyle w:val="TOC1"/>
        <w:rPr>
          <w:rFonts w:asciiTheme="minorHAnsi" w:eastAsiaTheme="minorEastAsia" w:hAnsiTheme="minorHAnsi" w:cstheme="minorBidi"/>
          <w:bCs w:val="0"/>
          <w:caps w:val="0"/>
          <w:noProof/>
          <w:sz w:val="22"/>
          <w:szCs w:val="22"/>
        </w:rPr>
      </w:pPr>
      <w:hyperlink w:anchor="_Toc51148137" w:history="1">
        <w:r w:rsidR="00542EE6" w:rsidRPr="003E0DC3">
          <w:rPr>
            <w:rStyle w:val="Hyperlink"/>
            <w:rFonts w:cs="Times New Roman"/>
            <w:noProof/>
          </w:rPr>
          <w:t>4</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EVALUATION</w:t>
        </w:r>
        <w:r w:rsidR="00542EE6">
          <w:rPr>
            <w:noProof/>
            <w:webHidden/>
          </w:rPr>
          <w:tab/>
        </w:r>
        <w:r w:rsidR="00542EE6">
          <w:rPr>
            <w:noProof/>
            <w:webHidden/>
          </w:rPr>
          <w:fldChar w:fldCharType="begin"/>
        </w:r>
        <w:r w:rsidR="00542EE6">
          <w:rPr>
            <w:noProof/>
            <w:webHidden/>
          </w:rPr>
          <w:instrText xml:space="preserve"> PAGEREF _Toc51148137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57108AC0" w14:textId="17BEF62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8" w:history="1">
        <w:r w:rsidR="00542EE6" w:rsidRPr="003E0DC3">
          <w:rPr>
            <w:rStyle w:val="Hyperlink"/>
            <w:noProof/>
          </w:rPr>
          <w:t>4.1</w:t>
        </w:r>
        <w:r w:rsidR="00542EE6">
          <w:rPr>
            <w:rFonts w:asciiTheme="minorHAnsi" w:eastAsiaTheme="minorEastAsia" w:hAnsiTheme="minorHAnsi" w:cstheme="minorBidi"/>
            <w:smallCaps w:val="0"/>
            <w:noProof/>
            <w:sz w:val="22"/>
            <w:szCs w:val="22"/>
          </w:rPr>
          <w:tab/>
        </w:r>
        <w:r w:rsidR="00542EE6" w:rsidRPr="003E0DC3">
          <w:rPr>
            <w:rStyle w:val="Hyperlink"/>
            <w:noProof/>
          </w:rPr>
          <w:t>SELF-ISOLATION</w:t>
        </w:r>
        <w:r w:rsidR="00542EE6">
          <w:rPr>
            <w:noProof/>
            <w:webHidden/>
          </w:rPr>
          <w:tab/>
        </w:r>
        <w:r w:rsidR="00542EE6">
          <w:rPr>
            <w:noProof/>
            <w:webHidden/>
          </w:rPr>
          <w:fldChar w:fldCharType="begin"/>
        </w:r>
        <w:r w:rsidR="00542EE6">
          <w:rPr>
            <w:noProof/>
            <w:webHidden/>
          </w:rPr>
          <w:instrText xml:space="preserve"> PAGEREF _Toc51148138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0A7CCD4" w14:textId="200875F8"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9" w:history="1">
        <w:r w:rsidR="00542EE6" w:rsidRPr="003E0DC3">
          <w:rPr>
            <w:rStyle w:val="Hyperlink"/>
            <w:noProof/>
          </w:rPr>
          <w:t>4.2</w:t>
        </w:r>
        <w:r w:rsidR="00542EE6">
          <w:rPr>
            <w:rFonts w:asciiTheme="minorHAnsi" w:eastAsiaTheme="minorEastAsia" w:hAnsiTheme="minorHAnsi" w:cstheme="minorBidi"/>
            <w:smallCaps w:val="0"/>
            <w:noProof/>
            <w:sz w:val="22"/>
            <w:szCs w:val="22"/>
          </w:rPr>
          <w:tab/>
        </w:r>
        <w:r w:rsidR="00542EE6" w:rsidRPr="003E0DC3">
          <w:rPr>
            <w:rStyle w:val="Hyperlink"/>
            <w:noProof/>
          </w:rPr>
          <w:t>SIR GRAPH EVALUATION</w:t>
        </w:r>
        <w:r w:rsidR="00542EE6">
          <w:rPr>
            <w:noProof/>
            <w:webHidden/>
          </w:rPr>
          <w:tab/>
        </w:r>
        <w:r w:rsidR="00542EE6">
          <w:rPr>
            <w:noProof/>
            <w:webHidden/>
          </w:rPr>
          <w:fldChar w:fldCharType="begin"/>
        </w:r>
        <w:r w:rsidR="00542EE6">
          <w:rPr>
            <w:noProof/>
            <w:webHidden/>
          </w:rPr>
          <w:instrText xml:space="preserve"> PAGEREF _Toc51148139 \h </w:instrText>
        </w:r>
        <w:r w:rsidR="00542EE6">
          <w:rPr>
            <w:noProof/>
            <w:webHidden/>
          </w:rPr>
        </w:r>
        <w:r w:rsidR="00542EE6">
          <w:rPr>
            <w:noProof/>
            <w:webHidden/>
          </w:rPr>
          <w:fldChar w:fldCharType="separate"/>
        </w:r>
        <w:r w:rsidR="00542EE6">
          <w:rPr>
            <w:noProof/>
            <w:webHidden/>
          </w:rPr>
          <w:t>26</w:t>
        </w:r>
        <w:r w:rsidR="00542EE6">
          <w:rPr>
            <w:noProof/>
            <w:webHidden/>
          </w:rPr>
          <w:fldChar w:fldCharType="end"/>
        </w:r>
      </w:hyperlink>
    </w:p>
    <w:p w14:paraId="3069BC21" w14:textId="1C13C617" w:rsidR="00542EE6" w:rsidRDefault="0073776B">
      <w:pPr>
        <w:pStyle w:val="TOC1"/>
        <w:rPr>
          <w:rFonts w:asciiTheme="minorHAnsi" w:eastAsiaTheme="minorEastAsia" w:hAnsiTheme="minorHAnsi" w:cstheme="minorBidi"/>
          <w:bCs w:val="0"/>
          <w:caps w:val="0"/>
          <w:noProof/>
          <w:sz w:val="22"/>
          <w:szCs w:val="22"/>
        </w:rPr>
      </w:pPr>
      <w:hyperlink w:anchor="_Toc51148140" w:history="1">
        <w:r w:rsidR="00542EE6" w:rsidRPr="003E0DC3">
          <w:rPr>
            <w:rStyle w:val="Hyperlink"/>
            <w:rFonts w:cs="Times New Roman"/>
            <w:noProof/>
          </w:rPr>
          <w:t>5</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DISCUSSION AND FUTURE WORK</w:t>
        </w:r>
        <w:r w:rsidR="00542EE6">
          <w:rPr>
            <w:noProof/>
            <w:webHidden/>
          </w:rPr>
          <w:tab/>
        </w:r>
        <w:r w:rsidR="00542EE6">
          <w:rPr>
            <w:noProof/>
            <w:webHidden/>
          </w:rPr>
          <w:fldChar w:fldCharType="begin"/>
        </w:r>
        <w:r w:rsidR="00542EE6">
          <w:rPr>
            <w:noProof/>
            <w:webHidden/>
          </w:rPr>
          <w:instrText xml:space="preserve"> PAGEREF _Toc51148140 \h </w:instrText>
        </w:r>
        <w:r w:rsidR="00542EE6">
          <w:rPr>
            <w:noProof/>
            <w:webHidden/>
          </w:rPr>
        </w:r>
        <w:r w:rsidR="00542EE6">
          <w:rPr>
            <w:noProof/>
            <w:webHidden/>
          </w:rPr>
          <w:fldChar w:fldCharType="separate"/>
        </w:r>
        <w:r w:rsidR="00542EE6">
          <w:rPr>
            <w:noProof/>
            <w:webHidden/>
          </w:rPr>
          <w:t>27</w:t>
        </w:r>
        <w:r w:rsidR="00542EE6">
          <w:rPr>
            <w:noProof/>
            <w:webHidden/>
          </w:rPr>
          <w:fldChar w:fldCharType="end"/>
        </w:r>
      </w:hyperlink>
    </w:p>
    <w:p w14:paraId="63631308" w14:textId="38203810" w:rsidR="00542EE6" w:rsidRDefault="0073776B">
      <w:pPr>
        <w:pStyle w:val="TOC1"/>
        <w:rPr>
          <w:rFonts w:asciiTheme="minorHAnsi" w:eastAsiaTheme="minorEastAsia" w:hAnsiTheme="minorHAnsi" w:cstheme="minorBidi"/>
          <w:bCs w:val="0"/>
          <w:caps w:val="0"/>
          <w:noProof/>
          <w:sz w:val="22"/>
          <w:szCs w:val="22"/>
        </w:rPr>
      </w:pPr>
      <w:hyperlink w:anchor="_Toc51148141" w:history="1">
        <w:r w:rsidR="00542EE6" w:rsidRPr="003E0DC3">
          <w:rPr>
            <w:rStyle w:val="Hyperlink"/>
            <w:rFonts w:cs="Times New Roman"/>
            <w:noProof/>
          </w:rPr>
          <w:t>6</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REFERENCES</w:t>
        </w:r>
        <w:r w:rsidR="00542EE6">
          <w:rPr>
            <w:noProof/>
            <w:webHidden/>
          </w:rPr>
          <w:tab/>
        </w:r>
        <w:r w:rsidR="00542EE6">
          <w:rPr>
            <w:noProof/>
            <w:webHidden/>
          </w:rPr>
          <w:fldChar w:fldCharType="begin"/>
        </w:r>
        <w:r w:rsidR="00542EE6">
          <w:rPr>
            <w:noProof/>
            <w:webHidden/>
          </w:rPr>
          <w:instrText xml:space="preserve"> PAGEREF _Toc51148141 \h </w:instrText>
        </w:r>
        <w:r w:rsidR="00542EE6">
          <w:rPr>
            <w:noProof/>
            <w:webHidden/>
          </w:rPr>
        </w:r>
        <w:r w:rsidR="00542EE6">
          <w:rPr>
            <w:noProof/>
            <w:webHidden/>
          </w:rPr>
          <w:fldChar w:fldCharType="separate"/>
        </w:r>
        <w:r w:rsidR="00542EE6">
          <w:rPr>
            <w:noProof/>
            <w:webHidden/>
          </w:rPr>
          <w:t>28</w:t>
        </w:r>
        <w:r w:rsidR="00542EE6">
          <w:rPr>
            <w:noProof/>
            <w:webHidden/>
          </w:rPr>
          <w:fldChar w:fldCharType="end"/>
        </w:r>
      </w:hyperlink>
    </w:p>
    <w:p w14:paraId="7EAAFB91" w14:textId="6ADDF9F6"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48110"/>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73776B" w:rsidRPr="00075F02" w:rsidRDefault="0073776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73776B" w:rsidRPr="00075F02" w:rsidRDefault="0073776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48111"/>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48112"/>
      <w:r w:rsidRPr="003069BF">
        <w:t>REINFORCEMENT</w:t>
      </w:r>
      <w:r w:rsidRPr="007809C3">
        <w:t xml:space="preserve"> LEARNING</w:t>
      </w:r>
      <w:bookmarkEnd w:id="6"/>
      <w:r>
        <w:t xml:space="preserve"> </w:t>
      </w:r>
    </w:p>
    <w:p w14:paraId="1E8773B5" w14:textId="25217FFB"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3BA88959"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542EE6">
        <w:t xml:space="preserve"> and</w:t>
      </w:r>
      <w:r>
        <w:t xml:space="preserve"> reward functions.</w:t>
      </w:r>
    </w:p>
    <w:p w14:paraId="24DD33E3" w14:textId="54F7343D" w:rsidR="00A6582F" w:rsidRDefault="00A6582F" w:rsidP="00A6582F">
      <w:pPr>
        <w:pStyle w:val="Heading3"/>
      </w:pPr>
      <w:bookmarkStart w:id="7" w:name="_Toc51148113"/>
      <w:r>
        <w:t>Action Spaces</w:t>
      </w:r>
      <w:bookmarkEnd w:id="7"/>
    </w:p>
    <w:p w14:paraId="0E5F91EA" w14:textId="2CB2AEFD"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in board</w:t>
      </w:r>
      <w:r>
        <w:t xml:space="preserve"> or Atari game</w:t>
      </w:r>
      <w:r w:rsidR="0002174E">
        <w:t xml:space="preserve">s </w:t>
      </w:r>
      <w:r>
        <w:t>the action space</w:t>
      </w:r>
      <w:r w:rsidR="0002174E">
        <w:t>s</w:t>
      </w:r>
      <w:r>
        <w:t xml:space="preserve"> </w:t>
      </w:r>
      <w:r w:rsidR="0002174E">
        <w:t>are</w:t>
      </w:r>
      <w:r>
        <w:t xml:space="preserve"> discrete</w:t>
      </w:r>
      <w:r w:rsidR="0002174E">
        <w:t xml:space="preserve"> since there are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48114"/>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48115"/>
      <w:r>
        <w:t>Reward Function</w:t>
      </w:r>
      <w:r w:rsidR="00542EE6">
        <w:t>s</w:t>
      </w:r>
      <w:bookmarkEnd w:id="9"/>
    </w:p>
    <w:p w14:paraId="362BF397" w14:textId="07E89825"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6BAEF064"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Pr>
          <w:rFonts w:cs="Times New Roman"/>
        </w:rPr>
        <w:t xml:space="preserve"> it</w:t>
      </w:r>
      <w:r w:rsidRPr="001F3E3E">
        <w:rPr>
          <w:rFonts w:cs="Times New Roman"/>
        </w:rPr>
        <w:t xml:space="preserve"> receives 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031B29FE"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in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e utilize discount factor in our reward function.</w:t>
      </w:r>
    </w:p>
    <w:p w14:paraId="413BB431" w14:textId="697A2F08" w:rsidR="00542EE6" w:rsidRPr="007809C3" w:rsidRDefault="00190941" w:rsidP="00542EE6">
      <w:pPr>
        <w:jc w:val="both"/>
        <w:rPr>
          <w:rFonts w:cs="Times New Roman"/>
        </w:rPr>
      </w:pPr>
      <w:r>
        <w:rPr>
          <w:rFonts w:eastAsiaTheme="minorEastAsia"/>
        </w:rPr>
        <w:tab/>
        <w:t>The way how designer choose to create reward functions in a RL task can significantly affect the convergence speed and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 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w:t>
      </w:r>
      <w:proofErr w:type="gramStart"/>
      <w:r w:rsidR="00542EE6" w:rsidRPr="007809C3">
        <w:rPr>
          <w:rFonts w:cs="Times New Roman"/>
        </w:rPr>
        <w:t>has to</w:t>
      </w:r>
      <w:proofErr w:type="gramEnd"/>
      <w:r w:rsidR="00542EE6" w:rsidRPr="007809C3">
        <w:rPr>
          <w:rFonts w:cs="Times New Roman"/>
        </w:rPr>
        <w:t xml:space="preserve"> discover a long sequence of “correct” actions to find an optimal policy π* [33].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1051E42" w:rsidR="00A6582F" w:rsidRDefault="00542EE6" w:rsidP="00542EE6">
      <w:pPr>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 [34]. The idea comes from baby individuals who do not have any task except their intrinsic motivation to explore.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1C66C277" w14:textId="6C3E8C36" w:rsidR="00B06F66" w:rsidRDefault="00B06F66" w:rsidP="00B06F66">
      <w:pPr>
        <w:pStyle w:val="Heading3"/>
      </w:pPr>
      <w:r>
        <w:t>Value Functions</w:t>
      </w:r>
    </w:p>
    <w:p w14:paraId="3695D600" w14:textId="199C581C" w:rsidR="00B06F66" w:rsidRDefault="00D45604" w:rsidP="00F165B4">
      <w:pPr>
        <w:ind w:firstLine="360"/>
      </w:pPr>
      <w:r>
        <w:t>In order to determine the value of a state</w:t>
      </w:r>
      <w:r w:rsidR="00FB7287">
        <w:t xml:space="preserve"> or an action</w:t>
      </w:r>
      <w:r>
        <w:t xml:space="preserve"> in terms of expected future rewards we use </w:t>
      </w:r>
      <w:r w:rsidRPr="00FB7287">
        <w:rPr>
          <w:b/>
          <w:bCs/>
        </w:rPr>
        <w:t>value functions</w:t>
      </w:r>
      <w:r>
        <w:t>. They create an efficient way of acquiring future rewards by calculation current value of the state</w:t>
      </w:r>
      <w:r w:rsidR="00FB7287">
        <w:t xml:space="preserve"> /actions.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m:t>
          </m:r>
        </m:oMath>
      </m:oMathPara>
    </w:p>
    <w:p w14:paraId="5CB21CAD" w14:textId="260E4488" w:rsidR="00FB7287" w:rsidRDefault="00FB7287" w:rsidP="00980256">
      <w:r>
        <w:rPr>
          <w:rFonts w:eastAsiaTheme="minorEastAsia"/>
        </w:rPr>
        <w:t>where Q</w:t>
      </w:r>
      <w:r w:rsidR="00980256">
        <w:rPr>
          <w:rFonts w:eastAsiaTheme="minorEastAsia"/>
        </w:rPr>
        <w:t xml:space="preserve"> is called “Quality-value” of that action. Moreover </w:t>
      </w:r>
    </w:p>
    <w:p w14:paraId="1D9BCF4E" w14:textId="77777777" w:rsidR="00FB7287" w:rsidRPr="00F165B4" w:rsidRDefault="00FB7287" w:rsidP="00F165B4">
      <w:pPr>
        <w:ind w:firstLine="360"/>
      </w:pPr>
    </w:p>
    <w:p w14:paraId="541DD469" w14:textId="46447D2F" w:rsidR="00542EE6" w:rsidRDefault="003069BF" w:rsidP="00542EE6">
      <w:pPr>
        <w:pStyle w:val="ListParagraph"/>
      </w:pPr>
      <w:bookmarkStart w:id="10" w:name="_Toc51148117"/>
      <w:r w:rsidRPr="003069BF">
        <w:t>LEARNING ALGORITHMS</w:t>
      </w:r>
      <w:bookmarkEnd w:id="10"/>
    </w:p>
    <w:p w14:paraId="44EF79BB" w14:textId="014B55A0"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D64223">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[7]","plainTextFormattedCitation":"[7]","previouslyFormattedCitation":"[7]"},"properties":{"noteIndex":0},"schema":"https://github.com/citation-style-language/schema/raw/master/csl-citation.json"}</w:instrText>
      </w:r>
      <w:r w:rsidR="00D64223">
        <w:fldChar w:fldCharType="separate"/>
      </w:r>
      <w:r w:rsidR="00D64223" w:rsidRPr="00D64223">
        <w:rPr>
          <w:noProof/>
        </w:rPr>
        <w:t>[7]</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F31938">
        <w:t xml:space="preserve">. </w:t>
      </w:r>
      <w:r w:rsidR="00F31938" w:rsidRPr="00CD1CE4">
        <w:t>In our implementation we chose model-free methods due to easier to implement and tune although they don’t have the advantage of sample efficiency as much as model-based methods.</w:t>
      </w:r>
    </w:p>
    <w:p w14:paraId="135DD291" w14:textId="7CBE97C1" w:rsidR="00B06F66" w:rsidRDefault="001A6BC4" w:rsidP="00B06F66">
      <w:pPr>
        <w:ind w:firstLine="360"/>
        <w:jc w:val="both"/>
      </w:pPr>
      <w:r>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what they learn.</w:t>
      </w:r>
      <w:r>
        <w:t xml:space="preserve"> The learning can be based on policies, action-value functions and/or environment models. In model-free methods there are two main approaches to learning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For </w:t>
      </w:r>
      <w:proofErr w:type="gramStart"/>
      <w:r w:rsidR="0069414C">
        <w:rPr>
          <w:rFonts w:eastAsiaTheme="minorEastAsia"/>
        </w:rPr>
        <w:t>instance</w:t>
      </w:r>
      <w:proofErr w:type="gramEnd"/>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w:t>
      </w:r>
      <w:r w:rsidR="00B06F66" w:rsidRPr="00B06F66">
        <w:t>return,</w:t>
      </w:r>
      <w:bookmarkStart w:id="11" w:name="_GoBack"/>
      <w:bookmarkEnd w:id="11"/>
    </w:p>
    <w:p w14:paraId="655D0A62" w14:textId="3EE93332" w:rsidR="003069BF" w:rsidRPr="007809C3" w:rsidRDefault="003069BF" w:rsidP="00B06F66">
      <w:pPr>
        <w:ind w:firstLine="360"/>
        <w:jc w:val="both"/>
        <w:rPr>
          <w:rFonts w:cs="Times New Roman"/>
        </w:rPr>
      </w:pPr>
      <w:r w:rsidRPr="007809C3">
        <w:rPr>
          <w:rFonts w:cs="Times New Roman"/>
        </w:rPr>
        <w:lastRenderedPageBreak/>
        <w:t>In this paper, two algorithms from different families are compared. Soft Actor-Critic and Proximal Policy Optimization.</w:t>
      </w:r>
    </w:p>
    <w:p w14:paraId="3D643721" w14:textId="2489E3D9" w:rsidR="003069BF" w:rsidRPr="007809C3" w:rsidRDefault="003069BF" w:rsidP="003069BF">
      <w:pPr>
        <w:jc w:val="both"/>
        <w:rPr>
          <w:rFonts w:cs="Times New Roman"/>
        </w:rPr>
      </w:pPr>
      <w:r w:rsidRPr="007809C3">
        <w:rPr>
          <w:rFonts w:cs="Times New Roman"/>
        </w:rPr>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D64223">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D64223" w:rsidRPr="00D64223">
        <w:rPr>
          <w:rFonts w:cs="Times New Roman"/>
          <w:noProof/>
        </w:rPr>
        <w:t>[8]</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D64223">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D64223" w:rsidRPr="00D64223">
        <w:rPr>
          <w:rFonts w:cs="Times New Roman"/>
          <w:noProof/>
        </w:rPr>
        <w:t>[9]</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D64223" w:rsidRPr="00D64223">
        <w:rPr>
          <w:rFonts w:cs="Times New Roman"/>
          <w:noProof/>
        </w:rPr>
        <w:t>[10]</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6B22D63D"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D64223">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D64223" w:rsidRPr="00D64223">
        <w:rPr>
          <w:rFonts w:cs="Times New Roman"/>
          <w:noProof/>
        </w:rPr>
        <w:t>[11]</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426C2414" w14:textId="49B0FC8A" w:rsidR="00542EE6" w:rsidRDefault="003069BF" w:rsidP="00542EE6">
      <w:pPr>
        <w:jc w:val="both"/>
        <w:rPr>
          <w:rFonts w:cs="Times New Roman"/>
        </w:rPr>
      </w:pPr>
      <w:r w:rsidRPr="007809C3">
        <w:rPr>
          <w:rFonts w:cs="Times New Roman"/>
        </w:rPr>
        <w:t xml:space="preserve">. </w:t>
      </w:r>
    </w:p>
    <w:p w14:paraId="7FABC328" w14:textId="3C812B6F" w:rsidR="003069BF" w:rsidRPr="007809C3" w:rsidRDefault="003069BF" w:rsidP="00542EE6">
      <w:pPr>
        <w:pStyle w:val="ListParagraph"/>
      </w:pPr>
      <w:bookmarkStart w:id="12" w:name="_Toc51148118"/>
      <w:r w:rsidRPr="007809C3">
        <w:t>MULTI-AGENT REINFORCEMENT LEARNING</w:t>
      </w:r>
      <w:bookmarkEnd w:id="12"/>
    </w:p>
    <w:p w14:paraId="7B6ACF70" w14:textId="66D37DC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D64223">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D64223" w:rsidRPr="00D64223">
        <w:rPr>
          <w:rFonts w:cs="Times New Roman"/>
          <w:noProof/>
        </w:rPr>
        <w:t>[12]</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D64223" w:rsidRPr="00D64223">
        <w:rPr>
          <w:rFonts w:cs="Times New Roman"/>
          <w:noProof/>
        </w:rPr>
        <w:t>[13]</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D64223">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D64223" w:rsidRPr="00D64223">
        <w:rPr>
          <w:rFonts w:cs="Times New Roman"/>
          <w:noProof/>
        </w:rPr>
        <w:t>[14]</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D64223">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D64223" w:rsidRPr="00D64223">
        <w:rPr>
          <w:rFonts w:cs="Times New Roman"/>
          <w:noProof/>
        </w:rPr>
        <w:t>[15]</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D64223" w:rsidRPr="00D64223">
        <w:rPr>
          <w:rFonts w:cs="Times New Roman"/>
          <w:noProof/>
        </w:rPr>
        <w:t>[16]</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D64223">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D64223" w:rsidRPr="00D64223">
        <w:rPr>
          <w:rFonts w:cs="Times New Roman"/>
          <w:noProof/>
        </w:rPr>
        <w:t>[17]</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D64223">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D64223" w:rsidRPr="00D64223">
        <w:rPr>
          <w:rFonts w:cs="Times New Roman"/>
          <w:noProof/>
        </w:rPr>
        <w:t>[17]</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D64223">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D64223" w:rsidRPr="00D64223">
        <w:rPr>
          <w:rFonts w:cs="Times New Roman"/>
          <w:noProof/>
        </w:rPr>
        <w:t>[18]</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t>
      </w:r>
      <w:r w:rsidRPr="007809C3">
        <w:rPr>
          <w:rFonts w:cs="Times New Roman"/>
        </w:rPr>
        <w:lastRenderedPageBreak/>
        <w:t>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3" w:name="_Toc51148119"/>
      <w:r w:rsidRPr="007809C3">
        <w:t>COOPERATIVE MULTI-AGENT</w:t>
      </w:r>
      <w:bookmarkEnd w:id="13"/>
    </w:p>
    <w:p w14:paraId="10AE4A9E" w14:textId="151476B6"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48120"/>
      <w:r w:rsidRPr="007809C3">
        <w:t>Team Learning</w:t>
      </w:r>
      <w:bookmarkEnd w:id="14"/>
    </w:p>
    <w:p w14:paraId="58D78047" w14:textId="16A11769"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48121"/>
      <w:r w:rsidRPr="007809C3">
        <w:t>Concurrent Learning</w:t>
      </w:r>
      <w:bookmarkEnd w:id="15"/>
    </w:p>
    <w:p w14:paraId="4DCEB4E8" w14:textId="4DAB96D8"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D64223">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D64223" w:rsidRPr="00D64223">
        <w:rPr>
          <w:rFonts w:cs="Times New Roman"/>
          <w:noProof/>
        </w:rPr>
        <w:t>[20]</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6" w:name="_Toc51148122"/>
      <w:r w:rsidRPr="007809C3">
        <w:t>Communication in Cooperative MAS</w:t>
      </w:r>
      <w:bookmarkEnd w:id="16"/>
    </w:p>
    <w:p w14:paraId="75520756" w14:textId="40CEDFA4"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D64223">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D64223" w:rsidRPr="00D64223">
        <w:rPr>
          <w:rFonts w:cs="Times New Roman"/>
          <w:noProof/>
        </w:rPr>
        <w:t>[21]</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D64223">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D64223" w:rsidRPr="00D64223">
        <w:rPr>
          <w:rFonts w:cs="Times New Roman"/>
          <w:noProof/>
        </w:rPr>
        <w:t>[22]</w:t>
      </w:r>
      <w:r w:rsidRPr="007809C3">
        <w:rPr>
          <w:rFonts w:cs="Times New Roman"/>
        </w:rPr>
        <w:fldChar w:fldCharType="end"/>
      </w:r>
      <w:r w:rsidRPr="007809C3">
        <w:rPr>
          <w:rFonts w:cs="Times New Roman"/>
        </w:rPr>
        <w:t xml:space="preserve">. Direct and indirect are two types of communication styles in MARL. Direct communication can be defined in which agents inform each other by sharing their own sensor </w:t>
      </w:r>
      <w:r w:rsidRPr="007809C3">
        <w:rPr>
          <w:rFonts w:cs="Times New Roman"/>
        </w:rPr>
        <w:lastRenderedPageBreak/>
        <w:t>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48123"/>
      <w:r w:rsidRPr="007809C3">
        <w:t>RL SIMULATION FRAMEWORKS</w:t>
      </w:r>
      <w:bookmarkEnd w:id="17"/>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8D390E5"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D64223">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D64223" w:rsidRPr="00D64223">
        <w:rPr>
          <w:rFonts w:cs="Times New Roman"/>
          <w:noProof/>
        </w:rPr>
        <w:t>[23]</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6F3E57B4"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D64223">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D64223" w:rsidRPr="00D64223">
        <w:rPr>
          <w:rFonts w:cs="Times New Roman"/>
          <w:noProof/>
        </w:rPr>
        <w:t>[24]</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416A2F4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D64223">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D64223" w:rsidRPr="00D64223">
        <w:rPr>
          <w:rFonts w:cs="Times New Roman"/>
          <w:noProof/>
        </w:rPr>
        <w:t>[25]</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F1AA758"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D64223">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D64223" w:rsidRPr="00D64223">
        <w:rPr>
          <w:rFonts w:cs="Times New Roman"/>
          <w:noProof/>
        </w:rPr>
        <w:t>[26]</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3834300F"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D64223">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D64223" w:rsidRPr="00D64223">
        <w:rPr>
          <w:rFonts w:cs="Times New Roman"/>
          <w:noProof/>
        </w:rPr>
        <w:t>[27]</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77777777" w:rsidR="008B485E"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76DF925C" w14:textId="6983B2BF" w:rsidR="00515BF7" w:rsidRPr="007809C3" w:rsidRDefault="00515BF7" w:rsidP="003069BF">
      <w:pPr>
        <w:pStyle w:val="ListParagraph"/>
      </w:pPr>
      <w:bookmarkStart w:id="18" w:name="_Toc51148124"/>
      <w:r w:rsidRPr="007809C3">
        <w:lastRenderedPageBreak/>
        <w:t>AGENT-BASED MODELLING</w:t>
      </w:r>
      <w:bookmarkEnd w:id="18"/>
    </w:p>
    <w:p w14:paraId="6A2B0FFB" w14:textId="4E9F2E8F"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73776B" w:rsidRPr="00EC6BE5" w:rsidRDefault="0073776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73776B" w:rsidRPr="00EC6BE5" w:rsidRDefault="0073776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D64223">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[28]","plainTextFormattedCitation":"[28]","previouslyFormattedCitation":"[28]"},"properties":{"noteIndex":0},"schema":"https://github.com/citation-style-language/schema/raw/master/csl-citation.json"}</w:instrText>
      </w:r>
      <w:r w:rsidR="0007677A" w:rsidRPr="007809C3">
        <w:rPr>
          <w:rFonts w:cs="Times New Roman"/>
        </w:rPr>
        <w:fldChar w:fldCharType="separate"/>
      </w:r>
      <w:r w:rsidR="00D64223" w:rsidRPr="00D64223">
        <w:rPr>
          <w:rFonts w:cs="Times New Roman"/>
          <w:noProof/>
        </w:rPr>
        <w:t>[28]</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006A75AB" w:rsidRPr="007809C3">
        <w:rPr>
          <w:rFonts w:cs="Times New Roman"/>
        </w:rPr>
        <w:fldChar w:fldCharType="separate"/>
      </w:r>
      <w:r w:rsidR="00D64223" w:rsidRPr="00D64223">
        <w:rPr>
          <w:rFonts w:cs="Times New Roman"/>
          <w:noProof/>
        </w:rPr>
        <w:t>[29]</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D64223">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D64223" w:rsidRPr="00D64223">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D64223">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D64223" w:rsidRPr="00D64223">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68F7F948"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D64223">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D64223" w:rsidRPr="00D64223">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48125"/>
      <w:r w:rsidRPr="007809C3">
        <w:t>EPIDEMIC SIMULATIONS</w:t>
      </w:r>
      <w:bookmarkEnd w:id="19"/>
    </w:p>
    <w:p w14:paraId="12082B1E" w14:textId="28A61448"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D64223">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D64223" w:rsidRPr="00D64223">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143F5E10"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D64223">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D64223" w:rsidRPr="00D64223">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ADBFD06"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D64223">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D64223" w:rsidRPr="00D64223">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85004DC"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D64223">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[35]","plainTextFormattedCitation":"[35]","previouslyFormattedCitation":"[35]"},"properties":{"noteIndex":0},"schema":"https://github.com/citation-style-language/schema/raw/master/csl-citation.json"}</w:instrText>
      </w:r>
      <w:r w:rsidR="00AB3F56" w:rsidRPr="007809C3">
        <w:rPr>
          <w:rFonts w:cs="Times New Roman"/>
        </w:rPr>
        <w:fldChar w:fldCharType="separate"/>
      </w:r>
      <w:r w:rsidR="00D64223" w:rsidRPr="00D64223">
        <w:rPr>
          <w:rFonts w:cs="Times New Roman"/>
          <w:noProof/>
        </w:rPr>
        <w:t>[35]</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00B9691F" w:rsidRPr="007809C3">
        <w:rPr>
          <w:rFonts w:cs="Times New Roman"/>
        </w:rPr>
        <w:fldChar w:fldCharType="separate"/>
      </w:r>
      <w:r w:rsidR="00D64223" w:rsidRPr="00D64223">
        <w:rPr>
          <w:rFonts w:cs="Times New Roman"/>
          <w:noProof/>
        </w:rPr>
        <w:t>[29]</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D64223">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[36]","plainTextFormattedCitation":"[36]","previouslyFormattedCitation":"[36]"},"properties":{"noteIndex":0},"schema":"https://github.com/citation-style-language/schema/raw/master/csl-citation.json"}</w:instrText>
      </w:r>
      <w:r w:rsidR="002E4A37" w:rsidRPr="007809C3">
        <w:rPr>
          <w:rFonts w:cs="Times New Roman"/>
        </w:rPr>
        <w:fldChar w:fldCharType="separate"/>
      </w:r>
      <w:r w:rsidR="00D64223" w:rsidRPr="00D64223">
        <w:rPr>
          <w:rFonts w:cs="Times New Roman"/>
          <w:noProof/>
        </w:rPr>
        <w:t>[36]</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48126"/>
      <w:r w:rsidRPr="007809C3">
        <w:t>EPIDEMIC SIMULATION WITH RL</w:t>
      </w:r>
      <w:bookmarkEnd w:id="20"/>
    </w:p>
    <w:p w14:paraId="3A8FE0EF" w14:textId="00072299"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D64223">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[37]","plainTextFormattedCitation":"[37]","previouslyFormattedCitation":"[37]"},"properties":{"noteIndex":0},"schema":"https://github.com/citation-style-language/schema/raw/master/csl-citation.json"}</w:instrText>
      </w:r>
      <w:r w:rsidR="009273B0" w:rsidRPr="007809C3">
        <w:rPr>
          <w:rFonts w:cs="Times New Roman"/>
        </w:rPr>
        <w:fldChar w:fldCharType="separate"/>
      </w:r>
      <w:r w:rsidR="00D64223" w:rsidRPr="00D64223">
        <w:rPr>
          <w:rFonts w:cs="Times New Roman"/>
          <w:noProof/>
        </w:rPr>
        <w:t>[37]</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D64223">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[38]","plainTextFormattedCitation":"[38]","previouslyFormattedCitation":"[38]"},"properties":{"noteIndex":0},"schema":"https://github.com/citation-style-language/schema/raw/master/csl-citation.json"}</w:instrText>
      </w:r>
      <w:r w:rsidR="00F650A7" w:rsidRPr="007809C3">
        <w:rPr>
          <w:rFonts w:cs="Times New Roman"/>
        </w:rPr>
        <w:fldChar w:fldCharType="separate"/>
      </w:r>
      <w:r w:rsidR="00D64223" w:rsidRPr="00D64223">
        <w:rPr>
          <w:rFonts w:cs="Times New Roman"/>
          <w:noProof/>
        </w:rPr>
        <w:t>[38]</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D64223">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[39]","plainTextFormattedCitation":"[39]","previouslyFormattedCitation":"[39]"},"properties":{"noteIndex":0},"schema":"https://github.com/citation-style-language/schema/raw/master/csl-citation.json"}</w:instrText>
      </w:r>
      <w:r w:rsidR="008352B7" w:rsidRPr="007809C3">
        <w:rPr>
          <w:rFonts w:cs="Times New Roman"/>
        </w:rPr>
        <w:fldChar w:fldCharType="separate"/>
      </w:r>
      <w:r w:rsidR="00D64223" w:rsidRPr="00D64223">
        <w:rPr>
          <w:rFonts w:cs="Times New Roman"/>
          <w:noProof/>
        </w:rPr>
        <w:t>[39]</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D64223">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[40]","plainTextFormattedCitation":"[40]","previouslyFormattedCitation":"[40]"},"properties":{"noteIndex":0},"schema":"https://github.com/citation-style-language/schema/raw/master/csl-citation.json"}</w:instrText>
      </w:r>
      <w:r w:rsidR="002C5BA1" w:rsidRPr="007809C3">
        <w:rPr>
          <w:rFonts w:cs="Times New Roman"/>
        </w:rPr>
        <w:fldChar w:fldCharType="separate"/>
      </w:r>
      <w:r w:rsidR="00D64223" w:rsidRPr="00D64223">
        <w:rPr>
          <w:rFonts w:cs="Times New Roman"/>
          <w:noProof/>
        </w:rPr>
        <w:t>[40]</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D64223">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[41]","plainTextFormattedCitation":"[41]","previouslyFormattedCitation":"[41]"},"properties":{"noteIndex":0},"schema":"https://github.com/citation-style-language/schema/raw/master/csl-citation.json"}</w:instrText>
      </w:r>
      <w:r w:rsidR="004E4A1D" w:rsidRPr="007809C3">
        <w:rPr>
          <w:rFonts w:cs="Times New Roman"/>
        </w:rPr>
        <w:fldChar w:fldCharType="separate"/>
      </w:r>
      <w:r w:rsidR="00D64223" w:rsidRPr="00D64223">
        <w:rPr>
          <w:rFonts w:cs="Times New Roman"/>
          <w:noProof/>
        </w:rPr>
        <w:t>[41]</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D64223">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D64223" w:rsidRPr="00D64223">
        <w:rPr>
          <w:rFonts w:cs="Times New Roman"/>
          <w:noProof/>
        </w:rPr>
        <w:t>[42]</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D64223">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[43]","plainTextFormattedCitation":"[43]","previouslyFormattedCitation":"[43]"},"properties":{"noteIndex":0},"schema":"https://github.com/citation-style-language/schema/raw/master/csl-citation.json"}</w:instrText>
      </w:r>
      <w:r w:rsidR="001A4F6B" w:rsidRPr="007809C3">
        <w:rPr>
          <w:rFonts w:cs="Times New Roman"/>
        </w:rPr>
        <w:fldChar w:fldCharType="separate"/>
      </w:r>
      <w:r w:rsidR="00D64223" w:rsidRPr="00D64223">
        <w:rPr>
          <w:rFonts w:cs="Times New Roman"/>
          <w:noProof/>
        </w:rPr>
        <w:t>[43]</w:t>
      </w:r>
      <w:r w:rsidR="001A4F6B" w:rsidRPr="007809C3">
        <w:rPr>
          <w:rFonts w:cs="Times New Roman"/>
        </w:rPr>
        <w:fldChar w:fldCharType="end"/>
      </w:r>
      <w:r w:rsidR="00190941" w:rsidRPr="00190941">
        <w:rPr>
          <w:rFonts w:cs="Times New Roman"/>
        </w:rPr>
        <w:t xml:space="preserve"> </w:t>
      </w:r>
    </w:p>
    <w:p w14:paraId="19681406" w14:textId="4C756B65" w:rsidR="00190941" w:rsidRPr="007809C3" w:rsidRDefault="00190941" w:rsidP="00190941">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Pr="007809C3">
        <w:rPr>
          <w:rFonts w:cs="Times New Roman"/>
        </w:rPr>
        <w:fldChar w:fldCharType="separate"/>
      </w:r>
      <w:r w:rsidR="00D64223" w:rsidRPr="00D64223">
        <w:rPr>
          <w:rFonts w:cs="Times New Roman"/>
          <w:noProof/>
        </w:rPr>
        <w:t>[29]</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D64223">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[35]","plainTextFormattedCitation":"[35]","previouslyFormattedCitation":"[35]"},"properties":{"noteIndex":0},"schema":"https://github.com/citation-style-language/schema/raw/master/csl-citation.json"}</w:instrText>
      </w:r>
      <w:r w:rsidRPr="007809C3">
        <w:rPr>
          <w:rFonts w:cs="Times New Roman"/>
        </w:rPr>
        <w:fldChar w:fldCharType="separate"/>
      </w:r>
      <w:r w:rsidR="00D64223" w:rsidRPr="00D64223">
        <w:rPr>
          <w:rFonts w:cs="Times New Roman"/>
          <w:noProof/>
        </w:rPr>
        <w:t>[35]</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0741519" w14:textId="48D4E9DE" w:rsidR="00980005" w:rsidRPr="007809C3" w:rsidRDefault="00980005" w:rsidP="001A4F6B">
      <w:pPr>
        <w:ind w:firstLine="360"/>
        <w:jc w:val="both"/>
        <w:rPr>
          <w:rFonts w:cs="Times New Roman"/>
        </w:rPr>
      </w:pPr>
    </w:p>
    <w:p w14:paraId="3C4A6657" w14:textId="5E5447AB" w:rsidR="005D4C3B" w:rsidRPr="007809C3" w:rsidRDefault="00C5338F" w:rsidP="00F87DB1">
      <w:pPr>
        <w:pStyle w:val="Heading1"/>
        <w:jc w:val="both"/>
        <w:rPr>
          <w:rFonts w:cs="Times New Roman"/>
        </w:rPr>
      </w:pPr>
      <w:bookmarkStart w:id="21" w:name="_Toc51148127"/>
      <w:r w:rsidRPr="007809C3">
        <w:rPr>
          <w:rFonts w:cs="Times New Roman"/>
        </w:rPr>
        <w:t>METHODOLOGY</w:t>
      </w:r>
      <w:bookmarkEnd w:id="21"/>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48128"/>
      <w:r w:rsidRPr="007809C3">
        <w:t>EPIDEMIC SIMULATION</w:t>
      </w:r>
      <w:r w:rsidR="0062768B" w:rsidRPr="007809C3">
        <w:t xml:space="preserve"> IMPLEMENTATION</w:t>
      </w:r>
      <w:bookmarkEnd w:id="22"/>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925D25E"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D64223">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[27]","plainTextFormattedCitation":"[27]","previouslyFormattedCitation":"[27]"},"properties":{"noteIndex":0},"schema":"https://github.com/citation-style-language/schema/raw/master/csl-citation.json"}</w:instrText>
      </w:r>
      <w:r w:rsidRPr="007809C3">
        <w:rPr>
          <w:rFonts w:cs="Times New Roman"/>
          <w:i/>
          <w:iCs/>
        </w:rPr>
        <w:fldChar w:fldCharType="separate"/>
      </w:r>
      <w:r w:rsidR="00D64223" w:rsidRPr="00D64223">
        <w:rPr>
          <w:rFonts w:cs="Times New Roman"/>
          <w:iCs/>
          <w:noProof/>
        </w:rPr>
        <w:t>[27]</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73776B" w:rsidRPr="00396B7A" w:rsidRDefault="0073776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73776B" w:rsidRPr="00396B7A" w:rsidRDefault="0073776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3" w:name="_Hlk49699811"/>
      <m:oMathPara>
        <m:oMathParaPr>
          <m:jc m:val="left"/>
        </m:oMathParaPr>
        <m:oMath>
          <m:r>
            <w:rPr>
              <w:rFonts w:ascii="Cambria Math" w:hAnsi="Cambria Math" w:cs="Times New Roman"/>
            </w:rPr>
            <m:t>=(Observation Stacks) × (1+ (2 × Num Rays)) × (Num Detectable Tags + 2)</m:t>
          </m:r>
        </m:oMath>
      </m:oMathPara>
    </w:p>
    <w:bookmarkEnd w:id="23"/>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3776B" w:rsidRPr="00DF06CA" w:rsidRDefault="0073776B">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3776B" w:rsidRPr="00DF06CA" w:rsidRDefault="0073776B"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3776B" w:rsidRPr="00DF06CA" w:rsidRDefault="0073776B">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3776B" w:rsidRPr="00DF06CA" w:rsidRDefault="0073776B"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73776B" w:rsidRDefault="0073776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73776B" w:rsidRPr="0062203D" w:rsidRDefault="0073776B" w:rsidP="0062203D"/>
                          <w:p w14:paraId="1E26FA0E" w14:textId="77777777" w:rsidR="0073776B" w:rsidRPr="0062203D" w:rsidRDefault="0073776B"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73776B" w:rsidRDefault="0073776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73776B" w:rsidRPr="0062203D" w:rsidRDefault="0073776B" w:rsidP="0062203D"/>
                    <w:p w14:paraId="1E26FA0E" w14:textId="77777777" w:rsidR="0073776B" w:rsidRPr="0062203D" w:rsidRDefault="0073776B"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4" w:name="_Toc51148129"/>
      <w:r w:rsidRPr="007809C3">
        <w:t>CURIOSITY-DRIVEN LEARNING</w:t>
      </w:r>
      <w:bookmarkEnd w:id="24"/>
    </w:p>
    <w:p w14:paraId="3A9EA226" w14:textId="3ADA3A1E"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D64223">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D64223" w:rsidRPr="00D64223">
        <w:rPr>
          <w:rFonts w:cs="Times New Roman"/>
          <w:noProof/>
        </w:rPr>
        <w:t>[44]</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A9152AB"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D64223">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[44]"},"properties":{"noteIndex":0},"schema":"https://github.com/citation-style-language/schema/raw/master/csl-citation.json"}</w:instrText>
      </w:r>
      <w:r w:rsidR="00EE26D9" w:rsidRPr="007809C3">
        <w:rPr>
          <w:rFonts w:eastAsiaTheme="minorEastAsia" w:cs="Times New Roman"/>
        </w:rPr>
        <w:fldChar w:fldCharType="separate"/>
      </w:r>
      <w:r w:rsidR="00D64223" w:rsidRPr="00D64223">
        <w:rPr>
          <w:rFonts w:eastAsiaTheme="minorEastAsia" w:cs="Times New Roman"/>
          <w:noProof/>
        </w:rPr>
        <w:t>[44]</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73776B" w:rsidRPr="00963920" w:rsidRDefault="0073776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73776B" w:rsidRPr="00963920" w:rsidRDefault="0073776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73776B" w:rsidRPr="00C27EE0" w:rsidRDefault="0073776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73776B" w:rsidRPr="00C27EE0" w:rsidRDefault="0073776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73776B" w:rsidRPr="00621FA3" w:rsidRDefault="0073776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73776B" w:rsidRPr="00621FA3" w:rsidRDefault="0073776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5" w:name="_Toc51148130"/>
      <w:r w:rsidRPr="007809C3">
        <w:t>CURRICULUM LEARNING</w:t>
      </w:r>
      <w:bookmarkEnd w:id="25"/>
    </w:p>
    <w:p w14:paraId="699A70BB" w14:textId="393290AD"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73776B" w:rsidRPr="00455828" w:rsidRDefault="0073776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73776B" w:rsidRPr="00455828" w:rsidRDefault="0073776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D64223">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[45]","plainTextFormattedCitation":"[45]","previouslyFormattedCitation":"[45]"},"properties":{"noteIndex":0},"schema":"https://github.com/citation-style-language/schema/raw/master/csl-citation.json"}</w:instrText>
      </w:r>
      <w:r w:rsidRPr="007809C3">
        <w:rPr>
          <w:rFonts w:cs="Times New Roman"/>
        </w:rPr>
        <w:fldChar w:fldCharType="separate"/>
      </w:r>
      <w:r w:rsidR="00D64223" w:rsidRPr="00D64223">
        <w:rPr>
          <w:rFonts w:cs="Times New Roman"/>
          <w:noProof/>
        </w:rPr>
        <w:t>[45]</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6" w:name="_Toc51148131"/>
      <w:r w:rsidRPr="007809C3">
        <w:t>POLICY OPTIMIZATION</w:t>
      </w:r>
      <w:bookmarkEnd w:id="26"/>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7" w:name="_Toc51148132"/>
      <w:r w:rsidRPr="007809C3">
        <w:t>N</w:t>
      </w:r>
      <w:r w:rsidR="00207A56" w:rsidRPr="007809C3">
        <w:t>otation</w:t>
      </w:r>
      <w:bookmarkEnd w:id="27"/>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8" w:name="_Hlk49792903"/>
      <w:r w:rsidR="00E777AC" w:rsidRPr="007809C3">
        <w:rPr>
          <w:rFonts w:cs="Times New Roman"/>
          <w:i/>
          <w:iCs/>
        </w:rPr>
        <w:t xml:space="preserve">S </w:t>
      </w:r>
      <w:r w:rsidR="00E777AC" w:rsidRPr="007809C3">
        <w:rPr>
          <w:rFonts w:cs="Times New Roman"/>
        </w:rPr>
        <w:t>des</w:t>
      </w:r>
      <w:bookmarkEnd w:id="28"/>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9" w:name="_Toc51148133"/>
      <w:r w:rsidRPr="007809C3">
        <w:t>P</w:t>
      </w:r>
      <w:r w:rsidR="00207A56" w:rsidRPr="007809C3">
        <w:t>roximal Policy Optimization</w:t>
      </w:r>
      <w:r w:rsidRPr="007809C3">
        <w:t xml:space="preserve"> (PPO)</w:t>
      </w:r>
      <w:bookmarkEnd w:id="29"/>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73776B" w:rsidRPr="00EA590C" w:rsidRDefault="0073776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73776B" w:rsidRPr="00EA590C" w:rsidRDefault="0073776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0" w:name="_Toc51148134"/>
      <w:r w:rsidRPr="007809C3">
        <w:t>O</w:t>
      </w:r>
      <w:r w:rsidR="00495188" w:rsidRPr="007809C3">
        <w:t>PTIMIZATION SETUP</w:t>
      </w:r>
      <w:bookmarkEnd w:id="30"/>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1" w:name="_Toc51148135"/>
      <w:r w:rsidRPr="007809C3">
        <w:t>Optimization Hyperparameters</w:t>
      </w:r>
      <w:bookmarkEnd w:id="31"/>
    </w:p>
    <w:p w14:paraId="6B88E6E0" w14:textId="7CCF484B"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D64223">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[46]","plainTextFormattedCitation":"[46]","previouslyFormattedCitation":"[46]"},"properties":{"noteIndex":0},"schema":"https://github.com/citation-style-language/schema/raw/master/csl-citation.json"}</w:instrText>
      </w:r>
      <w:r w:rsidR="008D40EC" w:rsidRPr="007809C3">
        <w:rPr>
          <w:rFonts w:cs="Times New Roman"/>
        </w:rPr>
        <w:fldChar w:fldCharType="separate"/>
      </w:r>
      <w:r w:rsidR="00D64223" w:rsidRPr="00D64223">
        <w:rPr>
          <w:rFonts w:cs="Times New Roman"/>
          <w:noProof/>
        </w:rPr>
        <w:t>[46]</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73776B" w:rsidRPr="00D1586C" w:rsidRDefault="0073776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73776B" w:rsidRPr="00D1586C" w:rsidRDefault="0073776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2" w:name="_Toc51148136"/>
      <w:r w:rsidRPr="007809C3">
        <w:lastRenderedPageBreak/>
        <w:t>Policy Architecture Details</w:t>
      </w:r>
      <w:bookmarkEnd w:id="32"/>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3" w:name="_Toc51148137"/>
      <w:r w:rsidRPr="007809C3">
        <w:rPr>
          <w:rFonts w:cs="Times New Roman"/>
        </w:rPr>
        <w:t>EVALUATION</w:t>
      </w:r>
      <w:bookmarkEnd w:id="33"/>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148138"/>
      <w:r w:rsidRPr="007809C3">
        <w:t>SELF-ISOLATION</w:t>
      </w:r>
      <w:bookmarkEnd w:id="34"/>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148139"/>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73776B" w:rsidRPr="003E5ADC" w:rsidRDefault="0073776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73776B" w:rsidRPr="003E5ADC" w:rsidRDefault="0073776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73776B" w:rsidRPr="00811954" w:rsidRDefault="0073776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73776B" w:rsidRPr="00811954" w:rsidRDefault="0073776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6" w:name="_Toc51148140"/>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7" w:name="_Toc51148141"/>
      <w:r w:rsidRPr="007809C3">
        <w:rPr>
          <w:rFonts w:cs="Times New Roman"/>
        </w:rPr>
        <w:lastRenderedPageBreak/>
        <w:t>REFERENCES</w:t>
      </w:r>
      <w:bookmarkEnd w:id="37"/>
    </w:p>
    <w:p w14:paraId="04F88385" w14:textId="2C9F5815" w:rsidR="00D64223" w:rsidRPr="00D64223" w:rsidRDefault="00F5774A" w:rsidP="00D64223">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D64223" w:rsidRPr="00D64223">
        <w:rPr>
          <w:rFonts w:cs="Times New Roman"/>
          <w:noProof/>
          <w:szCs w:val="24"/>
        </w:rPr>
        <w:t>[1]</w:t>
      </w:r>
      <w:r w:rsidR="00D64223" w:rsidRPr="00D64223">
        <w:rPr>
          <w:rFonts w:cs="Times New Roman"/>
          <w:noProof/>
          <w:szCs w:val="24"/>
        </w:rPr>
        <w:tab/>
        <w:t xml:space="preserve">N. S. Punn, S. K. Sonbhadra, and S. Agarwal, “COVID-19 Epidemic Analysis using Machine Learning and Deep Learning Algorithms,” </w:t>
      </w:r>
      <w:r w:rsidR="00D64223" w:rsidRPr="00D64223">
        <w:rPr>
          <w:rFonts w:cs="Times New Roman"/>
          <w:i/>
          <w:iCs/>
          <w:noProof/>
          <w:szCs w:val="24"/>
        </w:rPr>
        <w:t>medRxiv</w:t>
      </w:r>
      <w:r w:rsidR="00D64223" w:rsidRPr="00D64223">
        <w:rPr>
          <w:rFonts w:cs="Times New Roman"/>
          <w:noProof/>
          <w:szCs w:val="24"/>
        </w:rPr>
        <w:t>, p. 2020.04.08.20057679, 2020.</w:t>
      </w:r>
    </w:p>
    <w:p w14:paraId="4CDA345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w:t>
      </w:r>
      <w:r w:rsidRPr="00D64223">
        <w:rPr>
          <w:rFonts w:cs="Times New Roman"/>
          <w:noProof/>
          <w:szCs w:val="24"/>
        </w:rPr>
        <w:tab/>
        <w:t xml:space="preserve">A. Yañez, C. Hayes, and F. Glavin, “Towards the control of epidemic spread: Designing reinforcement learning environments,” </w:t>
      </w:r>
      <w:r w:rsidRPr="00D64223">
        <w:rPr>
          <w:rFonts w:cs="Times New Roman"/>
          <w:i/>
          <w:iCs/>
          <w:noProof/>
          <w:szCs w:val="24"/>
        </w:rPr>
        <w:t>CEUR Workshop Proc.</w:t>
      </w:r>
      <w:r w:rsidRPr="00D64223">
        <w:rPr>
          <w:rFonts w:cs="Times New Roman"/>
          <w:noProof/>
          <w:szCs w:val="24"/>
        </w:rPr>
        <w:t>, vol. 2563, pp. 188–199, 2019.</w:t>
      </w:r>
    </w:p>
    <w:p w14:paraId="6A17FD0C"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w:t>
      </w:r>
      <w:r w:rsidRPr="00D64223">
        <w:rPr>
          <w:rFonts w:cs="Times New Roman"/>
          <w:noProof/>
          <w:szCs w:val="24"/>
        </w:rPr>
        <w:tab/>
        <w:t xml:space="preserve">B. Baker </w:t>
      </w:r>
      <w:r w:rsidRPr="00D64223">
        <w:rPr>
          <w:rFonts w:cs="Times New Roman"/>
          <w:i/>
          <w:iCs/>
          <w:noProof/>
          <w:szCs w:val="24"/>
        </w:rPr>
        <w:t>et al.</w:t>
      </w:r>
      <w:r w:rsidRPr="00D64223">
        <w:rPr>
          <w:rFonts w:cs="Times New Roman"/>
          <w:noProof/>
          <w:szCs w:val="24"/>
        </w:rPr>
        <w:t>, “Emergent Tool Use From Multi-Agent Autocurricula,” 2019.</w:t>
      </w:r>
    </w:p>
    <w:p w14:paraId="35539BB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w:t>
      </w:r>
      <w:r w:rsidRPr="00D64223">
        <w:rPr>
          <w:rFonts w:cs="Times New Roman"/>
          <w:noProof/>
          <w:szCs w:val="24"/>
        </w:rPr>
        <w:tab/>
        <w:t xml:space="preserve">V. Francois-Lavet, P. Henderson, R. Islam, M. G. Bellemare, and J. Pineau, “An Introduction to Deep Reinforcement Learning,” </w:t>
      </w:r>
      <w:r w:rsidRPr="00D64223">
        <w:rPr>
          <w:rFonts w:cs="Times New Roman"/>
          <w:i/>
          <w:iCs/>
          <w:noProof/>
          <w:szCs w:val="24"/>
        </w:rPr>
        <w:t>Found. trends Mach. Learn.</w:t>
      </w:r>
      <w:r w:rsidRPr="00D64223">
        <w:rPr>
          <w:rFonts w:cs="Times New Roman"/>
          <w:noProof/>
          <w:szCs w:val="24"/>
        </w:rPr>
        <w:t>, vol. II, no. 3–4, pp. 1–140, Nov. 2018.</w:t>
      </w:r>
    </w:p>
    <w:p w14:paraId="6389739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[5]</w:t>
      </w:r>
      <w:r w:rsidRPr="00D64223">
        <w:rPr>
          <w:rFonts w:cs="Times New Roman"/>
          <w:noProof/>
          <w:szCs w:val="24"/>
        </w:rPr>
        <w:tab/>
        <w:t xml:space="preserve">O. Bent, S. L. Remy, S. Roberts, and A. Walcott-Bryant, “Novel Exploration Techniques (NETs) for Malaria Policy Interventions,” </w:t>
      </w:r>
      <w:r w:rsidRPr="00D64223">
        <w:rPr>
          <w:rFonts w:cs="Times New Roman"/>
          <w:i/>
          <w:iCs/>
          <w:noProof/>
          <w:szCs w:val="24"/>
        </w:rPr>
        <w:t>32nd AAAI Conf. Artif. Intell. AAAI 2018</w:t>
      </w:r>
      <w:r w:rsidRPr="00D64223">
        <w:rPr>
          <w:rFonts w:cs="Times New Roman"/>
          <w:noProof/>
          <w:szCs w:val="24"/>
        </w:rPr>
        <w:t>, pp. 7735–7740, Dec. 2017.</w:t>
      </w:r>
    </w:p>
    <w:p w14:paraId="2B24B6A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[6]</w:t>
      </w:r>
      <w:r w:rsidRPr="00D64223">
        <w:rPr>
          <w:rFonts w:cs="Times New Roman"/>
          <w:noProof/>
          <w:szCs w:val="24"/>
        </w:rPr>
        <w:tab/>
        <w:t>R. S. Sutton and A. G. Barto, “An Introduction to Reinforcement Learning,” Cambridge University Press, 2018, pp. 1–352.</w:t>
      </w:r>
    </w:p>
    <w:p w14:paraId="3A80317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[7]</w:t>
      </w:r>
      <w:r w:rsidRPr="00D64223">
        <w:rPr>
          <w:rFonts w:cs="Times New Roman"/>
          <w:noProof/>
          <w:szCs w:val="24"/>
        </w:rPr>
        <w:tab/>
        <w:t xml:space="preserve">J. Achiam, “Spinning Up in Deep Reinforcement Learning,” </w:t>
      </w:r>
      <w:r w:rsidRPr="00D64223">
        <w:rPr>
          <w:rFonts w:cs="Times New Roman"/>
          <w:i/>
          <w:iCs/>
          <w:noProof/>
          <w:szCs w:val="24"/>
        </w:rPr>
        <w:t>SpinningUp2018</w:t>
      </w:r>
      <w:r w:rsidRPr="00D64223">
        <w:rPr>
          <w:rFonts w:cs="Times New Roman"/>
          <w:noProof/>
          <w:szCs w:val="24"/>
        </w:rPr>
        <w:t>, 2018.</w:t>
      </w:r>
    </w:p>
    <w:p w14:paraId="62F63AF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[8]</w:t>
      </w:r>
      <w:r w:rsidRPr="00D64223">
        <w:rPr>
          <w:rFonts w:cs="Times New Roman"/>
          <w:noProof/>
          <w:szCs w:val="24"/>
        </w:rPr>
        <w:tab/>
        <w:t xml:space="preserve">D. Silver, G. Lever, N. Heess, T. Degris, D. Wierstra, and M. Riedmiller, “Deterministic policy gradient algorithms,” </w:t>
      </w:r>
      <w:r w:rsidRPr="00D64223">
        <w:rPr>
          <w:rFonts w:cs="Times New Roman"/>
          <w:i/>
          <w:iCs/>
          <w:noProof/>
          <w:szCs w:val="24"/>
        </w:rPr>
        <w:t>31st Int. Conf. Mach. Learn. ICML 2014</w:t>
      </w:r>
      <w:r w:rsidRPr="00D64223">
        <w:rPr>
          <w:rFonts w:cs="Times New Roman"/>
          <w:noProof/>
          <w:szCs w:val="24"/>
        </w:rPr>
        <w:t>, vol. 1, pp. 605–619, 2014.</w:t>
      </w:r>
    </w:p>
    <w:p w14:paraId="1B40A09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[9]</w:t>
      </w:r>
      <w:r w:rsidRPr="00D64223">
        <w:rPr>
          <w:rFonts w:cs="Times New Roman"/>
          <w:noProof/>
          <w:szCs w:val="24"/>
        </w:rPr>
        <w:tab/>
        <w:t xml:space="preserve">T. Haarnoja, A. Zhou, P. Abbeel, and S. Levine, “Soft Actor-Critic: Off-Policy Maximum Entropy Deep Reinforcement Learning with a Stochastic Actor,” </w:t>
      </w:r>
      <w:r w:rsidRPr="00D64223">
        <w:rPr>
          <w:rFonts w:cs="Times New Roman"/>
          <w:i/>
          <w:iCs/>
          <w:noProof/>
          <w:szCs w:val="24"/>
        </w:rPr>
        <w:t>35th Int. Conf. Mach. Learn. ICML 2018</w:t>
      </w:r>
      <w:r w:rsidRPr="00D64223">
        <w:rPr>
          <w:rFonts w:cs="Times New Roman"/>
          <w:noProof/>
          <w:szCs w:val="24"/>
        </w:rPr>
        <w:t>, vol. 5, pp. 2976–2989, Jan. 2018.</w:t>
      </w:r>
    </w:p>
    <w:p w14:paraId="195DCE0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[10]</w:t>
      </w:r>
      <w:r w:rsidRPr="00D64223">
        <w:rPr>
          <w:rFonts w:cs="Times New Roman"/>
          <w:noProof/>
          <w:szCs w:val="24"/>
        </w:rPr>
        <w:tab/>
        <w:t xml:space="preserve">T. Haarnoja </w:t>
      </w:r>
      <w:r w:rsidRPr="00D64223">
        <w:rPr>
          <w:rFonts w:cs="Times New Roman"/>
          <w:i/>
          <w:iCs/>
          <w:noProof/>
          <w:szCs w:val="24"/>
        </w:rPr>
        <w:t>et al.</w:t>
      </w:r>
      <w:r w:rsidRPr="00D64223">
        <w:rPr>
          <w:rFonts w:cs="Times New Roman"/>
          <w:noProof/>
          <w:szCs w:val="24"/>
        </w:rPr>
        <w:t>, “Soft Actor-Critic Algorithms and Applications,” 2018.</w:t>
      </w:r>
    </w:p>
    <w:p w14:paraId="3EB577C0"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[11]</w:t>
      </w:r>
      <w:r w:rsidRPr="00D64223">
        <w:rPr>
          <w:rFonts w:cs="Times New Roman"/>
          <w:noProof/>
          <w:szCs w:val="24"/>
        </w:rPr>
        <w:tab/>
        <w:t>J. Schulman, F. Wolski, P. Dhariwal, A. Radford, and O. Klimov, “Proximal Policy Optimization Algorithms,” pp. 1–12, Jul. 2017.</w:t>
      </w:r>
    </w:p>
    <w:p w14:paraId="52BFC3BC"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[12]</w:t>
      </w:r>
      <w:r w:rsidRPr="00D64223">
        <w:rPr>
          <w:rFonts w:cs="Times New Roman"/>
          <w:noProof/>
          <w:szCs w:val="24"/>
        </w:rPr>
        <w:tab/>
        <w:t>K. Zhang, Z. Yang, and T. Başar, “Multi-Agent Reinforcement Learning: A Selective Overview of Theories and Algorithms,” pp. 1–72, Nov. 2019.</w:t>
      </w:r>
    </w:p>
    <w:p w14:paraId="21C4EBF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[13]</w:t>
      </w:r>
      <w:r w:rsidRPr="00D64223">
        <w:rPr>
          <w:rFonts w:cs="Times New Roman"/>
          <w:noProof/>
          <w:szCs w:val="24"/>
        </w:rPr>
        <w:tab/>
        <w:t xml:space="preserve">OpenAI </w:t>
      </w:r>
      <w:r w:rsidRPr="00D64223">
        <w:rPr>
          <w:rFonts w:cs="Times New Roman"/>
          <w:i/>
          <w:iCs/>
          <w:noProof/>
          <w:szCs w:val="24"/>
        </w:rPr>
        <w:t>et al.</w:t>
      </w:r>
      <w:r w:rsidRPr="00D64223">
        <w:rPr>
          <w:rFonts w:cs="Times New Roman"/>
          <w:noProof/>
          <w:szCs w:val="24"/>
        </w:rPr>
        <w:t>, “Dota 2 with Large Scale Deep Reinforcement Learning,” Dec. 2019.</w:t>
      </w:r>
    </w:p>
    <w:p w14:paraId="1A9D7FC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[14]</w:t>
      </w:r>
      <w:r w:rsidRPr="00D64223">
        <w:rPr>
          <w:rFonts w:cs="Times New Roman"/>
          <w:noProof/>
          <w:szCs w:val="24"/>
        </w:rPr>
        <w:tab/>
        <w:t xml:space="preserve">L. Busoniu, R. Babuska, and B. De Schutter, “A Comprehensive Survey of Multiagent Reinforcement Learning,” </w:t>
      </w:r>
      <w:r w:rsidRPr="00D64223">
        <w:rPr>
          <w:rFonts w:cs="Times New Roman"/>
          <w:i/>
          <w:iCs/>
          <w:noProof/>
          <w:szCs w:val="24"/>
        </w:rPr>
        <w:t>IEEE Trans. Syst. Man, Cybern. Part C (Applications Rev.</w:t>
      </w:r>
      <w:r w:rsidRPr="00D64223">
        <w:rPr>
          <w:rFonts w:cs="Times New Roman"/>
          <w:noProof/>
          <w:szCs w:val="24"/>
        </w:rPr>
        <w:t>, vol. 38, no. 2, pp. 156–172, Mar. 2008.</w:t>
      </w:r>
    </w:p>
    <w:p w14:paraId="273BEAB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[15]</w:t>
      </w:r>
      <w:r w:rsidRPr="00D64223">
        <w:rPr>
          <w:rFonts w:cs="Times New Roman"/>
          <w:noProof/>
          <w:szCs w:val="24"/>
        </w:rPr>
        <w:tab/>
        <w:t xml:space="preserve">J. Z. Leibo, V. Zambaldi, M. Lanctot, J. Marecki, and T. Graepel, “Multi-agent reinforcement learning in sequential social dilemmas,” </w:t>
      </w:r>
      <w:r w:rsidRPr="00D64223">
        <w:rPr>
          <w:rFonts w:cs="Times New Roman"/>
          <w:i/>
          <w:iCs/>
          <w:noProof/>
          <w:szCs w:val="24"/>
        </w:rPr>
        <w:t>Proc. Int. Jt. Conf. Auton. Agents Multiagent Syst. AAMAS</w:t>
      </w:r>
      <w:r w:rsidRPr="00D64223">
        <w:rPr>
          <w:rFonts w:cs="Times New Roman"/>
          <w:noProof/>
          <w:szCs w:val="24"/>
        </w:rPr>
        <w:t>, vol. 1, pp. 464–473, 2017.</w:t>
      </w:r>
    </w:p>
    <w:p w14:paraId="40A7ED6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[16]</w:t>
      </w:r>
      <w:r w:rsidRPr="00D64223">
        <w:rPr>
          <w:rFonts w:cs="Times New Roman"/>
          <w:noProof/>
          <w:szCs w:val="24"/>
        </w:rPr>
        <w:tab/>
        <w:t xml:space="preserve">J. W. Lee, J. Park, J. O, J. Lee, and E. Hong, “A multiagent approach to Q-learning for daily stock trading,” </w:t>
      </w:r>
      <w:r w:rsidRPr="00D64223">
        <w:rPr>
          <w:rFonts w:cs="Times New Roman"/>
          <w:i/>
          <w:iCs/>
          <w:noProof/>
          <w:szCs w:val="24"/>
        </w:rPr>
        <w:t>IEEE Trans. Syst. Man, Cybern. Part ASystems Humans</w:t>
      </w:r>
      <w:r w:rsidRPr="00D64223">
        <w:rPr>
          <w:rFonts w:cs="Times New Roman"/>
          <w:noProof/>
          <w:szCs w:val="24"/>
        </w:rPr>
        <w:t>, vol. 37, no. 6, pp. 864–877, 2007.</w:t>
      </w:r>
    </w:p>
    <w:p w14:paraId="054C805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[17]</w:t>
      </w:r>
      <w:r w:rsidRPr="00D64223">
        <w:rPr>
          <w:rFonts w:cs="Times New Roman"/>
          <w:noProof/>
          <w:szCs w:val="24"/>
        </w:rPr>
        <w:tab/>
        <w:t xml:space="preserve">S. Padakandla, P. K. J, and S. Bhatnagar, “Reinforcement Learning in Non-Stationary Environments,” </w:t>
      </w:r>
      <w:r w:rsidRPr="00D64223">
        <w:rPr>
          <w:rFonts w:cs="Times New Roman"/>
          <w:i/>
          <w:iCs/>
          <w:noProof/>
          <w:szCs w:val="24"/>
        </w:rPr>
        <w:t>Appl. Intell.</w:t>
      </w:r>
      <w:r w:rsidRPr="00D64223">
        <w:rPr>
          <w:rFonts w:cs="Times New Roman"/>
          <w:noProof/>
          <w:szCs w:val="24"/>
        </w:rPr>
        <w:t>, May 2019.</w:t>
      </w:r>
    </w:p>
    <w:p w14:paraId="62E421E1"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[18]</w:t>
      </w:r>
      <w:r w:rsidRPr="00D64223">
        <w:rPr>
          <w:rFonts w:cs="Times New Roman"/>
          <w:noProof/>
          <w:szCs w:val="24"/>
        </w:rPr>
        <w:tab/>
        <w:t xml:space="preserve">P. Hernandez-Leal, B. Kartal, and M. E. Taylor, “A Survey and Critique of Multiagent Deep Reinforcement Learning,” </w:t>
      </w:r>
      <w:r w:rsidRPr="00D64223">
        <w:rPr>
          <w:rFonts w:cs="Times New Roman"/>
          <w:i/>
          <w:iCs/>
          <w:noProof/>
          <w:szCs w:val="24"/>
        </w:rPr>
        <w:t>Auton. Agent. Multi. Agent. Syst.</w:t>
      </w:r>
      <w:r w:rsidRPr="00D64223">
        <w:rPr>
          <w:rFonts w:cs="Times New Roman"/>
          <w:noProof/>
          <w:szCs w:val="24"/>
        </w:rPr>
        <w:t>, vol. 33, no. 6, pp. 750–797, Oct. 2018.</w:t>
      </w:r>
    </w:p>
    <w:p w14:paraId="64F4AF3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[19]</w:t>
      </w:r>
      <w:r w:rsidRPr="00D64223">
        <w:rPr>
          <w:rFonts w:cs="Times New Roman"/>
          <w:noProof/>
          <w:szCs w:val="24"/>
        </w:rPr>
        <w:tab/>
        <w:t xml:space="preserve">L. Panait and S. Luke, “Cooperative Multi-Agent Learning: The State of the Art,” </w:t>
      </w:r>
      <w:r w:rsidRPr="00D64223">
        <w:rPr>
          <w:rFonts w:cs="Times New Roman"/>
          <w:i/>
          <w:iCs/>
          <w:noProof/>
          <w:szCs w:val="24"/>
        </w:rPr>
        <w:t>Auton. Agent. Multi. Agent. Syst.</w:t>
      </w:r>
      <w:r w:rsidRPr="00D64223">
        <w:rPr>
          <w:rFonts w:cs="Times New Roman"/>
          <w:noProof/>
          <w:szCs w:val="24"/>
        </w:rPr>
        <w:t>, vol. 11, no. 3, pp. 387–434, Nov. 2005.</w:t>
      </w:r>
    </w:p>
    <w:p w14:paraId="19F3DD0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[20]</w:t>
      </w:r>
      <w:r w:rsidRPr="00D64223">
        <w:rPr>
          <w:rFonts w:cs="Times New Roman"/>
          <w:noProof/>
          <w:szCs w:val="24"/>
        </w:rPr>
        <w:tab/>
        <w:t xml:space="preserve">R. F. Denison and K. Muller, “The evolution of cooperation,” </w:t>
      </w:r>
      <w:r w:rsidRPr="00D64223">
        <w:rPr>
          <w:rFonts w:cs="Times New Roman"/>
          <w:i/>
          <w:iCs/>
          <w:noProof/>
          <w:szCs w:val="24"/>
        </w:rPr>
        <w:t>Scientist</w:t>
      </w:r>
      <w:r w:rsidRPr="00D64223">
        <w:rPr>
          <w:rFonts w:cs="Times New Roman"/>
          <w:noProof/>
          <w:szCs w:val="24"/>
        </w:rPr>
        <w:t>, vol. 30, no. 1, 2016.</w:t>
      </w:r>
    </w:p>
    <w:p w14:paraId="3B741B6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lastRenderedPageBreak/>
        <w:t>[21]</w:t>
      </w:r>
      <w:r w:rsidRPr="00D64223">
        <w:rPr>
          <w:rFonts w:cs="Times New Roman"/>
          <w:noProof/>
          <w:szCs w:val="24"/>
        </w:rPr>
        <w:tab/>
        <w:t xml:space="preserve">P. Stone and M. Veloso, “Multiagent Systems : A Survey from a Machine Learning Perspective 1 Introduction 2 Multiagent Systems,” </w:t>
      </w:r>
      <w:r w:rsidRPr="00D64223">
        <w:rPr>
          <w:rFonts w:cs="Times New Roman"/>
          <w:i/>
          <w:iCs/>
          <w:noProof/>
          <w:szCs w:val="24"/>
        </w:rPr>
        <w:t>Auton. Robots</w:t>
      </w:r>
      <w:r w:rsidRPr="00D64223">
        <w:rPr>
          <w:rFonts w:cs="Times New Roman"/>
          <w:noProof/>
          <w:szCs w:val="24"/>
        </w:rPr>
        <w:t>, vol. 8, no. 3, pp. 345–383, 1997.</w:t>
      </w:r>
    </w:p>
    <w:p w14:paraId="704C3CE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[22]</w:t>
      </w:r>
      <w:r w:rsidRPr="00D64223">
        <w:rPr>
          <w:rFonts w:cs="Times New Roman"/>
          <w:noProof/>
          <w:szCs w:val="24"/>
        </w:rPr>
        <w:tab/>
        <w:t xml:space="preserve">E. H. Durfee, V. R. Lesser, and D. D. Corkill, “Coherent Cooperation Among Communicating Problem Solvers,” </w:t>
      </w:r>
      <w:r w:rsidRPr="00D64223">
        <w:rPr>
          <w:rFonts w:cs="Times New Roman"/>
          <w:i/>
          <w:iCs/>
          <w:noProof/>
          <w:szCs w:val="24"/>
        </w:rPr>
        <w:t>IEEE Trans. Comput.</w:t>
      </w:r>
      <w:r w:rsidRPr="00D64223">
        <w:rPr>
          <w:rFonts w:cs="Times New Roman"/>
          <w:noProof/>
          <w:szCs w:val="24"/>
        </w:rPr>
        <w:t>, vol. C–36, no. 11, pp. 1275–1291, Nov. 1987.</w:t>
      </w:r>
    </w:p>
    <w:p w14:paraId="37C90E6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[23]</w:t>
      </w:r>
      <w:r w:rsidRPr="00D64223">
        <w:rPr>
          <w:rFonts w:cs="Times New Roman"/>
          <w:noProof/>
          <w:szCs w:val="24"/>
        </w:rPr>
        <w:tab/>
        <w:t xml:space="preserve">M. Johnson, K. Hofmann, T. Hutton, and D. Bignell, “The malmo platform for artificial intelligence experimentation,” </w:t>
      </w:r>
      <w:r w:rsidRPr="00D64223">
        <w:rPr>
          <w:rFonts w:cs="Times New Roman"/>
          <w:i/>
          <w:iCs/>
          <w:noProof/>
          <w:szCs w:val="24"/>
        </w:rPr>
        <w:t>IJCAI Int. Jt. Conf. Artif. Intell.</w:t>
      </w:r>
      <w:r w:rsidRPr="00D64223">
        <w:rPr>
          <w:rFonts w:cs="Times New Roman"/>
          <w:noProof/>
          <w:szCs w:val="24"/>
        </w:rPr>
        <w:t>, vol. 2016-Janua, pp. 4246–4247, 2016.</w:t>
      </w:r>
    </w:p>
    <w:p w14:paraId="373A974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[24]</w:t>
      </w:r>
      <w:r w:rsidRPr="00D64223">
        <w:rPr>
          <w:rFonts w:cs="Times New Roman"/>
          <w:noProof/>
          <w:szCs w:val="24"/>
        </w:rPr>
        <w:tab/>
        <w:t xml:space="preserve">M. G. Bellemare, Y. Naddaf, J. Veness, and M. Bowling, “The Arcade Learning Environment: An Evaluation Platform for General Agents,” </w:t>
      </w:r>
      <w:r w:rsidRPr="00D64223">
        <w:rPr>
          <w:rFonts w:cs="Times New Roman"/>
          <w:i/>
          <w:iCs/>
          <w:noProof/>
          <w:szCs w:val="24"/>
        </w:rPr>
        <w:t>J. Artif. Intell. Res.</w:t>
      </w:r>
      <w:r w:rsidRPr="00D64223">
        <w:rPr>
          <w:rFonts w:cs="Times New Roman"/>
          <w:noProof/>
          <w:szCs w:val="24"/>
        </w:rPr>
        <w:t>, vol. 47, pp. 253–279, Jul. 2012.</w:t>
      </w:r>
    </w:p>
    <w:p w14:paraId="5DCB57E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[25]</w:t>
      </w:r>
      <w:r w:rsidRPr="00D64223">
        <w:rPr>
          <w:rFonts w:cs="Times New Roman"/>
          <w:noProof/>
          <w:szCs w:val="24"/>
        </w:rPr>
        <w:tab/>
        <w:t xml:space="preserve">G. Brockman </w:t>
      </w:r>
      <w:r w:rsidRPr="00D64223">
        <w:rPr>
          <w:rFonts w:cs="Times New Roman"/>
          <w:i/>
          <w:iCs/>
          <w:noProof/>
          <w:szCs w:val="24"/>
        </w:rPr>
        <w:t>et al.</w:t>
      </w:r>
      <w:r w:rsidRPr="00D64223">
        <w:rPr>
          <w:rFonts w:cs="Times New Roman"/>
          <w:noProof/>
          <w:szCs w:val="24"/>
        </w:rPr>
        <w:t>, “OpenAI Gym,” pp. 1–4, Jun. 2016.</w:t>
      </w:r>
    </w:p>
    <w:p w14:paraId="5CF877E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[26]</w:t>
      </w:r>
      <w:r w:rsidRPr="00D64223">
        <w:rPr>
          <w:rFonts w:cs="Times New Roman"/>
          <w:noProof/>
          <w:szCs w:val="24"/>
        </w:rPr>
        <w:tab/>
        <w:t xml:space="preserve">Y. Song </w:t>
      </w:r>
      <w:r w:rsidRPr="00D64223">
        <w:rPr>
          <w:rFonts w:cs="Times New Roman"/>
          <w:i/>
          <w:iCs/>
          <w:noProof/>
          <w:szCs w:val="24"/>
        </w:rPr>
        <w:t>et al.</w:t>
      </w:r>
      <w:r w:rsidRPr="00D64223">
        <w:rPr>
          <w:rFonts w:cs="Times New Roman"/>
          <w:noProof/>
          <w:szCs w:val="24"/>
        </w:rPr>
        <w:t>, “Arena: A General Evaluation Platform and Building Toolkit for Multi-Agent Intelligence,” no. 1, May 2019.</w:t>
      </w:r>
    </w:p>
    <w:p w14:paraId="431CFF8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[27]</w:t>
      </w:r>
      <w:r w:rsidRPr="00D64223">
        <w:rPr>
          <w:rFonts w:cs="Times New Roman"/>
          <w:noProof/>
          <w:szCs w:val="24"/>
        </w:rPr>
        <w:tab/>
        <w:t xml:space="preserve">A. Juliani </w:t>
      </w:r>
      <w:r w:rsidRPr="00D64223">
        <w:rPr>
          <w:rFonts w:cs="Times New Roman"/>
          <w:i/>
          <w:iCs/>
          <w:noProof/>
          <w:szCs w:val="24"/>
        </w:rPr>
        <w:t>et al.</w:t>
      </w:r>
      <w:r w:rsidRPr="00D64223">
        <w:rPr>
          <w:rFonts w:cs="Times New Roman"/>
          <w:noProof/>
          <w:szCs w:val="24"/>
        </w:rPr>
        <w:t>, “Unity: A General Platform for Intelligent Agents,” pp. 1–28, Sep. 2018.</w:t>
      </w:r>
    </w:p>
    <w:p w14:paraId="4A84E997"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[28]</w:t>
      </w:r>
      <w:r w:rsidRPr="00D64223">
        <w:rPr>
          <w:rFonts w:cs="Times New Roman"/>
          <w:noProof/>
          <w:szCs w:val="24"/>
        </w:rPr>
        <w:tab/>
        <w:t xml:space="preserve">B. C. Perley, “Programming Language Maintenance,” in </w:t>
      </w:r>
      <w:r w:rsidRPr="00D64223">
        <w:rPr>
          <w:rFonts w:cs="Times New Roman"/>
          <w:i/>
          <w:iCs/>
          <w:noProof/>
          <w:szCs w:val="24"/>
        </w:rPr>
        <w:t>Defying Maliseet Language Death</w:t>
      </w:r>
      <w:r w:rsidRPr="00D64223">
        <w:rPr>
          <w:rFonts w:cs="Times New Roman"/>
          <w:noProof/>
          <w:szCs w:val="24"/>
        </w:rPr>
        <w:t>, UNP - Nebraska, 2017, pp. 63–84.</w:t>
      </w:r>
    </w:p>
    <w:p w14:paraId="68021B1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[29]</w:t>
      </w:r>
      <w:r w:rsidRPr="00D64223">
        <w:rPr>
          <w:rFonts w:cs="Times New Roman"/>
          <w:noProof/>
          <w:szCs w:val="24"/>
        </w:rPr>
        <w:tab/>
        <w:t xml:space="preserve">E. C. Mark S. Smolinski, Margaret A. Hamburg, and Joshua Lederberg,  on E. M. T. to H. in the 21st C. B. on Global, and H. I. of Medicine, </w:t>
      </w:r>
      <w:r w:rsidRPr="00D64223">
        <w:rPr>
          <w:rFonts w:cs="Times New Roman"/>
          <w:i/>
          <w:iCs/>
          <w:noProof/>
          <w:szCs w:val="24"/>
        </w:rPr>
        <w:t>Microbial Threats to Health</w:t>
      </w:r>
      <w:r w:rsidRPr="00D64223">
        <w:rPr>
          <w:rFonts w:cs="Times New Roman"/>
          <w:noProof/>
          <w:szCs w:val="24"/>
        </w:rPr>
        <w:t>. Washington, D.C.: National Academies Press, 2003.</w:t>
      </w:r>
    </w:p>
    <w:p w14:paraId="33D7693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[30]</w:t>
      </w:r>
      <w:r w:rsidRPr="00D64223">
        <w:rPr>
          <w:rFonts w:cs="Times New Roman"/>
          <w:noProof/>
          <w:szCs w:val="24"/>
        </w:rPr>
        <w:tab/>
        <w:t xml:space="preserve">B. Zeigler, A. Muzy, and L. Yilmaz, “Artificial Intelligence in Modeling and Simulation,” in </w:t>
      </w:r>
      <w:r w:rsidRPr="00D64223">
        <w:rPr>
          <w:rFonts w:cs="Times New Roman"/>
          <w:i/>
          <w:iCs/>
          <w:noProof/>
          <w:szCs w:val="24"/>
        </w:rPr>
        <w:t>Encyclopedia of Complexity and Systems Science</w:t>
      </w:r>
      <w:r w:rsidRPr="00D64223">
        <w:rPr>
          <w:rFonts w:cs="Times New Roman"/>
          <w:noProof/>
          <w:szCs w:val="24"/>
        </w:rPr>
        <w:t>, New York, NY: Springer New York, 2009, pp. 344–368.</w:t>
      </w:r>
    </w:p>
    <w:p w14:paraId="69EC9E4D"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[31]</w:t>
      </w:r>
      <w:r w:rsidRPr="00D64223">
        <w:rPr>
          <w:rFonts w:cs="Times New Roman"/>
          <w:noProof/>
          <w:szCs w:val="24"/>
        </w:rPr>
        <w:tab/>
        <w:t xml:space="preserve">B. Osiński </w:t>
      </w:r>
      <w:r w:rsidRPr="00D64223">
        <w:rPr>
          <w:rFonts w:cs="Times New Roman"/>
          <w:i/>
          <w:iCs/>
          <w:noProof/>
          <w:szCs w:val="24"/>
        </w:rPr>
        <w:t>et al.</w:t>
      </w:r>
      <w:r w:rsidRPr="00D64223">
        <w:rPr>
          <w:rFonts w:cs="Times New Roman"/>
          <w:noProof/>
          <w:szCs w:val="24"/>
        </w:rPr>
        <w:t>, “Simulation-based reinforcement learning for real-world autonomous driving,” 2019.</w:t>
      </w:r>
    </w:p>
    <w:p w14:paraId="3581CDB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[32]</w:t>
      </w:r>
      <w:r w:rsidRPr="00D64223">
        <w:rPr>
          <w:rFonts w:cs="Times New Roman"/>
          <w:noProof/>
          <w:szCs w:val="24"/>
        </w:rPr>
        <w:tab/>
        <w:t xml:space="preserve">Robert E. Serfling, “Summary for Policymakers,” in </w:t>
      </w:r>
      <w:r w:rsidRPr="00D64223">
        <w:rPr>
          <w:rFonts w:cs="Times New Roman"/>
          <w:i/>
          <w:iCs/>
          <w:noProof/>
          <w:szCs w:val="24"/>
        </w:rPr>
        <w:t>Climate Change 2013 - The Physical Science Basis</w:t>
      </w:r>
      <w:r w:rsidRPr="00D64223">
        <w:rPr>
          <w:rFonts w:cs="Times New Roman"/>
          <w:noProof/>
          <w:szCs w:val="24"/>
        </w:rPr>
        <w:t>, vol. 53, no. 9, Intergovernmental Panel on Climate Change, Ed. Cambridge: Cambridge University Press, 2019, pp. 1–30.</w:t>
      </w:r>
    </w:p>
    <w:p w14:paraId="4FBD7B82"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[33]</w:t>
      </w:r>
      <w:r w:rsidRPr="00D64223">
        <w:rPr>
          <w:rFonts w:cs="Times New Roman"/>
          <w:noProof/>
          <w:szCs w:val="24"/>
        </w:rPr>
        <w:tab/>
        <w:t xml:space="preserve">P. L. Delamater, E. J. Street, T. F. Leslie, Y. T. Yang, and K. H. Jacobsen, “Complexity of the Basic Reproduction Number (R 0 ),” </w:t>
      </w:r>
      <w:r w:rsidRPr="00D64223">
        <w:rPr>
          <w:rFonts w:cs="Times New Roman"/>
          <w:i/>
          <w:iCs/>
          <w:noProof/>
          <w:szCs w:val="24"/>
        </w:rPr>
        <w:t>Emerg. Infect. Dis.</w:t>
      </w:r>
      <w:r w:rsidRPr="00D64223">
        <w:rPr>
          <w:rFonts w:cs="Times New Roman"/>
          <w:noProof/>
          <w:szCs w:val="24"/>
        </w:rPr>
        <w:t>, vol. 25, no. 1, pp. 1–4, Jan. 2019.</w:t>
      </w:r>
    </w:p>
    <w:p w14:paraId="33381380"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[34]</w:t>
      </w:r>
      <w:r w:rsidRPr="00D64223">
        <w:rPr>
          <w:rFonts w:cs="Times New Roman"/>
          <w:noProof/>
          <w:szCs w:val="24"/>
        </w:rPr>
        <w:tab/>
        <w:t xml:space="preserve">J. K. Aronson, J. Brassey, and K. R. Mahtani, “‘When will it be over?’: An introduction to viral reproduction numbers, R0 and Re - CEBM,” </w:t>
      </w:r>
      <w:r w:rsidRPr="00D64223">
        <w:rPr>
          <w:rFonts w:cs="Times New Roman"/>
          <w:i/>
          <w:iCs/>
          <w:noProof/>
          <w:szCs w:val="24"/>
        </w:rPr>
        <w:t>Cent. Evidence-Based Med.</w:t>
      </w:r>
      <w:r w:rsidRPr="00D64223">
        <w:rPr>
          <w:rFonts w:cs="Times New Roman"/>
          <w:noProof/>
          <w:szCs w:val="24"/>
        </w:rPr>
        <w:t>, 2020.</w:t>
      </w:r>
    </w:p>
    <w:p w14:paraId="0950F73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[35]</w:t>
      </w:r>
      <w:r w:rsidRPr="00D64223">
        <w:rPr>
          <w:rFonts w:cs="Times New Roman"/>
          <w:noProof/>
          <w:szCs w:val="24"/>
        </w:rPr>
        <w:tab/>
        <w:t xml:space="preserve">J. S. Koopman, “Emerging objectives and methods in epidemiology.,” </w:t>
      </w:r>
      <w:r w:rsidRPr="00D64223">
        <w:rPr>
          <w:rFonts w:cs="Times New Roman"/>
          <w:i/>
          <w:iCs/>
          <w:noProof/>
          <w:szCs w:val="24"/>
        </w:rPr>
        <w:t>Am. J. Public Health</w:t>
      </w:r>
      <w:r w:rsidRPr="00D64223">
        <w:rPr>
          <w:rFonts w:cs="Times New Roman"/>
          <w:noProof/>
          <w:szCs w:val="24"/>
        </w:rPr>
        <w:t>, vol. 86, no. 5, pp. 630–632, May 1996.</w:t>
      </w:r>
    </w:p>
    <w:p w14:paraId="022880B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[36]</w:t>
      </w:r>
      <w:r w:rsidRPr="00D64223">
        <w:rPr>
          <w:rFonts w:cs="Times New Roman"/>
          <w:noProof/>
          <w:szCs w:val="24"/>
        </w:rPr>
        <w:tab/>
        <w:t xml:space="preserve">M. Shatnawi, S. Lazarova-Molnar, and N. Zaki, “Modeling and simulation of epidemic spread: Recent advances,” </w:t>
      </w:r>
      <w:r w:rsidRPr="00D64223">
        <w:rPr>
          <w:rFonts w:cs="Times New Roman"/>
          <w:i/>
          <w:iCs/>
          <w:noProof/>
          <w:szCs w:val="24"/>
        </w:rPr>
        <w:t>2013 9th Int. Conf. Innov. Inf. Technol. IIT 2013</w:t>
      </w:r>
      <w:r w:rsidRPr="00D64223">
        <w:rPr>
          <w:rFonts w:cs="Times New Roman"/>
          <w:noProof/>
          <w:szCs w:val="24"/>
        </w:rPr>
        <w:t>, no. March, pp. 118–123, 2013.</w:t>
      </w:r>
    </w:p>
    <w:p w14:paraId="66DE21B3"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[37]</w:t>
      </w:r>
      <w:r w:rsidRPr="00D64223">
        <w:rPr>
          <w:rFonts w:cs="Times New Roman"/>
          <w:noProof/>
          <w:szCs w:val="24"/>
        </w:rPr>
        <w:tab/>
        <w:t xml:space="preserve">W. J. M. Probert </w:t>
      </w:r>
      <w:r w:rsidRPr="00D64223">
        <w:rPr>
          <w:rFonts w:cs="Times New Roman"/>
          <w:i/>
          <w:iCs/>
          <w:noProof/>
          <w:szCs w:val="24"/>
        </w:rPr>
        <w:t>et al.</w:t>
      </w:r>
      <w:r w:rsidRPr="00D64223">
        <w:rPr>
          <w:rFonts w:cs="Times New Roman"/>
          <w:noProof/>
          <w:szCs w:val="24"/>
        </w:rPr>
        <w:t xml:space="preserve">, “Context matters: using reinforcement learning to develop human-readable, state-dependent outbreak response policies,” </w:t>
      </w:r>
      <w:r w:rsidRPr="00D64223">
        <w:rPr>
          <w:rFonts w:cs="Times New Roman"/>
          <w:i/>
          <w:iCs/>
          <w:noProof/>
          <w:szCs w:val="24"/>
        </w:rPr>
        <w:t>Philos. Trans. R. Soc. B Biol. Sci.</w:t>
      </w:r>
      <w:r w:rsidRPr="00D64223">
        <w:rPr>
          <w:rFonts w:cs="Times New Roman"/>
          <w:noProof/>
          <w:szCs w:val="24"/>
        </w:rPr>
        <w:t>, vol. 374, no. 1776, p. 20180277, Jul. 2019.</w:t>
      </w:r>
    </w:p>
    <w:p w14:paraId="72BFC597"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[38]</w:t>
      </w:r>
      <w:r w:rsidRPr="00D64223">
        <w:rPr>
          <w:rFonts w:cs="Times New Roman"/>
          <w:noProof/>
          <w:szCs w:val="24"/>
        </w:rPr>
        <w:tab/>
        <w:t xml:space="preserve">L. Simonsen, J. R. Gog, D. Olson, and C. Viboud, “Infectious disease surveillance in the big data era: Towards faster and locally relevant systems,” </w:t>
      </w:r>
      <w:r w:rsidRPr="00D64223">
        <w:rPr>
          <w:rFonts w:cs="Times New Roman"/>
          <w:i/>
          <w:iCs/>
          <w:noProof/>
          <w:szCs w:val="24"/>
        </w:rPr>
        <w:t>J. Infect. Dis.</w:t>
      </w:r>
      <w:r w:rsidRPr="00D64223">
        <w:rPr>
          <w:rFonts w:cs="Times New Roman"/>
          <w:noProof/>
          <w:szCs w:val="24"/>
        </w:rPr>
        <w:t>, vol. 214, no. Suppl 4, pp. S380–S385, 2016.</w:t>
      </w:r>
    </w:p>
    <w:p w14:paraId="420C227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[39]</w:t>
      </w:r>
      <w:r w:rsidRPr="00D64223">
        <w:rPr>
          <w:rFonts w:cs="Times New Roman"/>
          <w:noProof/>
          <w:szCs w:val="24"/>
        </w:rPr>
        <w:tab/>
        <w:t xml:space="preserve">P. Leung and L. T. Tran, “Predicting shrimp disease occurrence: artificial neural networks vs. logistic regression,” </w:t>
      </w:r>
      <w:r w:rsidRPr="00D64223">
        <w:rPr>
          <w:rFonts w:cs="Times New Roman"/>
          <w:i/>
          <w:iCs/>
          <w:noProof/>
          <w:szCs w:val="24"/>
        </w:rPr>
        <w:t>Aquaculture</w:t>
      </w:r>
      <w:r w:rsidRPr="00D64223">
        <w:rPr>
          <w:rFonts w:cs="Times New Roman"/>
          <w:noProof/>
          <w:szCs w:val="24"/>
        </w:rPr>
        <w:t>, vol. 187, no. 1–2, pp. 35–49, Jul. 2000.</w:t>
      </w:r>
    </w:p>
    <w:p w14:paraId="6693561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lastRenderedPageBreak/>
        <w:t>[40]</w:t>
      </w:r>
      <w:r w:rsidRPr="00D64223">
        <w:rPr>
          <w:rFonts w:cs="Times New Roman"/>
          <w:noProof/>
          <w:szCs w:val="24"/>
        </w:rPr>
        <w:tab/>
        <w:t xml:space="preserve">K. T. D. Eames and M. J. Keeling, “Contact tracing and disease control,” </w:t>
      </w:r>
      <w:r w:rsidRPr="00D64223">
        <w:rPr>
          <w:rFonts w:cs="Times New Roman"/>
          <w:i/>
          <w:iCs/>
          <w:noProof/>
          <w:szCs w:val="24"/>
        </w:rPr>
        <w:t>Proc. R. Soc. B Biol. Sci.</w:t>
      </w:r>
      <w:r w:rsidRPr="00D64223">
        <w:rPr>
          <w:rFonts w:cs="Times New Roman"/>
          <w:noProof/>
          <w:szCs w:val="24"/>
        </w:rPr>
        <w:t>, vol. 270, no. 1533, pp. 2565–2571, 2003.</w:t>
      </w:r>
    </w:p>
    <w:p w14:paraId="3D5AC44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[41]</w:t>
      </w:r>
      <w:r w:rsidRPr="00D64223">
        <w:rPr>
          <w:rFonts w:cs="Times New Roman"/>
          <w:noProof/>
          <w:szCs w:val="24"/>
        </w:rPr>
        <w:tab/>
        <w:t xml:space="preserve">R. Patel, I. M. Longini, and M. E. Halloran, “Finding optimal vaccination strategies for pandemic influenza using genetic algorithms,” </w:t>
      </w:r>
      <w:r w:rsidRPr="00D64223">
        <w:rPr>
          <w:rFonts w:cs="Times New Roman"/>
          <w:i/>
          <w:iCs/>
          <w:noProof/>
          <w:szCs w:val="24"/>
        </w:rPr>
        <w:t>J. Theor. Biol.</w:t>
      </w:r>
      <w:r w:rsidRPr="00D64223">
        <w:rPr>
          <w:rFonts w:cs="Times New Roman"/>
          <w:noProof/>
          <w:szCs w:val="24"/>
        </w:rPr>
        <w:t>, vol. 234, no. 2, pp. 201–212, 2005.</w:t>
      </w:r>
    </w:p>
    <w:p w14:paraId="5E282D9B"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[42]</w:t>
      </w:r>
      <w:r w:rsidRPr="00D64223">
        <w:rPr>
          <w:rFonts w:cs="Times New Roman"/>
          <w:noProof/>
          <w:szCs w:val="24"/>
        </w:rPr>
        <w:tab/>
        <w:t xml:space="preserve">P. Libin </w:t>
      </w:r>
      <w:r w:rsidRPr="00D64223">
        <w:rPr>
          <w:rFonts w:cs="Times New Roman"/>
          <w:i/>
          <w:iCs/>
          <w:noProof/>
          <w:szCs w:val="24"/>
        </w:rPr>
        <w:t>et al.</w:t>
      </w:r>
      <w:r w:rsidRPr="00D64223">
        <w:rPr>
          <w:rFonts w:cs="Times New Roman"/>
          <w:noProof/>
          <w:szCs w:val="24"/>
        </w:rPr>
        <w:t xml:space="preserve">, </w:t>
      </w:r>
      <w:r w:rsidRPr="00D64223">
        <w:rPr>
          <w:rFonts w:cs="Times New Roman"/>
          <w:i/>
          <w:iCs/>
          <w:noProof/>
          <w:szCs w:val="24"/>
        </w:rPr>
        <w:t>Machine Learning and Knowledge Discovery in Databases</w:t>
      </w:r>
      <w:r w:rsidRPr="00D64223">
        <w:rPr>
          <w:rFonts w:cs="Times New Roman"/>
          <w:noProof/>
          <w:szCs w:val="24"/>
        </w:rPr>
        <w:t>, vol. 11053, no. June. Cham: Springer International Publishing, 2019.</w:t>
      </w:r>
    </w:p>
    <w:p w14:paraId="466A896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[43]</w:t>
      </w:r>
      <w:r w:rsidRPr="00D64223">
        <w:rPr>
          <w:rFonts w:cs="Times New Roman"/>
          <w:noProof/>
          <w:szCs w:val="24"/>
        </w:rPr>
        <w:tab/>
        <w:t>T. Alamo, D. G. Reina, and P. Millán, “Data-Driven Methods to Monitor, Model, Forecast and Control Covid-19 Pandemic: Leveraging Data Science, Epidemiology and Control Theory,” pp. 1–65, Jun. 2020.</w:t>
      </w:r>
    </w:p>
    <w:p w14:paraId="0025CBB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[44]</w:t>
      </w:r>
      <w:r w:rsidRPr="00D64223">
        <w:rPr>
          <w:rFonts w:cs="Times New Roman"/>
          <w:noProof/>
          <w:szCs w:val="24"/>
        </w:rPr>
        <w:tab/>
        <w:t xml:space="preserve">D. Pathak, P. Agrawal, A. A. Efros, and T. Darrell, “Curiosity-Driven Exploration by Self-Supervised Prediction,” in </w:t>
      </w:r>
      <w:r w:rsidRPr="00D64223">
        <w:rPr>
          <w:rFonts w:cs="Times New Roman"/>
          <w:i/>
          <w:iCs/>
          <w:noProof/>
          <w:szCs w:val="24"/>
        </w:rPr>
        <w:t>2017 IEEE Conference on Computer Vision and Pattern Recognition Workshops (CVPRW)</w:t>
      </w:r>
      <w:r w:rsidRPr="00D64223">
        <w:rPr>
          <w:rFonts w:cs="Times New Roman"/>
          <w:noProof/>
          <w:szCs w:val="24"/>
        </w:rPr>
        <w:t>, 2017, vol. 2017-July, pp. 488–489.</w:t>
      </w:r>
    </w:p>
    <w:p w14:paraId="45053E7D"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[45]</w:t>
      </w:r>
      <w:r w:rsidRPr="00D64223">
        <w:rPr>
          <w:rFonts w:cs="Times New Roman"/>
          <w:noProof/>
          <w:szCs w:val="24"/>
        </w:rPr>
        <w:tab/>
        <w:t>S. Narvekar, B. Peng, M. Leonetti, J. Sinapov, M. E. Taylor, and P. Stone, “Curriculum Learning for Reinforcement Learning Domains: A Framework and Survey,” pp. 1–47, 2020.</w:t>
      </w:r>
    </w:p>
    <w:p w14:paraId="753B29C9" w14:textId="77777777" w:rsidR="00D64223" w:rsidRPr="00D64223" w:rsidRDefault="00D64223" w:rsidP="00D64223">
      <w:pPr>
        <w:widowControl w:val="0"/>
        <w:autoSpaceDE w:val="0"/>
        <w:autoSpaceDN w:val="0"/>
        <w:adjustRightInd w:val="0"/>
        <w:spacing w:line="240" w:lineRule="auto"/>
        <w:ind w:left="640" w:hanging="640"/>
        <w:rPr>
          <w:rFonts w:cs="Times New Roman"/>
          <w:noProof/>
        </w:rPr>
      </w:pPr>
      <w:r w:rsidRPr="00D64223">
        <w:rPr>
          <w:rFonts w:cs="Times New Roman"/>
          <w:noProof/>
          <w:szCs w:val="24"/>
        </w:rPr>
        <w:t>[46]</w:t>
      </w:r>
      <w:r w:rsidRPr="00D64223">
        <w:rPr>
          <w:rFonts w:cs="Times New Roman"/>
          <w:noProof/>
          <w:szCs w:val="24"/>
        </w:rPr>
        <w:tab/>
        <w:t xml:space="preserve">S. Ioffe and C. Szegedy, “Batch Normalization: Accelerating Deep Network Training by Reducing Internal Covariate Shift,” </w:t>
      </w:r>
      <w:r w:rsidRPr="00D64223">
        <w:rPr>
          <w:rFonts w:cs="Times New Roman"/>
          <w:i/>
          <w:iCs/>
          <w:noProof/>
          <w:szCs w:val="24"/>
        </w:rPr>
        <w:t>32nd Int. Conf. Mach. Learn. ICML 2015</w:t>
      </w:r>
      <w:r w:rsidRPr="00D64223">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C01A7" w14:textId="77777777" w:rsidR="003D7865" w:rsidRDefault="003D7865" w:rsidP="00187483">
      <w:pPr>
        <w:spacing w:after="0" w:line="240" w:lineRule="auto"/>
      </w:pPr>
      <w:r>
        <w:separator/>
      </w:r>
    </w:p>
  </w:endnote>
  <w:endnote w:type="continuationSeparator" w:id="0">
    <w:p w14:paraId="4237F562" w14:textId="77777777" w:rsidR="003D7865" w:rsidRDefault="003D786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3776B" w:rsidRDefault="00737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3776B" w:rsidRDefault="00737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42E2D" w14:textId="77777777" w:rsidR="003D7865" w:rsidRDefault="003D7865" w:rsidP="00187483">
      <w:pPr>
        <w:spacing w:after="0" w:line="240" w:lineRule="auto"/>
      </w:pPr>
      <w:r>
        <w:separator/>
      </w:r>
    </w:p>
  </w:footnote>
  <w:footnote w:type="continuationSeparator" w:id="0">
    <w:p w14:paraId="46C8827E" w14:textId="77777777" w:rsidR="003D7865" w:rsidRDefault="003D786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3776B" w:rsidRDefault="0073776B"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3776B" w:rsidRDefault="0073776B"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3776B" w:rsidRDefault="0073776B"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D7865"/>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0256"/>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6FF77-7ACE-4795-9153-7838FB328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31</Pages>
  <Words>34593</Words>
  <Characters>197183</Characters>
  <Application>Microsoft Office Word</Application>
  <DocSecurity>0</DocSecurity>
  <Lines>1643</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3</cp:revision>
  <dcterms:created xsi:type="dcterms:W3CDTF">2020-09-16T14:13:00Z</dcterms:created>
  <dcterms:modified xsi:type="dcterms:W3CDTF">2020-09-16T17:57:00Z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