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F71A0" w14:textId="6B66ECCD" w:rsidR="00CA4A1B" w:rsidRPr="00CA4A1B" w:rsidRDefault="00CA4A1B" w:rsidP="00CA4A1B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CA4A1B">
        <w:rPr>
          <w:rFonts w:cstheme="minorHAnsi"/>
          <w:b/>
          <w:bCs/>
          <w:sz w:val="32"/>
          <w:szCs w:val="32"/>
          <w:rtl/>
        </w:rPr>
        <w:t xml:space="preserve">الاستمارة رقم (3): طلب اعتماد المؤسسات التعليمية والتدريبية ضمن الإطار العراقي للمؤهلات الفنية والمهنية </w:t>
      </w:r>
      <w:r w:rsidRPr="00CA4A1B">
        <w:rPr>
          <w:rFonts w:cstheme="minorHAnsi"/>
          <w:b/>
          <w:bCs/>
          <w:sz w:val="32"/>
          <w:szCs w:val="32"/>
        </w:rPr>
        <w:t xml:space="preserve"> (TVQF)</w:t>
      </w:r>
    </w:p>
    <w:p w14:paraId="3B65AB62" w14:textId="77777777" w:rsidR="00114448" w:rsidRPr="00CA4A1B" w:rsidRDefault="00114448" w:rsidP="00CA4A1B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CA4A1B">
        <w:rPr>
          <w:rFonts w:cstheme="minorHAnsi"/>
          <w:b/>
          <w:bCs/>
          <w:sz w:val="32"/>
          <w:szCs w:val="32"/>
          <w:rtl/>
        </w:rPr>
        <w:t>استمارة طلب</w:t>
      </w:r>
    </w:p>
    <w:p w14:paraId="211CBCEA" w14:textId="77777777" w:rsidR="00114448" w:rsidRPr="00114448" w:rsidRDefault="00114448" w:rsidP="00CA4A1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114448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(أ): المعلومات العامة</w:t>
      </w:r>
    </w:p>
    <w:tbl>
      <w:tblPr>
        <w:bidiVisual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4760"/>
      </w:tblGrid>
      <w:tr w:rsidR="00114448" w:rsidRPr="00114448" w14:paraId="3E3A78C1" w14:textId="77777777" w:rsidTr="00CA4A1B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881859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1B0925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التفاصيل</w:t>
            </w:r>
          </w:p>
        </w:tc>
      </w:tr>
      <w:tr w:rsidR="00114448" w:rsidRPr="00114448" w14:paraId="17A7B8FB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375350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اسم المؤسسة</w:t>
            </w:r>
          </w:p>
        </w:tc>
        <w:tc>
          <w:tcPr>
            <w:tcW w:w="0" w:type="auto"/>
            <w:vAlign w:val="center"/>
            <w:hideMark/>
          </w:tcPr>
          <w:p w14:paraId="3983FDAD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74BC032E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703493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نوع المؤسسة</w:t>
            </w:r>
          </w:p>
        </w:tc>
        <w:tc>
          <w:tcPr>
            <w:tcW w:w="0" w:type="auto"/>
            <w:vAlign w:val="center"/>
            <w:hideMark/>
          </w:tcPr>
          <w:p w14:paraId="239DB881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حكومية </w:t>
            </w:r>
            <w:r w:rsidRPr="00114448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أهلية</w:t>
            </w:r>
          </w:p>
        </w:tc>
      </w:tr>
      <w:tr w:rsidR="00114448" w:rsidRPr="00114448" w14:paraId="5E722388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2DF23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الوزارة المشرفة</w:t>
            </w:r>
          </w:p>
        </w:tc>
        <w:tc>
          <w:tcPr>
            <w:tcW w:w="0" w:type="auto"/>
            <w:vAlign w:val="center"/>
            <w:hideMark/>
          </w:tcPr>
          <w:p w14:paraId="13C7436B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وزارة التربية </w:t>
            </w:r>
            <w:r w:rsidRPr="00114448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وزارة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التعليم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العالي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والبحث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العلمي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وزارة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العمل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والشؤون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الاجتماعية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أخرى</w:t>
            </w:r>
          </w:p>
        </w:tc>
      </w:tr>
      <w:tr w:rsidR="00114448" w:rsidRPr="00114448" w14:paraId="3443D023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C9F311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العنوان / المحافظة</w:t>
            </w:r>
          </w:p>
        </w:tc>
        <w:tc>
          <w:tcPr>
            <w:tcW w:w="0" w:type="auto"/>
            <w:vAlign w:val="center"/>
            <w:hideMark/>
          </w:tcPr>
          <w:p w14:paraId="6D7ECB22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676E5D4C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94A110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سنة التأسيس</w:t>
            </w:r>
          </w:p>
        </w:tc>
        <w:tc>
          <w:tcPr>
            <w:tcW w:w="0" w:type="auto"/>
            <w:vAlign w:val="center"/>
            <w:hideMark/>
          </w:tcPr>
          <w:p w14:paraId="68F3AE30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715625D2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FE221A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الموقع الإلكتروني / البريد الإلكتروني</w:t>
            </w:r>
          </w:p>
        </w:tc>
        <w:tc>
          <w:tcPr>
            <w:tcW w:w="0" w:type="auto"/>
            <w:vAlign w:val="center"/>
            <w:hideMark/>
          </w:tcPr>
          <w:p w14:paraId="236EEBBB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28D7B1D2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F5CEAC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اسم الشخص المسؤول عن التنسيق مع الإطار العراقي للمؤهلات الفنية والمهنية</w:t>
            </w:r>
            <w:r w:rsidRPr="00114448">
              <w:rPr>
                <w:rFonts w:eastAsia="Times New Roman" w:cstheme="minorHAnsi"/>
                <w:sz w:val="28"/>
                <w:szCs w:val="28"/>
              </w:rPr>
              <w:t xml:space="preserve"> (TVQF)</w:t>
            </w:r>
          </w:p>
        </w:tc>
        <w:tc>
          <w:tcPr>
            <w:tcW w:w="0" w:type="auto"/>
            <w:vAlign w:val="center"/>
            <w:hideMark/>
          </w:tcPr>
          <w:p w14:paraId="410646D2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21C0EDAB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CD7C5C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المنصب / المسمى الوظيفي</w:t>
            </w:r>
          </w:p>
        </w:tc>
        <w:tc>
          <w:tcPr>
            <w:tcW w:w="0" w:type="auto"/>
            <w:vAlign w:val="center"/>
            <w:hideMark/>
          </w:tcPr>
          <w:p w14:paraId="6728C2AA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4441DE60" w14:textId="77777777" w:rsidR="00114448" w:rsidRPr="00114448" w:rsidRDefault="00114448" w:rsidP="00CA4A1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114448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(ب): نبذة عن المؤسسة</w:t>
      </w:r>
    </w:p>
    <w:tbl>
      <w:tblPr>
        <w:bidiVisual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3748"/>
      </w:tblGrid>
      <w:tr w:rsidR="00114448" w:rsidRPr="00114448" w14:paraId="783D6174" w14:textId="77777777" w:rsidTr="00CA4A1B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FCD514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المجال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872FB0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الوصف</w:t>
            </w:r>
          </w:p>
        </w:tc>
      </w:tr>
      <w:tr w:rsidR="00114448" w:rsidRPr="00114448" w14:paraId="3DAC6B31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D09C45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الرؤية والرسالة</w:t>
            </w:r>
          </w:p>
        </w:tc>
        <w:tc>
          <w:tcPr>
            <w:tcW w:w="0" w:type="auto"/>
            <w:vAlign w:val="center"/>
            <w:hideMark/>
          </w:tcPr>
          <w:p w14:paraId="0F07EA19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6F35110B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9913CA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البرامج / المؤهلات المقدمة</w:t>
            </w:r>
          </w:p>
        </w:tc>
        <w:tc>
          <w:tcPr>
            <w:tcW w:w="0" w:type="auto"/>
            <w:vAlign w:val="center"/>
            <w:hideMark/>
          </w:tcPr>
          <w:p w14:paraId="7D98EFD1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يرجى إدراج جميع البرامج أو المؤهلات التي تقدمها المؤسسة</w:t>
            </w:r>
            <w:r w:rsidRPr="00114448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114448" w:rsidRPr="00114448" w14:paraId="27D110AB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DBD765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عدد الطلبة / المتدربين</w:t>
            </w:r>
          </w:p>
        </w:tc>
        <w:tc>
          <w:tcPr>
            <w:tcW w:w="0" w:type="auto"/>
            <w:vAlign w:val="center"/>
            <w:hideMark/>
          </w:tcPr>
          <w:p w14:paraId="49E31608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41A16959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7928D8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عدد المدربين / المدرسين</w:t>
            </w:r>
          </w:p>
        </w:tc>
        <w:tc>
          <w:tcPr>
            <w:tcW w:w="0" w:type="auto"/>
            <w:vAlign w:val="center"/>
            <w:hideMark/>
          </w:tcPr>
          <w:p w14:paraId="3520AD34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2C9A911A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5363C8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>مرافق التدريب والتجهيزات</w:t>
            </w:r>
          </w:p>
        </w:tc>
        <w:tc>
          <w:tcPr>
            <w:tcW w:w="0" w:type="auto"/>
            <w:vAlign w:val="center"/>
            <w:hideMark/>
          </w:tcPr>
          <w:p w14:paraId="6227D170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5ADB157E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BD5D00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آليات ضمان الجودة </w:t>
            </w:r>
            <w:r w:rsidRPr="00114448">
              <w:rPr>
                <w:rFonts w:eastAsia="Times New Roman" w:cstheme="minorHAnsi"/>
                <w:i/>
                <w:iCs/>
                <w:sz w:val="28"/>
                <w:szCs w:val="28"/>
              </w:rPr>
              <w:t>(</w:t>
            </w:r>
            <w:r w:rsidRPr="00114448">
              <w:rPr>
                <w:rFonts w:eastAsia="Times New Roman" w:cstheme="minorHAnsi"/>
                <w:i/>
                <w:iCs/>
                <w:sz w:val="28"/>
                <w:szCs w:val="28"/>
                <w:rtl/>
              </w:rPr>
              <w:t>مثل وحدة ضمان الجودة الداخلية، نظام التغذية الراجعة، وغيرها</w:t>
            </w:r>
            <w:r w:rsidRPr="00114448">
              <w:rPr>
                <w:rFonts w:eastAsia="Times New Roman" w:cstheme="minorHAnsi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A59893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2DFFF779" w14:textId="77777777" w:rsidR="00CA4A1B" w:rsidRPr="00CA4A1B" w:rsidRDefault="00CA4A1B" w:rsidP="00CA4A1B">
      <w:pPr>
        <w:rPr>
          <w:rtl/>
        </w:rPr>
      </w:pPr>
    </w:p>
    <w:p w14:paraId="6C7BBEE1" w14:textId="77777777" w:rsidR="00CA4A1B" w:rsidRDefault="00CA4A1B">
      <w:pPr>
        <w:bidi w:val="0"/>
        <w:rPr>
          <w:rFonts w:eastAsia="Times New Roman" w:cstheme="minorHAnsi"/>
          <w:b/>
          <w:bCs/>
          <w:kern w:val="36"/>
          <w:sz w:val="28"/>
          <w:szCs w:val="28"/>
          <w:rtl/>
          <w:lang w:bidi="ar-IQ"/>
        </w:rPr>
      </w:pPr>
      <w:r>
        <w:rPr>
          <w:rFonts w:eastAsia="Times New Roman" w:cstheme="minorHAnsi"/>
          <w:b/>
          <w:bCs/>
          <w:kern w:val="36"/>
          <w:sz w:val="28"/>
          <w:szCs w:val="28"/>
          <w:rtl/>
          <w:lang w:bidi="ar-IQ"/>
        </w:rPr>
        <w:br w:type="page"/>
      </w:r>
    </w:p>
    <w:p w14:paraId="595F7FAC" w14:textId="4FC5A5F0" w:rsidR="00114448" w:rsidRPr="00114448" w:rsidRDefault="00114448" w:rsidP="00CA4A1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114448">
        <w:rPr>
          <w:rFonts w:eastAsia="Times New Roman" w:cstheme="minorHAnsi"/>
          <w:b/>
          <w:bCs/>
          <w:kern w:val="36"/>
          <w:sz w:val="28"/>
          <w:szCs w:val="28"/>
          <w:rtl/>
        </w:rPr>
        <w:lastRenderedPageBreak/>
        <w:t>القسم (ج): مدى الالتزام بمعايير الاعتماد</w:t>
      </w:r>
    </w:p>
    <w:p w14:paraId="3FB1CC04" w14:textId="77777777" w:rsidR="00114448" w:rsidRPr="00114448" w:rsidRDefault="00114448" w:rsidP="0011444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14448">
        <w:rPr>
          <w:rFonts w:eastAsia="Times New Roman" w:cstheme="minorHAnsi"/>
          <w:b/>
          <w:bCs/>
          <w:sz w:val="28"/>
          <w:szCs w:val="28"/>
          <w:rtl/>
        </w:rPr>
        <w:t>يرجى وضع علامة (</w:t>
      </w:r>
      <w:r w:rsidRPr="00114448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✓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)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أمام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كل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معيار،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مع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تقديم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مرجع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مختصر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يوضح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الدليل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أو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الإثبات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</w:t>
      </w:r>
      <w:r w:rsidRPr="0011444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المتوفر</w:t>
      </w:r>
      <w:r w:rsidRPr="00114448">
        <w:rPr>
          <w:rFonts w:eastAsia="Times New Roman" w:cstheme="minorHAnsi"/>
          <w:b/>
          <w:bCs/>
          <w:sz w:val="28"/>
          <w:szCs w:val="28"/>
        </w:rPr>
        <w:t>.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0"/>
        <w:gridCol w:w="828"/>
        <w:gridCol w:w="2324"/>
      </w:tblGrid>
      <w:tr w:rsidR="00114448" w:rsidRPr="00114448" w14:paraId="02CCC144" w14:textId="77777777" w:rsidTr="00CA4A1B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EC89D3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معيار الاعتماد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702B5B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الالتزام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3C3BBE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الأدلة / الملاحظات</w:t>
            </w:r>
          </w:p>
        </w:tc>
      </w:tr>
      <w:tr w:rsidR="00114448" w:rsidRPr="00114448" w14:paraId="7C09E074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F0DFF" w14:textId="39698F72" w:rsidR="00114448" w:rsidRPr="00CA4A1B" w:rsidRDefault="00114448" w:rsidP="00CA4A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83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A4A1B">
              <w:rPr>
                <w:rFonts w:eastAsia="Times New Roman" w:cstheme="minorHAnsi"/>
                <w:sz w:val="28"/>
                <w:szCs w:val="28"/>
                <w:rtl/>
              </w:rPr>
              <w:t>الحوكمة والإدارة المؤسسية</w:t>
            </w:r>
          </w:p>
        </w:tc>
        <w:tc>
          <w:tcPr>
            <w:tcW w:w="0" w:type="auto"/>
            <w:vAlign w:val="center"/>
            <w:hideMark/>
          </w:tcPr>
          <w:p w14:paraId="36689D45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664249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4FB08712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F4BE99" w14:textId="73FBCBCA" w:rsidR="00114448" w:rsidRPr="00CA4A1B" w:rsidRDefault="00114448" w:rsidP="00CA4A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83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A4A1B">
              <w:rPr>
                <w:rFonts w:eastAsia="Times New Roman" w:cstheme="minorHAnsi"/>
                <w:sz w:val="28"/>
                <w:szCs w:val="28"/>
                <w:rtl/>
              </w:rPr>
              <w:t>كفاءة الهيئة التدريسية والتدريبية</w:t>
            </w:r>
          </w:p>
        </w:tc>
        <w:tc>
          <w:tcPr>
            <w:tcW w:w="0" w:type="auto"/>
            <w:vAlign w:val="center"/>
            <w:hideMark/>
          </w:tcPr>
          <w:p w14:paraId="4540C22F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664D4E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410240A0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3AA04B" w14:textId="5020C672" w:rsidR="00114448" w:rsidRPr="00CA4A1B" w:rsidRDefault="00114448" w:rsidP="00CA4A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83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A4A1B">
              <w:rPr>
                <w:rFonts w:eastAsia="Times New Roman" w:cstheme="minorHAnsi"/>
                <w:sz w:val="28"/>
                <w:szCs w:val="28"/>
                <w:rtl/>
              </w:rPr>
              <w:t>كفاية الموارد والمرافق والتجهيزات</w:t>
            </w:r>
          </w:p>
        </w:tc>
        <w:tc>
          <w:tcPr>
            <w:tcW w:w="0" w:type="auto"/>
            <w:vAlign w:val="center"/>
            <w:hideMark/>
          </w:tcPr>
          <w:p w14:paraId="5E244685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B23E06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7B3EE935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7608CE" w14:textId="1469E9C5" w:rsidR="00114448" w:rsidRPr="00CA4A1B" w:rsidRDefault="00114448" w:rsidP="00CA4A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83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A4A1B">
              <w:rPr>
                <w:rFonts w:eastAsia="Times New Roman" w:cstheme="minorHAnsi"/>
                <w:sz w:val="28"/>
                <w:szCs w:val="28"/>
                <w:rtl/>
              </w:rPr>
              <w:t>فعالية المناهج ونظام التقييم</w:t>
            </w:r>
          </w:p>
        </w:tc>
        <w:tc>
          <w:tcPr>
            <w:tcW w:w="0" w:type="auto"/>
            <w:vAlign w:val="center"/>
            <w:hideMark/>
          </w:tcPr>
          <w:p w14:paraId="613C6FAC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94F319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30B637E8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5A25F" w14:textId="3E39E2B0" w:rsidR="00114448" w:rsidRPr="00CA4A1B" w:rsidRDefault="00114448" w:rsidP="00CA4A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83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A4A1B">
              <w:rPr>
                <w:rFonts w:eastAsia="Times New Roman" w:cstheme="minorHAnsi"/>
                <w:sz w:val="28"/>
                <w:szCs w:val="28"/>
                <w:rtl/>
              </w:rPr>
              <w:t>نظام ضمان الجودة والتحسين المستمر</w:t>
            </w:r>
          </w:p>
        </w:tc>
        <w:tc>
          <w:tcPr>
            <w:tcW w:w="0" w:type="auto"/>
            <w:vAlign w:val="center"/>
            <w:hideMark/>
          </w:tcPr>
          <w:p w14:paraId="1CB2E3C4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D89419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2DB98716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8B9B4B" w14:textId="4DBA55A6" w:rsidR="00114448" w:rsidRPr="00CA4A1B" w:rsidRDefault="00114448" w:rsidP="00CA4A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83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A4A1B">
              <w:rPr>
                <w:rFonts w:eastAsia="Times New Roman" w:cstheme="minorHAnsi"/>
                <w:sz w:val="28"/>
                <w:szCs w:val="28"/>
                <w:rtl/>
              </w:rPr>
              <w:t>الشراكة مع قطاع العمل والتعلم القائم على العمل</w:t>
            </w:r>
          </w:p>
        </w:tc>
        <w:tc>
          <w:tcPr>
            <w:tcW w:w="0" w:type="auto"/>
            <w:vAlign w:val="center"/>
            <w:hideMark/>
          </w:tcPr>
          <w:p w14:paraId="5BD1682F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96A80C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114448" w:rsidRPr="00114448" w14:paraId="4DEAE4DE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802FB5" w14:textId="0074A7BC" w:rsidR="00114448" w:rsidRPr="00CA4A1B" w:rsidRDefault="00114448" w:rsidP="00CA4A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83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CA4A1B">
              <w:rPr>
                <w:rFonts w:eastAsia="Times New Roman" w:cstheme="minorHAnsi"/>
                <w:sz w:val="28"/>
                <w:szCs w:val="28"/>
                <w:rtl/>
              </w:rPr>
              <w:t>سياسات الصحة والسلامة والشمول</w:t>
            </w:r>
          </w:p>
        </w:tc>
        <w:tc>
          <w:tcPr>
            <w:tcW w:w="0" w:type="auto"/>
            <w:vAlign w:val="center"/>
            <w:hideMark/>
          </w:tcPr>
          <w:p w14:paraId="6DB30EFD" w14:textId="77777777" w:rsidR="00114448" w:rsidRPr="00114448" w:rsidRDefault="00114448" w:rsidP="00CA4A1B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52F0C1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475B00CC" w14:textId="0B5EDFDF" w:rsidR="00114448" w:rsidRPr="00114448" w:rsidRDefault="00CA4A1B" w:rsidP="00114448">
      <w:pPr>
        <w:spacing w:before="100" w:beforeAutospacing="1" w:after="100" w:afterAutospacing="1" w:line="240" w:lineRule="auto"/>
        <w:jc w:val="both"/>
        <w:rPr>
          <w:rFonts w:eastAsia="Times New Roman" w:cstheme="minorHAnsi" w:hint="cs"/>
          <w:sz w:val="28"/>
          <w:szCs w:val="28"/>
          <w:rtl/>
        </w:rPr>
      </w:pPr>
      <w:r>
        <w:rPr>
          <w:rFonts w:eastAsia="Times New Roman" w:cstheme="minorHAnsi" w:hint="cs"/>
          <w:b/>
          <w:bCs/>
          <w:sz w:val="28"/>
          <w:szCs w:val="28"/>
          <w:rtl/>
        </w:rPr>
        <w:t>(</w:t>
      </w:r>
      <w:r w:rsidR="00114448" w:rsidRPr="00114448">
        <w:rPr>
          <w:rFonts w:eastAsia="Times New Roman" w:cstheme="minorHAnsi"/>
          <w:b/>
          <w:bCs/>
          <w:sz w:val="28"/>
          <w:szCs w:val="28"/>
          <w:rtl/>
        </w:rPr>
        <w:t>يرفق دليل ضمان الجودة في المؤسسة، وقائمة الكادر، وملخص البنية التحتية كملاحق</w:t>
      </w:r>
      <w:r>
        <w:rPr>
          <w:rFonts w:eastAsia="Times New Roman" w:cstheme="minorHAnsi" w:hint="cs"/>
          <w:b/>
          <w:bCs/>
          <w:sz w:val="28"/>
          <w:szCs w:val="28"/>
          <w:rtl/>
        </w:rPr>
        <w:t>).</w:t>
      </w:r>
    </w:p>
    <w:p w14:paraId="775C76C4" w14:textId="77777777" w:rsidR="00114448" w:rsidRPr="00114448" w:rsidRDefault="00114448" w:rsidP="00CA4A1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114448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(د): الإقرار</w:t>
      </w:r>
    </w:p>
    <w:p w14:paraId="3145413A" w14:textId="77777777" w:rsidR="00114448" w:rsidRPr="00114448" w:rsidRDefault="00114448" w:rsidP="0011444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14448">
        <w:rPr>
          <w:rFonts w:eastAsia="Times New Roman" w:cstheme="minorHAnsi"/>
          <w:sz w:val="28"/>
          <w:szCs w:val="28"/>
          <w:rtl/>
        </w:rPr>
        <w:t>أقرّ بموجب هذا بأن جميع المعلومات الواردة في هذه الاستمارة صحيحة، وأن المؤسسة تلتزم بالامتثال لمعايير الجودة المعتمدة في الإطار العراقي للمؤهلات الفنية والمهنية</w:t>
      </w:r>
      <w:r w:rsidRPr="00114448">
        <w:rPr>
          <w:rFonts w:eastAsia="Times New Roman" w:cstheme="minorHAnsi"/>
          <w:sz w:val="28"/>
          <w:szCs w:val="28"/>
        </w:rPr>
        <w:t xml:space="preserve"> (TVQF).</w:t>
      </w:r>
    </w:p>
    <w:p w14:paraId="48E42A02" w14:textId="77777777" w:rsidR="00114448" w:rsidRPr="00114448" w:rsidRDefault="00114448" w:rsidP="0011444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14448">
        <w:rPr>
          <w:rFonts w:eastAsia="Times New Roman" w:cstheme="minorHAnsi"/>
          <w:sz w:val="28"/>
          <w:szCs w:val="28"/>
          <w:rtl/>
        </w:rPr>
        <w:t>رئيس المؤسسة</w:t>
      </w:r>
      <w:r w:rsidRPr="00114448">
        <w:rPr>
          <w:rFonts w:eastAsia="Times New Roman" w:cstheme="minorHAnsi"/>
          <w:sz w:val="28"/>
          <w:szCs w:val="28"/>
        </w:rPr>
        <w:t>:</w:t>
      </w:r>
    </w:p>
    <w:p w14:paraId="742C63B1" w14:textId="77777777" w:rsidR="00114448" w:rsidRPr="00114448" w:rsidRDefault="00114448" w:rsidP="0011444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14448">
        <w:rPr>
          <w:rFonts w:eastAsia="Times New Roman" w:cstheme="minorHAnsi"/>
          <w:sz w:val="28"/>
          <w:szCs w:val="28"/>
          <w:rtl/>
        </w:rPr>
        <w:t>التوقيع والختم</w:t>
      </w:r>
      <w:r w:rsidRPr="00114448">
        <w:rPr>
          <w:rFonts w:eastAsia="Times New Roman" w:cstheme="minorHAnsi"/>
          <w:sz w:val="28"/>
          <w:szCs w:val="28"/>
        </w:rPr>
        <w:t>:</w:t>
      </w:r>
    </w:p>
    <w:p w14:paraId="65F97CC0" w14:textId="77777777" w:rsidR="00114448" w:rsidRPr="00114448" w:rsidRDefault="00114448" w:rsidP="0011444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14448">
        <w:rPr>
          <w:rFonts w:eastAsia="Times New Roman" w:cstheme="minorHAnsi"/>
          <w:sz w:val="28"/>
          <w:szCs w:val="28"/>
          <w:rtl/>
        </w:rPr>
        <w:t>التاريخ</w:t>
      </w:r>
      <w:r w:rsidRPr="00114448">
        <w:rPr>
          <w:rFonts w:eastAsia="Times New Roman" w:cstheme="minorHAnsi"/>
          <w:sz w:val="28"/>
          <w:szCs w:val="28"/>
        </w:rPr>
        <w:t>:</w:t>
      </w:r>
    </w:p>
    <w:p w14:paraId="71E2111F" w14:textId="77777777" w:rsidR="00114448" w:rsidRPr="00114448" w:rsidRDefault="00114448" w:rsidP="00CA4A1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36"/>
          <w:sz w:val="28"/>
          <w:szCs w:val="28"/>
        </w:rPr>
      </w:pPr>
      <w:r w:rsidRPr="00114448">
        <w:rPr>
          <w:rFonts w:eastAsia="Times New Roman" w:cstheme="minorHAnsi"/>
          <w:b/>
          <w:bCs/>
          <w:kern w:val="36"/>
          <w:sz w:val="28"/>
          <w:szCs w:val="28"/>
          <w:rtl/>
        </w:rPr>
        <w:t>القسم (هـ): للاستخدام الرسمي فقط</w:t>
      </w:r>
    </w:p>
    <w:p w14:paraId="08B7BEFD" w14:textId="77777777" w:rsidR="00114448" w:rsidRPr="00114448" w:rsidRDefault="00114448" w:rsidP="00CA4A1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8"/>
          <w:szCs w:val="28"/>
        </w:rPr>
      </w:pPr>
      <w:r w:rsidRPr="00114448">
        <w:rPr>
          <w:rFonts w:eastAsia="Times New Roman" w:cstheme="minorHAnsi"/>
          <w:b/>
          <w:bCs/>
          <w:kern w:val="36"/>
          <w:sz w:val="28"/>
          <w:szCs w:val="28"/>
          <w:rtl/>
        </w:rPr>
        <w:t>اللجنة</w:t>
      </w:r>
      <w:r w:rsidRPr="00114448">
        <w:rPr>
          <w:rFonts w:eastAsia="Times New Roman" w:cstheme="minorHAnsi"/>
          <w:b/>
          <w:bCs/>
          <w:sz w:val="28"/>
          <w:szCs w:val="28"/>
          <w:rtl/>
        </w:rPr>
        <w:t xml:space="preserve"> الوطنية لاعتماد المؤسسات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1335"/>
        <w:gridCol w:w="2132"/>
        <w:gridCol w:w="1301"/>
      </w:tblGrid>
      <w:tr w:rsidR="00114448" w:rsidRPr="00114448" w14:paraId="30C014DE" w14:textId="77777777" w:rsidTr="00CA4A1B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26929B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القرار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D2FB9B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تاريخ القرار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0B4519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مدة سريان الاعتماد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66971E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14448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الملاحظات</w:t>
            </w:r>
          </w:p>
        </w:tc>
      </w:tr>
      <w:tr w:rsidR="00114448" w:rsidRPr="00114448" w14:paraId="482CF986" w14:textId="77777777" w:rsidTr="00CA4A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ED609D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114448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معتمد </w:t>
            </w:r>
            <w:r w:rsidRPr="00114448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اعتماد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مشروط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Segoe UI Symbol" w:eastAsia="Times New Roman" w:hAnsi="Segoe UI Symbol" w:cs="Segoe UI Symbol" w:hint="cs"/>
                <w:sz w:val="28"/>
                <w:szCs w:val="28"/>
                <w:rtl/>
              </w:rPr>
              <w:t>☐</w:t>
            </w:r>
            <w:r w:rsidRPr="00114448">
              <w:rPr>
                <w:rFonts w:eastAsia="Times New Roman" w:cstheme="minorHAnsi"/>
                <w:sz w:val="28"/>
                <w:szCs w:val="28"/>
                <w:rtl/>
              </w:rPr>
              <w:t xml:space="preserve"> </w:t>
            </w:r>
            <w:r w:rsidRPr="00114448">
              <w:rPr>
                <w:rFonts w:ascii="Calibri" w:eastAsia="Times New Roman" w:hAnsi="Calibri" w:cs="Calibri" w:hint="cs"/>
                <w:sz w:val="28"/>
                <w:szCs w:val="28"/>
                <w:rtl/>
              </w:rPr>
              <w:t>مرفوض</w:t>
            </w:r>
          </w:p>
        </w:tc>
        <w:tc>
          <w:tcPr>
            <w:tcW w:w="0" w:type="auto"/>
            <w:vAlign w:val="center"/>
            <w:hideMark/>
          </w:tcPr>
          <w:p w14:paraId="54A04A50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44FD2C1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54FAF9" w14:textId="77777777" w:rsidR="00114448" w:rsidRPr="00114448" w:rsidRDefault="00114448" w:rsidP="0011444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6CC5F195" w14:textId="77777777" w:rsidR="00114448" w:rsidRPr="00114448" w:rsidRDefault="00114448" w:rsidP="0011444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14448">
        <w:rPr>
          <w:rFonts w:eastAsia="Times New Roman" w:cstheme="minorHAnsi"/>
          <w:sz w:val="28"/>
          <w:szCs w:val="28"/>
          <w:rtl/>
        </w:rPr>
        <w:t>رئيس اللجنة</w:t>
      </w:r>
      <w:r w:rsidRPr="00114448">
        <w:rPr>
          <w:rFonts w:eastAsia="Times New Roman" w:cstheme="minorHAnsi"/>
          <w:sz w:val="28"/>
          <w:szCs w:val="28"/>
        </w:rPr>
        <w:t>:</w:t>
      </w:r>
    </w:p>
    <w:p w14:paraId="72838E78" w14:textId="2AD22BEA" w:rsidR="00022F7B" w:rsidRPr="00CA4A1B" w:rsidRDefault="00114448" w:rsidP="00CA4A1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114448">
        <w:rPr>
          <w:rFonts w:eastAsia="Times New Roman" w:cstheme="minorHAnsi"/>
          <w:sz w:val="28"/>
          <w:szCs w:val="28"/>
          <w:rtl/>
        </w:rPr>
        <w:t>التوقيع</w:t>
      </w:r>
      <w:r w:rsidRPr="00114448">
        <w:rPr>
          <w:rFonts w:eastAsia="Times New Roman" w:cstheme="minorHAnsi"/>
          <w:sz w:val="28"/>
          <w:szCs w:val="28"/>
        </w:rPr>
        <w:t>:</w:t>
      </w:r>
    </w:p>
    <w:sectPr w:rsidR="00022F7B" w:rsidRPr="00CA4A1B" w:rsidSect="00B70BBE">
      <w:footerReference w:type="default" r:id="rId7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ED8CF" w14:textId="77777777" w:rsidR="0088157A" w:rsidRDefault="0088157A" w:rsidP="007812D0">
      <w:pPr>
        <w:spacing w:after="0" w:line="240" w:lineRule="auto"/>
      </w:pPr>
      <w:r>
        <w:separator/>
      </w:r>
    </w:p>
  </w:endnote>
  <w:endnote w:type="continuationSeparator" w:id="0">
    <w:p w14:paraId="19482C9F" w14:textId="77777777" w:rsidR="0088157A" w:rsidRDefault="0088157A" w:rsidP="00781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009600141"/>
      <w:docPartObj>
        <w:docPartGallery w:val="Page Numbers (Bottom of Page)"/>
        <w:docPartUnique/>
      </w:docPartObj>
    </w:sdtPr>
    <w:sdtEndPr/>
    <w:sdtContent>
      <w:p w14:paraId="1BC4A6B6" w14:textId="419E3555" w:rsidR="007812D0" w:rsidRDefault="007812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A97122" w14:textId="77777777" w:rsidR="007812D0" w:rsidRDefault="00781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6F3AA" w14:textId="77777777" w:rsidR="0088157A" w:rsidRDefault="0088157A" w:rsidP="007812D0">
      <w:pPr>
        <w:spacing w:after="0" w:line="240" w:lineRule="auto"/>
      </w:pPr>
      <w:r>
        <w:separator/>
      </w:r>
    </w:p>
  </w:footnote>
  <w:footnote w:type="continuationSeparator" w:id="0">
    <w:p w14:paraId="7A874FC6" w14:textId="77777777" w:rsidR="0088157A" w:rsidRDefault="0088157A" w:rsidP="00781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D2FF6"/>
    <w:multiLevelType w:val="hybridMultilevel"/>
    <w:tmpl w:val="78667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33802"/>
    <w:multiLevelType w:val="multilevel"/>
    <w:tmpl w:val="BAC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21201"/>
    <w:multiLevelType w:val="multilevel"/>
    <w:tmpl w:val="C77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74F0E"/>
    <w:multiLevelType w:val="multilevel"/>
    <w:tmpl w:val="FDFC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BE"/>
    <w:rsid w:val="00022F7B"/>
    <w:rsid w:val="000C5706"/>
    <w:rsid w:val="00114448"/>
    <w:rsid w:val="00226E5C"/>
    <w:rsid w:val="002B6AD1"/>
    <w:rsid w:val="0030534A"/>
    <w:rsid w:val="00376229"/>
    <w:rsid w:val="00630C2E"/>
    <w:rsid w:val="006A5FD3"/>
    <w:rsid w:val="007812D0"/>
    <w:rsid w:val="007C50F1"/>
    <w:rsid w:val="0088157A"/>
    <w:rsid w:val="00915C9A"/>
    <w:rsid w:val="00B70BBE"/>
    <w:rsid w:val="00CA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8E54B"/>
  <w15:chartTrackingRefBased/>
  <w15:docId w15:val="{C21C73FC-4406-438F-9EA3-A41088DC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B70BB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0BB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0BB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0B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0B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0BB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0B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12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2D0"/>
  </w:style>
  <w:style w:type="paragraph" w:styleId="Footer">
    <w:name w:val="footer"/>
    <w:basedOn w:val="Normal"/>
    <w:link w:val="FooterChar"/>
    <w:uiPriority w:val="99"/>
    <w:unhideWhenUsed/>
    <w:rsid w:val="007812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2D0"/>
  </w:style>
  <w:style w:type="table" w:styleId="TableGrid">
    <w:name w:val="Table Grid"/>
    <w:basedOn w:val="TableNormal"/>
    <w:uiPriority w:val="39"/>
    <w:rsid w:val="00781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B6AD1"/>
    <w:rPr>
      <w:i/>
      <w:iCs/>
    </w:rPr>
  </w:style>
  <w:style w:type="paragraph" w:styleId="ListParagraph">
    <w:name w:val="List Paragraph"/>
    <w:basedOn w:val="Normal"/>
    <w:uiPriority w:val="34"/>
    <w:qFormat/>
    <w:rsid w:val="00CA4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6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3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2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3</cp:revision>
  <dcterms:created xsi:type="dcterms:W3CDTF">2026-08-01T15:31:00Z</dcterms:created>
  <dcterms:modified xsi:type="dcterms:W3CDTF">2026-08-01T15:35:00Z</dcterms:modified>
</cp:coreProperties>
</file>