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A-01 – Institutional Eligibility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Institution Name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Application Ref.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Institution Type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Supervising Authority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Governorate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Contact Person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Telephone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Review Status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Legal and Administrative Requirements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Not Compliant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Valid Establishment Licence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Official Registration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Organizational Structure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Strategic Plan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 Unit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Policies &amp; Procedures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2. Human Resources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Not Compliant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Qualified Academic/Training Staff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Administrative Staff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Staff Development Plan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Performance Evaluation System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Health &amp; Safety Officer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3. Infrastructure and Learning Resources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Requirement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Not Compliant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Classrooms / Training Rooms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Workshops / Laboratories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ICT Facilities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Library / Learning Resources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Equipment Maintenance System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4. Eligibility Decision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☐ Eligible for Accreditation Application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Eligible with Minor Improvements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Not Yet Eligible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Key Observations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Reviewer Signature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