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A-04 – Institutional Accreditation Decision and Renewal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Institution Name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Decision Ref.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Application Ref.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Decision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Institution Type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Accreditation Cycle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Governorate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Review Committee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Accreditation No.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Accreditation Decision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☐ Accredited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Conditionally Accredited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Deferred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☐ Not Accredited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Assigned Validity Period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Comments / Conditions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2. Renewal Review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Previous Accreditation Date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Renewal Application Received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Monitoring Reports Reviewed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Site Visit Conducted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Renewal Recommendation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Observations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3. Approval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Committee Chair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Committee Members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Authorized Officer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